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226"/>
        <w:tblOverlap w:val="never"/>
        <w:tblW w:w="0" w:type="auto"/>
        <w:tblCellMar>
          <w:top w:w="57" w:type="dxa"/>
          <w:left w:w="57" w:type="dxa"/>
          <w:bottom w:w="57" w:type="dxa"/>
          <w:right w:w="57" w:type="dxa"/>
        </w:tblCellMar>
        <w:tblLook w:val="04A0" w:firstRow="1" w:lastRow="0" w:firstColumn="1" w:lastColumn="0" w:noHBand="0" w:noVBand="1"/>
      </w:tblPr>
      <w:tblGrid>
        <w:gridCol w:w="1134"/>
        <w:gridCol w:w="4674"/>
      </w:tblGrid>
      <w:tr w:rsidR="00466433" w:rsidRPr="0050756F" w14:paraId="254425EC" w14:textId="77777777" w:rsidTr="008F22CB">
        <w:tc>
          <w:tcPr>
            <w:tcW w:w="1134" w:type="dxa"/>
            <w:vAlign w:val="center"/>
          </w:tcPr>
          <w:p w14:paraId="7BAC8704" w14:textId="77777777" w:rsidR="00466433" w:rsidRPr="0050756F" w:rsidRDefault="00466433" w:rsidP="00A57B24">
            <w:pPr>
              <w:widowControl/>
              <w:tabs>
                <w:tab w:val="left" w:pos="1285"/>
                <w:tab w:val="left" w:pos="3280"/>
              </w:tabs>
              <w:adjustRightInd w:val="0"/>
              <w:snapToGrid w:val="0"/>
              <w:spacing w:line="240" w:lineRule="auto"/>
              <w:ind w:right="-6"/>
              <w:rPr>
                <w:rFonts w:ascii="仿宋_GB2312" w:eastAsia="仿宋_GB2312" w:cs="Times New Roman"/>
                <w:b/>
                <w:color w:val="000000"/>
                <w:sz w:val="21"/>
                <w:szCs w:val="21"/>
              </w:rPr>
            </w:pPr>
            <w:bookmarkStart w:id="0" w:name="_Hlk534707540"/>
            <w:r w:rsidRPr="0050756F">
              <w:rPr>
                <w:rFonts w:eastAsia="黑体" w:cs="Times New Roman" w:hint="eastAsia"/>
                <w:b/>
                <w:color w:val="000000"/>
                <w:szCs w:val="24"/>
              </w:rPr>
              <w:t>报告编号</w:t>
            </w:r>
          </w:p>
        </w:tc>
        <w:tc>
          <w:tcPr>
            <w:tcW w:w="4674" w:type="dxa"/>
            <w:vAlign w:val="center"/>
          </w:tcPr>
          <w:p w14:paraId="24C49991" w14:textId="0284B6C3" w:rsidR="00466433" w:rsidRPr="0050756F" w:rsidRDefault="008F22CB" w:rsidP="00A57B24">
            <w:pPr>
              <w:widowControl/>
              <w:tabs>
                <w:tab w:val="left" w:pos="1285"/>
                <w:tab w:val="left" w:pos="3280"/>
              </w:tabs>
              <w:adjustRightInd w:val="0"/>
              <w:snapToGrid w:val="0"/>
              <w:spacing w:line="240" w:lineRule="auto"/>
              <w:ind w:right="-6"/>
              <w:rPr>
                <w:rFonts w:ascii="仿宋_GB2312" w:eastAsia="仿宋_GB2312" w:cs="Times New Roman"/>
                <w:b/>
                <w:sz w:val="21"/>
                <w:szCs w:val="21"/>
              </w:rPr>
            </w:pPr>
            <w:r>
              <w:rPr>
                <w:rFonts w:eastAsia="仿宋_GB2312" w:cs="Times New Roman"/>
                <w:b/>
                <w:szCs w:val="24"/>
              </w:rPr>
              <w:t>XXXXXXXXXXX</w:t>
            </w:r>
            <w:r w:rsidR="00466433" w:rsidRPr="003871C7">
              <w:rPr>
                <w:rFonts w:eastAsia="仿宋_GB2312" w:cs="Times New Roman"/>
                <w:b/>
                <w:szCs w:val="24"/>
              </w:rPr>
              <w:t>-</w:t>
            </w:r>
            <w:r>
              <w:rPr>
                <w:rFonts w:eastAsia="仿宋_GB2312" w:cs="Times New Roman"/>
                <w:b/>
                <w:szCs w:val="24"/>
              </w:rPr>
              <w:t>XXXXX</w:t>
            </w:r>
            <w:r w:rsidR="00466433" w:rsidRPr="003871C7">
              <w:rPr>
                <w:rFonts w:eastAsia="仿宋_GB2312" w:cs="Times New Roman"/>
                <w:b/>
                <w:szCs w:val="24"/>
              </w:rPr>
              <w:t>-</w:t>
            </w:r>
            <w:r>
              <w:rPr>
                <w:rFonts w:eastAsia="仿宋_GB2312" w:cs="Times New Roman"/>
                <w:b/>
                <w:szCs w:val="24"/>
              </w:rPr>
              <w:t>XX</w:t>
            </w:r>
            <w:r w:rsidR="00466433" w:rsidRPr="003871C7">
              <w:rPr>
                <w:rFonts w:eastAsia="仿宋_GB2312" w:cs="Times New Roman"/>
                <w:b/>
                <w:szCs w:val="24"/>
              </w:rPr>
              <w:t>-</w:t>
            </w:r>
            <w:r>
              <w:rPr>
                <w:rFonts w:eastAsia="仿宋_GB2312" w:cs="Times New Roman"/>
                <w:b/>
                <w:szCs w:val="24"/>
              </w:rPr>
              <w:t>XXXX</w:t>
            </w:r>
            <w:r w:rsidR="00466433" w:rsidRPr="003871C7">
              <w:rPr>
                <w:rFonts w:eastAsia="仿宋_GB2312" w:cs="Times New Roman"/>
                <w:b/>
                <w:szCs w:val="24"/>
              </w:rPr>
              <w:t>-</w:t>
            </w:r>
            <w:r>
              <w:rPr>
                <w:rFonts w:eastAsia="仿宋_GB2312" w:cs="Times New Roman"/>
                <w:b/>
                <w:szCs w:val="24"/>
              </w:rPr>
              <w:t>XX</w:t>
            </w:r>
          </w:p>
        </w:tc>
      </w:tr>
      <w:bookmarkEnd w:id="0"/>
    </w:tbl>
    <w:p w14:paraId="6DB1AE00" w14:textId="5A4C3E5D" w:rsidR="00466433" w:rsidRPr="00415A3F" w:rsidRDefault="00466433" w:rsidP="00016666">
      <w:pPr>
        <w:snapToGrid w:val="0"/>
        <w:jc w:val="left"/>
        <w:rPr>
          <w:rFonts w:ascii="黑体" w:eastAsia="黑体" w:hAnsi="黑体" w:cs="Times New Roman"/>
          <w:b/>
          <w:sz w:val="28"/>
        </w:rPr>
      </w:pPr>
    </w:p>
    <w:p w14:paraId="32034814" w14:textId="257AA8FD" w:rsidR="00014433" w:rsidRPr="00FF53BB" w:rsidRDefault="00014433" w:rsidP="00A57B24">
      <w:pPr>
        <w:snapToGrid w:val="0"/>
        <w:jc w:val="right"/>
        <w:rPr>
          <w:rFonts w:eastAsia="黑体"/>
          <w:b/>
        </w:rPr>
      </w:pPr>
    </w:p>
    <w:p w14:paraId="6B67BB1D" w14:textId="058230F7" w:rsidR="00555B15" w:rsidRPr="00FF53BB" w:rsidRDefault="00555B15" w:rsidP="00A57B24">
      <w:pPr>
        <w:snapToGrid w:val="0"/>
        <w:jc w:val="left"/>
      </w:pPr>
    </w:p>
    <w:p w14:paraId="6E9D16B8" w14:textId="1B7D8A61" w:rsidR="00555B15" w:rsidRPr="00FF53BB" w:rsidRDefault="00555B15" w:rsidP="00A57B24">
      <w:pPr>
        <w:snapToGrid w:val="0"/>
        <w:jc w:val="left"/>
      </w:pPr>
    </w:p>
    <w:p w14:paraId="3A3276B1" w14:textId="3D003AC5" w:rsidR="00555B15" w:rsidRPr="00FF53BB" w:rsidRDefault="00555B15" w:rsidP="00A57B24">
      <w:pPr>
        <w:snapToGrid w:val="0"/>
        <w:jc w:val="left"/>
      </w:pPr>
    </w:p>
    <w:p w14:paraId="4CDB6292" w14:textId="17614E10" w:rsidR="00555B15" w:rsidRPr="00FF53BB" w:rsidRDefault="00555B15" w:rsidP="00A57B24">
      <w:pPr>
        <w:snapToGrid w:val="0"/>
        <w:jc w:val="left"/>
      </w:pPr>
    </w:p>
    <w:p w14:paraId="0AFC792F" w14:textId="12C1AA7D" w:rsidR="00555B15" w:rsidRPr="00FF53BB" w:rsidRDefault="00555B15" w:rsidP="00A57B24">
      <w:pPr>
        <w:snapToGrid w:val="0"/>
        <w:jc w:val="left"/>
      </w:pPr>
    </w:p>
    <w:p w14:paraId="2AB6298B" w14:textId="296492D0" w:rsidR="00555B15" w:rsidRPr="00FF53BB" w:rsidRDefault="00555B15" w:rsidP="00A57B24">
      <w:pPr>
        <w:snapToGrid w:val="0"/>
        <w:jc w:val="left"/>
      </w:pPr>
    </w:p>
    <w:p w14:paraId="24780A91" w14:textId="77777777" w:rsidR="00555B15" w:rsidRPr="00FF53BB" w:rsidRDefault="00555B15" w:rsidP="00A57B24">
      <w:pPr>
        <w:snapToGrid w:val="0"/>
        <w:jc w:val="center"/>
        <w:rPr>
          <w:rFonts w:eastAsia="黑体"/>
          <w:b/>
          <w:sz w:val="44"/>
          <w:szCs w:val="44"/>
        </w:rPr>
      </w:pPr>
      <w:bookmarkStart w:id="1" w:name="_Hlk534707572"/>
      <w:r w:rsidRPr="00FF53BB">
        <w:rPr>
          <w:rFonts w:eastAsia="黑体" w:hint="eastAsia"/>
          <w:b/>
          <w:sz w:val="44"/>
          <w:szCs w:val="44"/>
        </w:rPr>
        <w:t>网络安全等级保护</w:t>
      </w:r>
    </w:p>
    <w:p w14:paraId="2C3A1300" w14:textId="7EC0E7B0" w:rsidR="00555B15" w:rsidRPr="00FF53BB" w:rsidRDefault="008A516B" w:rsidP="00A57B24">
      <w:pPr>
        <w:snapToGrid w:val="0"/>
        <w:jc w:val="center"/>
        <w:rPr>
          <w:rFonts w:eastAsia="黑体"/>
          <w:b/>
          <w:sz w:val="44"/>
        </w:rPr>
      </w:pPr>
      <w:r w:rsidRPr="00FF53BB">
        <w:rPr>
          <w:rFonts w:eastAsia="黑体" w:hint="eastAsia"/>
          <w:b/>
          <w:sz w:val="44"/>
          <w:szCs w:val="44"/>
        </w:rPr>
        <w:t>[</w:t>
      </w:r>
      <w:r w:rsidRPr="00FF53BB">
        <w:rPr>
          <w:rFonts w:eastAsia="黑体" w:hint="eastAsia"/>
          <w:b/>
          <w:sz w:val="44"/>
          <w:szCs w:val="44"/>
        </w:rPr>
        <w:t>被测对象名称</w:t>
      </w:r>
      <w:r w:rsidRPr="00FF53BB">
        <w:rPr>
          <w:rFonts w:eastAsia="黑体"/>
          <w:b/>
          <w:sz w:val="44"/>
          <w:szCs w:val="44"/>
        </w:rPr>
        <w:t>]</w:t>
      </w:r>
      <w:r w:rsidR="00555B15" w:rsidRPr="00FF53BB">
        <w:rPr>
          <w:rFonts w:eastAsia="黑体"/>
          <w:b/>
          <w:sz w:val="44"/>
          <w:szCs w:val="44"/>
        </w:rPr>
        <w:t>等级测评报告</w:t>
      </w:r>
    </w:p>
    <w:bookmarkEnd w:id="1"/>
    <w:p w14:paraId="1260FCD3" w14:textId="2011300C" w:rsidR="00555B15" w:rsidRPr="00FF53BB" w:rsidRDefault="00555B15" w:rsidP="00A57B24">
      <w:pPr>
        <w:snapToGrid w:val="0"/>
        <w:jc w:val="left"/>
      </w:pPr>
    </w:p>
    <w:p w14:paraId="4E6CF5FB" w14:textId="3D80CB68" w:rsidR="00555B15" w:rsidRPr="00FF53BB" w:rsidRDefault="00555B15" w:rsidP="00A57B24">
      <w:pPr>
        <w:snapToGrid w:val="0"/>
        <w:jc w:val="left"/>
      </w:pPr>
    </w:p>
    <w:p w14:paraId="110832AB" w14:textId="028C9474" w:rsidR="00555B15" w:rsidRPr="00FF53BB" w:rsidRDefault="00555B15" w:rsidP="00A57B24">
      <w:pPr>
        <w:snapToGrid w:val="0"/>
        <w:jc w:val="left"/>
      </w:pPr>
    </w:p>
    <w:p w14:paraId="6627E0CF" w14:textId="22E847A9" w:rsidR="00555B15" w:rsidRPr="00FF53BB" w:rsidRDefault="00555B15" w:rsidP="00A57B24">
      <w:pPr>
        <w:snapToGrid w:val="0"/>
        <w:jc w:val="left"/>
      </w:pPr>
    </w:p>
    <w:p w14:paraId="4411DC6F" w14:textId="7C427772" w:rsidR="00555B15" w:rsidRPr="00FF53BB" w:rsidRDefault="00555B15" w:rsidP="00A57B24">
      <w:pPr>
        <w:snapToGrid w:val="0"/>
        <w:jc w:val="left"/>
      </w:pPr>
    </w:p>
    <w:p w14:paraId="1CED4A8D" w14:textId="5651B9B2" w:rsidR="00555B15" w:rsidRPr="00FF53BB" w:rsidRDefault="00555B15" w:rsidP="00A57B24">
      <w:pPr>
        <w:snapToGrid w:val="0"/>
        <w:jc w:val="left"/>
      </w:pPr>
    </w:p>
    <w:p w14:paraId="184DBD87" w14:textId="796CB20A" w:rsidR="00555B15" w:rsidRPr="00FF53BB" w:rsidRDefault="00555B15" w:rsidP="00A57B24">
      <w:pPr>
        <w:snapToGrid w:val="0"/>
        <w:jc w:val="left"/>
      </w:pPr>
    </w:p>
    <w:p w14:paraId="59F72D35" w14:textId="7A8E2297" w:rsidR="00555B15" w:rsidRPr="00FF53BB" w:rsidRDefault="00555B15" w:rsidP="00A57B24">
      <w:pPr>
        <w:snapToGrid w:val="0"/>
        <w:jc w:val="left"/>
      </w:pPr>
    </w:p>
    <w:p w14:paraId="7122BA3C" w14:textId="6D854641" w:rsidR="00555B15" w:rsidRPr="00FF53BB" w:rsidRDefault="00DA5F9A" w:rsidP="00A57B24">
      <w:pPr>
        <w:snapToGrid w:val="0"/>
        <w:ind w:firstLineChars="300" w:firstLine="964"/>
        <w:jc w:val="left"/>
        <w:rPr>
          <w:rFonts w:eastAsia="黑体"/>
          <w:b/>
          <w:sz w:val="32"/>
          <w:szCs w:val="32"/>
        </w:rPr>
      </w:pPr>
      <w:bookmarkStart w:id="2" w:name="_Hlk534707594"/>
      <w:r w:rsidRPr="00FF53BB">
        <w:rPr>
          <w:rFonts w:eastAsia="黑体" w:hint="eastAsia"/>
          <w:b/>
          <w:sz w:val="32"/>
          <w:szCs w:val="32"/>
        </w:rPr>
        <w:t>被测</w:t>
      </w:r>
      <w:r w:rsidR="00555B15" w:rsidRPr="00FF53BB">
        <w:rPr>
          <w:rFonts w:eastAsia="黑体" w:hint="eastAsia"/>
          <w:b/>
          <w:sz w:val="32"/>
          <w:szCs w:val="32"/>
        </w:rPr>
        <w:t>单位：</w:t>
      </w:r>
      <w:r w:rsidR="00555B15" w:rsidRPr="00FF53BB">
        <w:rPr>
          <w:rFonts w:eastAsia="黑体" w:hint="eastAsia"/>
          <w:b/>
          <w:sz w:val="32"/>
          <w:szCs w:val="32"/>
          <w:u w:val="single"/>
        </w:rPr>
        <w:t xml:space="preserve">                             </w:t>
      </w:r>
    </w:p>
    <w:p w14:paraId="5C4F8EB9" w14:textId="77777777" w:rsidR="00555B15" w:rsidRPr="00FF53BB" w:rsidRDefault="00555B15" w:rsidP="00A57B24">
      <w:pPr>
        <w:snapToGrid w:val="0"/>
        <w:ind w:firstLineChars="300" w:firstLine="964"/>
        <w:jc w:val="left"/>
        <w:rPr>
          <w:rFonts w:eastAsia="黑体"/>
          <w:b/>
          <w:sz w:val="32"/>
          <w:szCs w:val="32"/>
        </w:rPr>
      </w:pPr>
      <w:r w:rsidRPr="00FF53BB">
        <w:rPr>
          <w:rFonts w:eastAsia="黑体" w:hint="eastAsia"/>
          <w:b/>
          <w:sz w:val="32"/>
          <w:szCs w:val="32"/>
        </w:rPr>
        <w:t>测评单位：</w:t>
      </w:r>
      <w:r w:rsidRPr="00FF53BB">
        <w:rPr>
          <w:rFonts w:eastAsia="黑体" w:hint="eastAsia"/>
          <w:b/>
          <w:sz w:val="32"/>
          <w:szCs w:val="32"/>
          <w:u w:val="single"/>
        </w:rPr>
        <w:t xml:space="preserve">                             </w:t>
      </w:r>
    </w:p>
    <w:p w14:paraId="43AFDBA3" w14:textId="4CD5A705" w:rsidR="001C3DFA" w:rsidRPr="008D7A2C" w:rsidRDefault="00555B15" w:rsidP="008D7A2C">
      <w:pPr>
        <w:snapToGrid w:val="0"/>
        <w:ind w:firstLineChars="300" w:firstLine="964"/>
        <w:jc w:val="left"/>
        <w:rPr>
          <w:rFonts w:eastAsia="黑体"/>
          <w:b/>
          <w:sz w:val="32"/>
          <w:szCs w:val="32"/>
          <w:u w:val="single"/>
        </w:rPr>
        <w:sectPr w:rsidR="001C3DFA" w:rsidRPr="008D7A2C" w:rsidSect="00D9091B">
          <w:headerReference w:type="default" r:id="rId8"/>
          <w:footerReference w:type="default" r:id="rId9"/>
          <w:pgSz w:w="11906" w:h="16838" w:code="9"/>
          <w:pgMar w:top="1440" w:right="1797" w:bottom="1440" w:left="1797" w:header="851" w:footer="992" w:gutter="0"/>
          <w:cols w:space="425"/>
          <w:titlePg/>
          <w:docGrid w:linePitch="312"/>
        </w:sectPr>
      </w:pPr>
      <w:r w:rsidRPr="00FF53BB">
        <w:rPr>
          <w:rFonts w:eastAsia="黑体" w:hint="eastAsia"/>
          <w:b/>
          <w:sz w:val="32"/>
          <w:szCs w:val="32"/>
        </w:rPr>
        <w:t>报告时间：</w:t>
      </w:r>
      <w:r w:rsidRPr="00FF53BB">
        <w:rPr>
          <w:rFonts w:eastAsia="黑体"/>
          <w:b/>
          <w:sz w:val="32"/>
          <w:szCs w:val="32"/>
          <w:u w:val="single"/>
        </w:rPr>
        <w:t xml:space="preserve">       </w:t>
      </w:r>
      <w:r w:rsidRPr="00FF53BB">
        <w:rPr>
          <w:rFonts w:eastAsia="黑体"/>
          <w:b/>
          <w:sz w:val="32"/>
          <w:szCs w:val="32"/>
          <w:u w:val="single"/>
        </w:rPr>
        <w:t>年</w:t>
      </w:r>
      <w:r w:rsidRPr="00FF53BB">
        <w:rPr>
          <w:rFonts w:eastAsia="黑体"/>
          <w:b/>
          <w:sz w:val="32"/>
          <w:szCs w:val="32"/>
          <w:u w:val="single"/>
        </w:rPr>
        <w:t xml:space="preserve">    </w:t>
      </w:r>
      <w:r w:rsidRPr="00FF53BB">
        <w:rPr>
          <w:rFonts w:eastAsia="黑体"/>
          <w:b/>
          <w:sz w:val="32"/>
          <w:szCs w:val="32"/>
          <w:u w:val="single"/>
        </w:rPr>
        <w:t>月</w:t>
      </w:r>
      <w:r w:rsidR="009E4FEF" w:rsidRPr="00FF53BB">
        <w:rPr>
          <w:rFonts w:eastAsia="黑体" w:hint="eastAsia"/>
          <w:b/>
          <w:sz w:val="32"/>
          <w:szCs w:val="32"/>
          <w:u w:val="single"/>
        </w:rPr>
        <w:t xml:space="preserve"> </w:t>
      </w:r>
      <w:r w:rsidR="009E4FEF" w:rsidRPr="00FF53BB">
        <w:rPr>
          <w:rFonts w:eastAsia="黑体"/>
          <w:b/>
          <w:sz w:val="32"/>
          <w:szCs w:val="32"/>
          <w:u w:val="single"/>
        </w:rPr>
        <w:t xml:space="preserve">   </w:t>
      </w:r>
      <w:r w:rsidR="008D7A2C">
        <w:rPr>
          <w:rFonts w:eastAsia="黑体" w:hint="eastAsia"/>
          <w:b/>
          <w:sz w:val="32"/>
          <w:szCs w:val="32"/>
          <w:u w:val="single"/>
        </w:rPr>
        <w:t>日</w:t>
      </w:r>
      <w:r w:rsidR="009E4FEF" w:rsidRPr="00FF53BB">
        <w:rPr>
          <w:rFonts w:eastAsia="黑体"/>
          <w:b/>
          <w:sz w:val="32"/>
          <w:szCs w:val="32"/>
          <w:u w:val="single"/>
        </w:rPr>
        <w:t xml:space="preserve">  </w:t>
      </w:r>
      <w:r w:rsidRPr="00FF53BB">
        <w:rPr>
          <w:rFonts w:eastAsia="黑体" w:hint="eastAsia"/>
          <w:b/>
          <w:sz w:val="32"/>
          <w:szCs w:val="32"/>
          <w:u w:val="single"/>
        </w:rPr>
        <w:t xml:space="preserve">      </w:t>
      </w:r>
      <w:bookmarkEnd w:id="2"/>
    </w:p>
    <w:p w14:paraId="18A49856" w14:textId="2D7A6903" w:rsidR="003423A9" w:rsidRPr="00FF53BB" w:rsidRDefault="003423A9" w:rsidP="00A57B24">
      <w:pPr>
        <w:snapToGrid w:val="0"/>
        <w:jc w:val="left"/>
        <w:rPr>
          <w:rFonts w:eastAsia="黑体"/>
          <w:b/>
          <w:sz w:val="28"/>
          <w:szCs w:val="32"/>
        </w:rPr>
      </w:pPr>
      <w:r w:rsidRPr="00FF53BB">
        <w:rPr>
          <w:rFonts w:eastAsia="黑体" w:hint="eastAsia"/>
          <w:b/>
          <w:sz w:val="28"/>
          <w:szCs w:val="32"/>
        </w:rPr>
        <w:lastRenderedPageBreak/>
        <w:t>说明：</w:t>
      </w:r>
    </w:p>
    <w:p w14:paraId="7D74D04A" w14:textId="77777777" w:rsidR="003423A9" w:rsidRPr="00FF53BB" w:rsidRDefault="003423A9" w:rsidP="00A57B24">
      <w:pPr>
        <w:snapToGrid w:val="0"/>
        <w:ind w:firstLine="420"/>
        <w:rPr>
          <w:sz w:val="28"/>
          <w:szCs w:val="28"/>
        </w:rPr>
      </w:pPr>
      <w:r w:rsidRPr="00FF53BB">
        <w:rPr>
          <w:rFonts w:hint="eastAsia"/>
          <w:sz w:val="28"/>
          <w:szCs w:val="28"/>
        </w:rPr>
        <w:t>一、每个备案系统单独出具测评报告。</w:t>
      </w:r>
    </w:p>
    <w:p w14:paraId="056797CE" w14:textId="77777777" w:rsidR="003423A9" w:rsidRPr="00FF53BB" w:rsidRDefault="003423A9" w:rsidP="00A57B24">
      <w:pPr>
        <w:snapToGrid w:val="0"/>
        <w:ind w:firstLine="420"/>
        <w:rPr>
          <w:sz w:val="28"/>
          <w:szCs w:val="28"/>
        </w:rPr>
      </w:pPr>
      <w:r w:rsidRPr="00FF53BB">
        <w:rPr>
          <w:rFonts w:hint="eastAsia"/>
          <w:sz w:val="28"/>
          <w:szCs w:val="28"/>
        </w:rPr>
        <w:t>二、测评报告编号为四组数据。各组含义和编码规则如下：</w:t>
      </w:r>
    </w:p>
    <w:p w14:paraId="7237631E" w14:textId="4BF1EFFF" w:rsidR="003423A9" w:rsidRPr="00FF53BB" w:rsidRDefault="003423A9" w:rsidP="00A57B24">
      <w:pPr>
        <w:snapToGrid w:val="0"/>
        <w:ind w:firstLine="420"/>
        <w:rPr>
          <w:sz w:val="28"/>
          <w:szCs w:val="28"/>
        </w:rPr>
      </w:pPr>
      <w:r w:rsidRPr="00FF53BB">
        <w:rPr>
          <w:rFonts w:hint="eastAsia"/>
          <w:sz w:val="28"/>
          <w:szCs w:val="28"/>
        </w:rPr>
        <w:t>第一组为系统备案表编号，由</w:t>
      </w:r>
      <w:r w:rsidRPr="00FF53BB">
        <w:rPr>
          <w:sz w:val="28"/>
          <w:szCs w:val="28"/>
        </w:rPr>
        <w:t>2</w:t>
      </w:r>
      <w:r w:rsidRPr="00FF53BB">
        <w:rPr>
          <w:sz w:val="28"/>
          <w:szCs w:val="28"/>
        </w:rPr>
        <w:t>段</w:t>
      </w:r>
      <w:r w:rsidR="00ED0389">
        <w:rPr>
          <w:rFonts w:hint="eastAsia"/>
          <w:sz w:val="28"/>
          <w:szCs w:val="28"/>
        </w:rPr>
        <w:t>共</w:t>
      </w:r>
      <w:r w:rsidRPr="00FF53BB">
        <w:rPr>
          <w:sz w:val="28"/>
          <w:szCs w:val="28"/>
        </w:rPr>
        <w:t>16</w:t>
      </w:r>
      <w:r w:rsidRPr="00FF53BB">
        <w:rPr>
          <w:sz w:val="28"/>
          <w:szCs w:val="28"/>
        </w:rPr>
        <w:t>位数字组成，可以从公安机关颁发的系统备案证明（或备案回执）上获得。第</w:t>
      </w:r>
      <w:r w:rsidRPr="00FF53BB">
        <w:rPr>
          <w:sz w:val="28"/>
          <w:szCs w:val="28"/>
        </w:rPr>
        <w:t>1</w:t>
      </w:r>
      <w:r w:rsidRPr="00FF53BB">
        <w:rPr>
          <w:sz w:val="28"/>
          <w:szCs w:val="28"/>
        </w:rPr>
        <w:t>段即备案证明编号的前</w:t>
      </w:r>
      <w:r w:rsidRPr="00FF53BB">
        <w:rPr>
          <w:sz w:val="28"/>
          <w:szCs w:val="28"/>
        </w:rPr>
        <w:t>11</w:t>
      </w:r>
      <w:r w:rsidRPr="00FF53BB">
        <w:rPr>
          <w:sz w:val="28"/>
          <w:szCs w:val="28"/>
        </w:rPr>
        <w:t>位（前</w:t>
      </w:r>
      <w:r w:rsidRPr="00FF53BB">
        <w:rPr>
          <w:sz w:val="28"/>
          <w:szCs w:val="28"/>
        </w:rPr>
        <w:t>6</w:t>
      </w:r>
      <w:r w:rsidRPr="00FF53BB">
        <w:rPr>
          <w:sz w:val="28"/>
          <w:szCs w:val="28"/>
        </w:rPr>
        <w:t>位为受理备案公安机关代码，后</w:t>
      </w:r>
      <w:r w:rsidRPr="00FF53BB">
        <w:rPr>
          <w:sz w:val="28"/>
          <w:szCs w:val="28"/>
        </w:rPr>
        <w:t>5</w:t>
      </w:r>
      <w:r w:rsidRPr="00FF53BB">
        <w:rPr>
          <w:sz w:val="28"/>
          <w:szCs w:val="28"/>
        </w:rPr>
        <w:t>位为受理备案的公安机关给出的备案单位的顺序编号）；第</w:t>
      </w:r>
      <w:r w:rsidRPr="00FF53BB">
        <w:rPr>
          <w:sz w:val="28"/>
          <w:szCs w:val="28"/>
        </w:rPr>
        <w:t>2</w:t>
      </w:r>
      <w:r w:rsidRPr="00FF53BB">
        <w:rPr>
          <w:sz w:val="28"/>
          <w:szCs w:val="28"/>
        </w:rPr>
        <w:t>段即备案证明编号的后</w:t>
      </w:r>
      <w:r w:rsidRPr="00FF53BB">
        <w:rPr>
          <w:sz w:val="28"/>
          <w:szCs w:val="28"/>
        </w:rPr>
        <w:t>5</w:t>
      </w:r>
      <w:r w:rsidRPr="00FF53BB">
        <w:rPr>
          <w:sz w:val="28"/>
          <w:szCs w:val="28"/>
        </w:rPr>
        <w:t>位（系统编号）。</w:t>
      </w:r>
    </w:p>
    <w:p w14:paraId="51E27952" w14:textId="77777777" w:rsidR="003423A9" w:rsidRPr="00FF53BB" w:rsidRDefault="003423A9" w:rsidP="00A57B24">
      <w:pPr>
        <w:snapToGrid w:val="0"/>
        <w:ind w:firstLine="420"/>
        <w:rPr>
          <w:sz w:val="28"/>
          <w:szCs w:val="28"/>
        </w:rPr>
      </w:pPr>
      <w:r w:rsidRPr="00FF53BB">
        <w:rPr>
          <w:rFonts w:hint="eastAsia"/>
          <w:sz w:val="28"/>
          <w:szCs w:val="28"/>
        </w:rPr>
        <w:t>第二组为年份，由</w:t>
      </w:r>
      <w:r w:rsidRPr="00FF53BB">
        <w:rPr>
          <w:sz w:val="28"/>
          <w:szCs w:val="28"/>
        </w:rPr>
        <w:t>2</w:t>
      </w:r>
      <w:r w:rsidRPr="00FF53BB">
        <w:rPr>
          <w:sz w:val="28"/>
          <w:szCs w:val="28"/>
        </w:rPr>
        <w:t>位数字组成。例如</w:t>
      </w:r>
      <w:r w:rsidRPr="00FF53BB">
        <w:rPr>
          <w:sz w:val="28"/>
          <w:szCs w:val="28"/>
        </w:rPr>
        <w:t>09</w:t>
      </w:r>
      <w:r w:rsidRPr="00FF53BB">
        <w:rPr>
          <w:sz w:val="28"/>
          <w:szCs w:val="28"/>
        </w:rPr>
        <w:t>代表</w:t>
      </w:r>
      <w:r w:rsidRPr="00FF53BB">
        <w:rPr>
          <w:sz w:val="28"/>
          <w:szCs w:val="28"/>
        </w:rPr>
        <w:t>2009</w:t>
      </w:r>
      <w:r w:rsidRPr="00FF53BB">
        <w:rPr>
          <w:sz w:val="28"/>
          <w:szCs w:val="28"/>
        </w:rPr>
        <w:t>年。</w:t>
      </w:r>
    </w:p>
    <w:p w14:paraId="78552FB4" w14:textId="11076C5F" w:rsidR="003423A9" w:rsidRPr="00FF53BB" w:rsidRDefault="00225F1F" w:rsidP="00A57B24">
      <w:pPr>
        <w:snapToGrid w:val="0"/>
        <w:ind w:firstLine="420"/>
        <w:rPr>
          <w:sz w:val="28"/>
          <w:szCs w:val="28"/>
        </w:rPr>
      </w:pPr>
      <w:r w:rsidRPr="00225F1F">
        <w:rPr>
          <w:sz w:val="28"/>
          <w:szCs w:val="28"/>
        </w:rPr>
        <w:t>第三组为机构代码，由网络安全等级测评与检测评估机构服务认证证书编号最后四位数字组成</w:t>
      </w:r>
      <w:r w:rsidR="003423A9" w:rsidRPr="00FF53BB">
        <w:rPr>
          <w:rFonts w:hint="eastAsia"/>
          <w:sz w:val="28"/>
          <w:szCs w:val="28"/>
        </w:rPr>
        <w:t>。</w:t>
      </w:r>
    </w:p>
    <w:p w14:paraId="377CE7E7" w14:textId="6A757C8B" w:rsidR="00E9084D" w:rsidRPr="00FF53BB" w:rsidRDefault="003423A9" w:rsidP="00A57B24">
      <w:pPr>
        <w:snapToGrid w:val="0"/>
        <w:ind w:firstLine="420"/>
      </w:pPr>
      <w:r w:rsidRPr="00FF53BB">
        <w:rPr>
          <w:rFonts w:hint="eastAsia"/>
          <w:sz w:val="28"/>
          <w:szCs w:val="28"/>
        </w:rPr>
        <w:t>第四组为本年度系统测评次数，由两位构成。例如</w:t>
      </w:r>
      <w:r w:rsidRPr="00FF53BB">
        <w:rPr>
          <w:sz w:val="28"/>
          <w:szCs w:val="28"/>
        </w:rPr>
        <w:t>02</w:t>
      </w:r>
      <w:r w:rsidRPr="00FF53BB">
        <w:rPr>
          <w:sz w:val="28"/>
          <w:szCs w:val="28"/>
        </w:rPr>
        <w:t>表示该系统本年度测评</w:t>
      </w:r>
      <w:r w:rsidRPr="00FF53BB">
        <w:rPr>
          <w:sz w:val="28"/>
          <w:szCs w:val="28"/>
        </w:rPr>
        <w:t>2</w:t>
      </w:r>
      <w:r w:rsidRPr="00FF53BB">
        <w:rPr>
          <w:sz w:val="28"/>
          <w:szCs w:val="28"/>
        </w:rPr>
        <w:t>次。</w:t>
      </w:r>
    </w:p>
    <w:p w14:paraId="26B7E625" w14:textId="77777777" w:rsidR="001C3DFA" w:rsidRPr="00FF53BB" w:rsidRDefault="001C3DFA" w:rsidP="00A57B24">
      <w:pPr>
        <w:snapToGrid w:val="0"/>
        <w:sectPr w:rsidR="001C3DFA" w:rsidRPr="00FF53BB" w:rsidSect="00D9091B">
          <w:footerReference w:type="default" r:id="rId10"/>
          <w:pgSz w:w="11906" w:h="16838"/>
          <w:pgMar w:top="1277" w:right="1800" w:bottom="1440" w:left="1800" w:header="851" w:footer="992" w:gutter="0"/>
          <w:cols w:space="425"/>
          <w:docGrid w:linePitch="312"/>
        </w:sectPr>
      </w:pPr>
    </w:p>
    <w:p w14:paraId="5F438661" w14:textId="224F1F82" w:rsidR="001C3DFA" w:rsidRPr="00FF53BB" w:rsidRDefault="00422A18" w:rsidP="00A57B24">
      <w:pPr>
        <w:pStyle w:val="af2"/>
        <w:snapToGrid w:val="0"/>
        <w:rPr>
          <w:sz w:val="28"/>
        </w:rPr>
      </w:pPr>
      <w:bookmarkStart w:id="3" w:name="_Toc534706779"/>
      <w:bookmarkStart w:id="4" w:name="_Toc191463356"/>
      <w:r w:rsidRPr="00FF53BB">
        <w:rPr>
          <w:rFonts w:hint="eastAsia"/>
          <w:sz w:val="28"/>
        </w:rPr>
        <w:lastRenderedPageBreak/>
        <w:t>网络安全等级测评基本信息表</w:t>
      </w:r>
      <w:bookmarkEnd w:id="3"/>
      <w:bookmarkEnd w:id="4"/>
    </w:p>
    <w:tbl>
      <w:tblPr>
        <w:tblW w:w="51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1069"/>
        <w:gridCol w:w="804"/>
        <w:gridCol w:w="250"/>
        <w:gridCol w:w="2074"/>
        <w:gridCol w:w="504"/>
        <w:gridCol w:w="795"/>
        <w:gridCol w:w="1109"/>
        <w:gridCol w:w="2002"/>
      </w:tblGrid>
      <w:tr w:rsidR="00422A18" w:rsidRPr="00FF53BB" w14:paraId="219A760B" w14:textId="77777777" w:rsidTr="00A47F98">
        <w:trPr>
          <w:trHeight w:val="573"/>
        </w:trPr>
        <w:tc>
          <w:tcPr>
            <w:tcW w:w="5000" w:type="pct"/>
            <w:gridSpan w:val="8"/>
            <w:shd w:val="clear" w:color="auto" w:fill="A6A6A6"/>
            <w:vAlign w:val="center"/>
          </w:tcPr>
          <w:p w14:paraId="392D8029" w14:textId="5CA3273F" w:rsidR="00422A18" w:rsidRPr="00FF53BB" w:rsidRDefault="00315250" w:rsidP="00A72137">
            <w:pPr>
              <w:widowControl/>
              <w:tabs>
                <w:tab w:val="left" w:pos="180"/>
              </w:tabs>
              <w:snapToGrid w:val="0"/>
              <w:spacing w:line="240" w:lineRule="auto"/>
              <w:jc w:val="center"/>
              <w:rPr>
                <w:rFonts w:cs="Times New Roman"/>
                <w:color w:val="000000"/>
                <w:kern w:val="0"/>
                <w:sz w:val="21"/>
                <w:szCs w:val="21"/>
              </w:rPr>
            </w:pPr>
            <w:r w:rsidRPr="00FF53BB">
              <w:rPr>
                <w:rFonts w:cs="Times New Roman" w:hint="eastAsia"/>
                <w:b/>
                <w:color w:val="000000"/>
                <w:sz w:val="21"/>
                <w:szCs w:val="21"/>
              </w:rPr>
              <w:t>被测对象</w:t>
            </w:r>
          </w:p>
        </w:tc>
      </w:tr>
      <w:tr w:rsidR="00422A18" w:rsidRPr="00FF53BB" w14:paraId="7FE707FA" w14:textId="77777777" w:rsidTr="00835771">
        <w:trPr>
          <w:trHeight w:val="626"/>
        </w:trPr>
        <w:tc>
          <w:tcPr>
            <w:tcW w:w="1088" w:type="pct"/>
            <w:gridSpan w:val="2"/>
            <w:shd w:val="clear" w:color="auto" w:fill="auto"/>
            <w:vAlign w:val="center"/>
          </w:tcPr>
          <w:p w14:paraId="3DAF52F9" w14:textId="7A258203" w:rsidR="00422A18" w:rsidRPr="00FF53BB" w:rsidRDefault="00315250" w:rsidP="00257E93">
            <w:pPr>
              <w:widowControl/>
              <w:tabs>
                <w:tab w:val="left" w:pos="180"/>
              </w:tabs>
              <w:snapToGrid w:val="0"/>
              <w:spacing w:line="240" w:lineRule="auto"/>
              <w:jc w:val="center"/>
              <w:rPr>
                <w:rFonts w:cs="Times New Roman"/>
                <w:b/>
                <w:color w:val="000000"/>
                <w:sz w:val="21"/>
                <w:szCs w:val="21"/>
              </w:rPr>
            </w:pPr>
            <w:r w:rsidRPr="00FF53BB">
              <w:rPr>
                <w:rFonts w:cs="Times New Roman" w:hint="eastAsia"/>
                <w:b/>
                <w:color w:val="000000"/>
                <w:sz w:val="21"/>
                <w:szCs w:val="21"/>
              </w:rPr>
              <w:t>被测对象</w:t>
            </w:r>
            <w:r w:rsidR="00422A18" w:rsidRPr="00FF53BB">
              <w:rPr>
                <w:rFonts w:cs="Times New Roman"/>
                <w:b/>
                <w:color w:val="000000"/>
                <w:sz w:val="21"/>
                <w:szCs w:val="21"/>
              </w:rPr>
              <w:t>名称</w:t>
            </w:r>
          </w:p>
        </w:tc>
        <w:tc>
          <w:tcPr>
            <w:tcW w:w="1643" w:type="pct"/>
            <w:gridSpan w:val="3"/>
            <w:tcBorders>
              <w:right w:val="single" w:sz="4" w:space="0" w:color="auto"/>
            </w:tcBorders>
            <w:shd w:val="clear" w:color="auto" w:fill="auto"/>
            <w:vAlign w:val="center"/>
          </w:tcPr>
          <w:p w14:paraId="0A0EDF2B" w14:textId="77777777" w:rsidR="00422A18" w:rsidRPr="00FF53BB" w:rsidRDefault="00422A18" w:rsidP="00257E93">
            <w:pPr>
              <w:widowControl/>
              <w:tabs>
                <w:tab w:val="left" w:pos="180"/>
              </w:tabs>
              <w:snapToGrid w:val="0"/>
              <w:spacing w:line="240" w:lineRule="auto"/>
              <w:jc w:val="center"/>
              <w:rPr>
                <w:rFonts w:cs="Times New Roman"/>
                <w:sz w:val="21"/>
                <w:szCs w:val="21"/>
              </w:rPr>
            </w:pPr>
          </w:p>
        </w:tc>
        <w:tc>
          <w:tcPr>
            <w:tcW w:w="1106" w:type="pct"/>
            <w:gridSpan w:val="2"/>
            <w:tcBorders>
              <w:left w:val="single" w:sz="4" w:space="0" w:color="auto"/>
              <w:right w:val="single" w:sz="4" w:space="0" w:color="auto"/>
            </w:tcBorders>
            <w:shd w:val="clear" w:color="auto" w:fill="auto"/>
            <w:vAlign w:val="center"/>
          </w:tcPr>
          <w:p w14:paraId="77943DBF"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安全保护等级</w:t>
            </w:r>
          </w:p>
        </w:tc>
        <w:tc>
          <w:tcPr>
            <w:tcW w:w="1163" w:type="pct"/>
            <w:tcBorders>
              <w:left w:val="single" w:sz="4" w:space="0" w:color="auto"/>
            </w:tcBorders>
            <w:shd w:val="clear" w:color="auto" w:fill="auto"/>
            <w:vAlign w:val="center"/>
          </w:tcPr>
          <w:p w14:paraId="0D11D362" w14:textId="54420923" w:rsidR="00422A18" w:rsidRPr="00FF53BB" w:rsidRDefault="00422A18" w:rsidP="00257E93">
            <w:pPr>
              <w:widowControl/>
              <w:tabs>
                <w:tab w:val="left" w:pos="180"/>
              </w:tabs>
              <w:snapToGrid w:val="0"/>
              <w:spacing w:line="240" w:lineRule="auto"/>
              <w:jc w:val="center"/>
              <w:rPr>
                <w:rFonts w:cs="Times New Roman"/>
                <w:sz w:val="21"/>
                <w:szCs w:val="21"/>
              </w:rPr>
            </w:pPr>
          </w:p>
        </w:tc>
      </w:tr>
      <w:tr w:rsidR="00835771" w:rsidRPr="00FF53BB" w14:paraId="37B9080E" w14:textId="009C987B" w:rsidTr="00835771">
        <w:trPr>
          <w:trHeight w:val="626"/>
        </w:trPr>
        <w:tc>
          <w:tcPr>
            <w:tcW w:w="1088" w:type="pct"/>
            <w:gridSpan w:val="2"/>
            <w:shd w:val="clear" w:color="auto" w:fill="auto"/>
            <w:vAlign w:val="center"/>
          </w:tcPr>
          <w:p w14:paraId="5D29F68F" w14:textId="77777777" w:rsidR="00835771" w:rsidRPr="00FF53BB" w:rsidRDefault="0083577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备案证明编号</w:t>
            </w:r>
          </w:p>
        </w:tc>
        <w:tc>
          <w:tcPr>
            <w:tcW w:w="1643" w:type="pct"/>
            <w:gridSpan w:val="3"/>
            <w:tcBorders>
              <w:right w:val="single" w:sz="4" w:space="0" w:color="auto"/>
            </w:tcBorders>
            <w:shd w:val="clear" w:color="auto" w:fill="auto"/>
            <w:vAlign w:val="center"/>
          </w:tcPr>
          <w:p w14:paraId="2DE4A5CA" w14:textId="77777777" w:rsidR="00835771" w:rsidRPr="00FF53BB" w:rsidRDefault="00835771" w:rsidP="00257E93">
            <w:pPr>
              <w:widowControl/>
              <w:tabs>
                <w:tab w:val="left" w:pos="180"/>
              </w:tabs>
              <w:snapToGrid w:val="0"/>
              <w:spacing w:line="240" w:lineRule="auto"/>
              <w:jc w:val="center"/>
              <w:rPr>
                <w:rFonts w:cs="Times New Roman"/>
                <w:sz w:val="21"/>
                <w:szCs w:val="21"/>
              </w:rPr>
            </w:pPr>
          </w:p>
        </w:tc>
        <w:tc>
          <w:tcPr>
            <w:tcW w:w="1106" w:type="pct"/>
            <w:gridSpan w:val="2"/>
            <w:tcBorders>
              <w:left w:val="single" w:sz="4" w:space="0" w:color="auto"/>
              <w:right w:val="single" w:sz="4" w:space="0" w:color="auto"/>
            </w:tcBorders>
            <w:shd w:val="clear" w:color="auto" w:fill="auto"/>
            <w:vAlign w:val="center"/>
          </w:tcPr>
          <w:p w14:paraId="1A8CA577" w14:textId="21B9065F" w:rsidR="00835771" w:rsidRPr="00FF53BB" w:rsidRDefault="00835771" w:rsidP="00257E93">
            <w:pPr>
              <w:widowControl/>
              <w:tabs>
                <w:tab w:val="left" w:pos="180"/>
              </w:tabs>
              <w:snapToGrid w:val="0"/>
              <w:spacing w:line="240" w:lineRule="auto"/>
              <w:jc w:val="center"/>
              <w:rPr>
                <w:rFonts w:cs="Times New Roman"/>
                <w:sz w:val="21"/>
                <w:szCs w:val="21"/>
              </w:rPr>
            </w:pPr>
            <w:r w:rsidRPr="00835771">
              <w:rPr>
                <w:rFonts w:cs="Times New Roman" w:hint="eastAsia"/>
                <w:b/>
                <w:color w:val="000000"/>
                <w:sz w:val="21"/>
                <w:szCs w:val="21"/>
              </w:rPr>
              <w:t>统一社会信用代码</w:t>
            </w:r>
          </w:p>
        </w:tc>
        <w:tc>
          <w:tcPr>
            <w:tcW w:w="1163" w:type="pct"/>
            <w:tcBorders>
              <w:left w:val="single" w:sz="4" w:space="0" w:color="auto"/>
            </w:tcBorders>
            <w:shd w:val="clear" w:color="auto" w:fill="auto"/>
            <w:vAlign w:val="center"/>
          </w:tcPr>
          <w:p w14:paraId="12925119" w14:textId="77777777" w:rsidR="00835771" w:rsidRPr="00FF53BB" w:rsidRDefault="00835771" w:rsidP="00257E93">
            <w:pPr>
              <w:widowControl/>
              <w:tabs>
                <w:tab w:val="left" w:pos="180"/>
              </w:tabs>
              <w:snapToGrid w:val="0"/>
              <w:spacing w:line="240" w:lineRule="auto"/>
              <w:jc w:val="center"/>
              <w:rPr>
                <w:rFonts w:cs="Times New Roman"/>
                <w:sz w:val="21"/>
                <w:szCs w:val="21"/>
              </w:rPr>
            </w:pPr>
          </w:p>
        </w:tc>
      </w:tr>
      <w:tr w:rsidR="00422A18" w:rsidRPr="00FF53BB" w14:paraId="7AA8488B" w14:textId="77777777" w:rsidTr="00A47F98">
        <w:trPr>
          <w:trHeight w:val="626"/>
        </w:trPr>
        <w:tc>
          <w:tcPr>
            <w:tcW w:w="5000" w:type="pct"/>
            <w:gridSpan w:val="8"/>
            <w:shd w:val="clear" w:color="auto" w:fill="A6A6A6"/>
            <w:vAlign w:val="center"/>
          </w:tcPr>
          <w:p w14:paraId="5076DA7A" w14:textId="77777777" w:rsidR="00422A18" w:rsidRPr="00FF53BB" w:rsidRDefault="00422A18" w:rsidP="00A72137">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被测单位</w:t>
            </w:r>
          </w:p>
        </w:tc>
      </w:tr>
      <w:tr w:rsidR="00422A18" w:rsidRPr="00FF53BB" w14:paraId="07D038D9" w14:textId="77777777" w:rsidTr="00A47F98">
        <w:trPr>
          <w:trHeight w:val="626"/>
        </w:trPr>
        <w:tc>
          <w:tcPr>
            <w:tcW w:w="621" w:type="pct"/>
            <w:shd w:val="clear" w:color="auto" w:fill="auto"/>
            <w:vAlign w:val="center"/>
          </w:tcPr>
          <w:p w14:paraId="24F3EE9D"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单位名称</w:t>
            </w:r>
          </w:p>
        </w:tc>
        <w:tc>
          <w:tcPr>
            <w:tcW w:w="4379" w:type="pct"/>
            <w:gridSpan w:val="7"/>
            <w:shd w:val="clear" w:color="auto" w:fill="auto"/>
            <w:vAlign w:val="center"/>
          </w:tcPr>
          <w:p w14:paraId="3D15C916" w14:textId="77777777" w:rsidR="00422A18" w:rsidRPr="00FF53BB" w:rsidRDefault="00422A18" w:rsidP="00A72137">
            <w:pPr>
              <w:widowControl/>
              <w:tabs>
                <w:tab w:val="left" w:pos="180"/>
              </w:tabs>
              <w:snapToGrid w:val="0"/>
              <w:spacing w:line="240" w:lineRule="auto"/>
              <w:rPr>
                <w:rFonts w:cs="Times New Roman"/>
                <w:sz w:val="21"/>
                <w:szCs w:val="21"/>
              </w:rPr>
            </w:pPr>
          </w:p>
        </w:tc>
      </w:tr>
      <w:tr w:rsidR="00422A18" w:rsidRPr="00FF53BB" w14:paraId="0D00E7B4" w14:textId="77777777" w:rsidTr="00621903">
        <w:trPr>
          <w:trHeight w:val="626"/>
        </w:trPr>
        <w:tc>
          <w:tcPr>
            <w:tcW w:w="621" w:type="pct"/>
            <w:shd w:val="clear" w:color="auto" w:fill="auto"/>
            <w:vAlign w:val="center"/>
          </w:tcPr>
          <w:p w14:paraId="5A2186DE"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单位地址</w:t>
            </w:r>
          </w:p>
        </w:tc>
        <w:tc>
          <w:tcPr>
            <w:tcW w:w="2572" w:type="pct"/>
            <w:gridSpan w:val="5"/>
            <w:shd w:val="clear" w:color="auto" w:fill="auto"/>
            <w:vAlign w:val="center"/>
          </w:tcPr>
          <w:p w14:paraId="533FC8AA" w14:textId="77777777" w:rsidR="00422A18" w:rsidRPr="00FF53BB" w:rsidRDefault="00422A18" w:rsidP="00A72137">
            <w:pPr>
              <w:widowControl/>
              <w:tabs>
                <w:tab w:val="left" w:pos="180"/>
              </w:tabs>
              <w:snapToGrid w:val="0"/>
              <w:spacing w:line="240" w:lineRule="auto"/>
              <w:rPr>
                <w:rFonts w:cs="Times New Roman"/>
                <w:sz w:val="21"/>
                <w:szCs w:val="21"/>
              </w:rPr>
            </w:pPr>
          </w:p>
        </w:tc>
        <w:tc>
          <w:tcPr>
            <w:tcW w:w="644" w:type="pct"/>
            <w:shd w:val="clear" w:color="auto" w:fill="auto"/>
            <w:vAlign w:val="center"/>
          </w:tcPr>
          <w:p w14:paraId="51020FAD" w14:textId="77777777" w:rsidR="00422A18" w:rsidRPr="00FF53BB" w:rsidRDefault="00422A18" w:rsidP="00A72137">
            <w:pPr>
              <w:widowControl/>
              <w:tabs>
                <w:tab w:val="left" w:pos="180"/>
              </w:tabs>
              <w:snapToGrid w:val="0"/>
              <w:spacing w:line="240" w:lineRule="auto"/>
              <w:jc w:val="center"/>
              <w:rPr>
                <w:rFonts w:cs="Times New Roman"/>
                <w:color w:val="000000"/>
                <w:kern w:val="0"/>
                <w:sz w:val="21"/>
                <w:szCs w:val="21"/>
              </w:rPr>
            </w:pPr>
            <w:r w:rsidRPr="00FF53BB">
              <w:rPr>
                <w:rFonts w:cs="Times New Roman"/>
                <w:b/>
                <w:color w:val="000000"/>
                <w:sz w:val="21"/>
                <w:szCs w:val="21"/>
              </w:rPr>
              <w:t>邮政编码</w:t>
            </w:r>
          </w:p>
        </w:tc>
        <w:tc>
          <w:tcPr>
            <w:tcW w:w="1163" w:type="pct"/>
            <w:shd w:val="clear" w:color="auto" w:fill="auto"/>
            <w:vAlign w:val="center"/>
          </w:tcPr>
          <w:p w14:paraId="57204B98" w14:textId="77777777" w:rsidR="00422A18" w:rsidRPr="00FF53BB" w:rsidRDefault="00422A18" w:rsidP="00A72137">
            <w:pPr>
              <w:widowControl/>
              <w:tabs>
                <w:tab w:val="left" w:pos="180"/>
              </w:tabs>
              <w:snapToGrid w:val="0"/>
              <w:spacing w:line="240" w:lineRule="auto"/>
              <w:rPr>
                <w:rFonts w:cs="Times New Roman"/>
                <w:sz w:val="21"/>
                <w:szCs w:val="21"/>
              </w:rPr>
            </w:pPr>
          </w:p>
        </w:tc>
      </w:tr>
      <w:tr w:rsidR="00422A18" w:rsidRPr="00FF53BB" w14:paraId="1056B96A" w14:textId="77777777" w:rsidTr="00621903">
        <w:trPr>
          <w:trHeight w:val="626"/>
        </w:trPr>
        <w:tc>
          <w:tcPr>
            <w:tcW w:w="621" w:type="pct"/>
            <w:vMerge w:val="restart"/>
            <w:shd w:val="clear" w:color="auto" w:fill="auto"/>
            <w:vAlign w:val="center"/>
          </w:tcPr>
          <w:p w14:paraId="76C5A3ED" w14:textId="77777777" w:rsidR="00422A18" w:rsidRPr="00FF53BB" w:rsidRDefault="00422A18" w:rsidP="00A57B24">
            <w:pPr>
              <w:widowControl/>
              <w:tabs>
                <w:tab w:val="left" w:pos="180"/>
              </w:tabs>
              <w:snapToGrid w:val="0"/>
              <w:jc w:val="center"/>
              <w:rPr>
                <w:rFonts w:cs="Times New Roman"/>
                <w:b/>
                <w:color w:val="000000"/>
                <w:sz w:val="21"/>
                <w:szCs w:val="21"/>
              </w:rPr>
            </w:pPr>
            <w:r w:rsidRPr="00FF53BB">
              <w:rPr>
                <w:rFonts w:cs="Times New Roman"/>
                <w:b/>
                <w:color w:val="000000"/>
                <w:sz w:val="21"/>
                <w:szCs w:val="21"/>
              </w:rPr>
              <w:t>联系人</w:t>
            </w:r>
          </w:p>
        </w:tc>
        <w:tc>
          <w:tcPr>
            <w:tcW w:w="612" w:type="pct"/>
            <w:gridSpan w:val="2"/>
            <w:shd w:val="clear" w:color="auto" w:fill="auto"/>
            <w:vAlign w:val="center"/>
          </w:tcPr>
          <w:p w14:paraId="172EBC80" w14:textId="53D9EB79" w:rsidR="00422A18" w:rsidRPr="00FF53BB" w:rsidRDefault="00422A18" w:rsidP="00A72137">
            <w:pPr>
              <w:widowControl/>
              <w:snapToGrid w:val="0"/>
              <w:spacing w:line="240" w:lineRule="auto"/>
              <w:rPr>
                <w:rFonts w:cs="Times New Roman"/>
                <w:b/>
                <w:color w:val="000000"/>
                <w:sz w:val="21"/>
                <w:szCs w:val="21"/>
              </w:rPr>
            </w:pPr>
            <w:r w:rsidRPr="00FF53BB">
              <w:rPr>
                <w:rFonts w:cs="Times New Roman"/>
                <w:b/>
                <w:color w:val="000000"/>
                <w:sz w:val="21"/>
                <w:szCs w:val="21"/>
              </w:rPr>
              <w:t>姓</w:t>
            </w:r>
            <w:r w:rsidR="00ED0389">
              <w:rPr>
                <w:rFonts w:cs="Times New Roman" w:hint="eastAsia"/>
                <w:b/>
                <w:color w:val="000000"/>
                <w:sz w:val="21"/>
                <w:szCs w:val="21"/>
              </w:rPr>
              <w:t xml:space="preserve"> </w:t>
            </w:r>
            <w:r w:rsidR="00ED0389">
              <w:rPr>
                <w:rFonts w:cs="Times New Roman"/>
                <w:b/>
                <w:color w:val="000000"/>
                <w:sz w:val="21"/>
                <w:szCs w:val="21"/>
              </w:rPr>
              <w:t xml:space="preserve">   </w:t>
            </w:r>
            <w:r w:rsidRPr="00FF53BB">
              <w:rPr>
                <w:rFonts w:cs="Times New Roman"/>
                <w:b/>
                <w:color w:val="000000"/>
                <w:sz w:val="21"/>
                <w:szCs w:val="21"/>
              </w:rPr>
              <w:t>名</w:t>
            </w:r>
          </w:p>
        </w:tc>
        <w:tc>
          <w:tcPr>
            <w:tcW w:w="1205" w:type="pct"/>
            <w:shd w:val="clear" w:color="auto" w:fill="auto"/>
            <w:vAlign w:val="center"/>
          </w:tcPr>
          <w:p w14:paraId="770248A6" w14:textId="77777777" w:rsidR="00422A18" w:rsidRPr="00FF53BB" w:rsidRDefault="00422A18" w:rsidP="00A72137">
            <w:pPr>
              <w:widowControl/>
              <w:tabs>
                <w:tab w:val="left" w:pos="180"/>
              </w:tabs>
              <w:snapToGrid w:val="0"/>
              <w:spacing w:line="240" w:lineRule="auto"/>
              <w:rPr>
                <w:rFonts w:cs="Times New Roman"/>
                <w:sz w:val="21"/>
                <w:szCs w:val="21"/>
              </w:rPr>
            </w:pPr>
          </w:p>
        </w:tc>
        <w:tc>
          <w:tcPr>
            <w:tcW w:w="755" w:type="pct"/>
            <w:gridSpan w:val="2"/>
            <w:shd w:val="clear" w:color="auto" w:fill="auto"/>
            <w:vAlign w:val="center"/>
          </w:tcPr>
          <w:p w14:paraId="2DA9F374" w14:textId="77777777" w:rsidR="00422A18" w:rsidRPr="00FF53BB" w:rsidRDefault="00422A18" w:rsidP="00A72137">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职务</w:t>
            </w:r>
            <w:r w:rsidRPr="00FF53BB">
              <w:rPr>
                <w:rFonts w:cs="Times New Roman"/>
                <w:b/>
                <w:color w:val="000000"/>
                <w:sz w:val="21"/>
                <w:szCs w:val="21"/>
              </w:rPr>
              <w:t>/</w:t>
            </w:r>
            <w:r w:rsidRPr="00FF53BB">
              <w:rPr>
                <w:rFonts w:cs="Times New Roman"/>
                <w:b/>
                <w:color w:val="000000"/>
                <w:sz w:val="21"/>
                <w:szCs w:val="21"/>
              </w:rPr>
              <w:t>职称</w:t>
            </w:r>
          </w:p>
        </w:tc>
        <w:tc>
          <w:tcPr>
            <w:tcW w:w="1807" w:type="pct"/>
            <w:gridSpan w:val="2"/>
            <w:shd w:val="clear" w:color="auto" w:fill="auto"/>
            <w:vAlign w:val="center"/>
          </w:tcPr>
          <w:p w14:paraId="6BED7963" w14:textId="77777777" w:rsidR="00422A18" w:rsidRPr="00FF53BB" w:rsidRDefault="00422A18" w:rsidP="00A72137">
            <w:pPr>
              <w:widowControl/>
              <w:tabs>
                <w:tab w:val="left" w:pos="180"/>
              </w:tabs>
              <w:snapToGrid w:val="0"/>
              <w:spacing w:line="240" w:lineRule="auto"/>
              <w:rPr>
                <w:rFonts w:cs="Times New Roman"/>
                <w:sz w:val="21"/>
                <w:szCs w:val="21"/>
              </w:rPr>
            </w:pPr>
          </w:p>
        </w:tc>
      </w:tr>
      <w:tr w:rsidR="00422A18" w:rsidRPr="00FF53BB" w14:paraId="394D70A7" w14:textId="77777777" w:rsidTr="00621903">
        <w:trPr>
          <w:trHeight w:val="626"/>
        </w:trPr>
        <w:tc>
          <w:tcPr>
            <w:tcW w:w="621" w:type="pct"/>
            <w:vMerge/>
            <w:shd w:val="clear" w:color="auto" w:fill="auto"/>
            <w:vAlign w:val="center"/>
          </w:tcPr>
          <w:p w14:paraId="6A13C117" w14:textId="77777777" w:rsidR="00422A18" w:rsidRPr="00FF53BB" w:rsidRDefault="00422A18" w:rsidP="00A57B24">
            <w:pPr>
              <w:widowControl/>
              <w:snapToGrid w:val="0"/>
              <w:rPr>
                <w:rFonts w:cs="Times New Roman"/>
                <w:b/>
                <w:color w:val="000000"/>
                <w:sz w:val="21"/>
                <w:szCs w:val="21"/>
              </w:rPr>
            </w:pPr>
          </w:p>
        </w:tc>
        <w:tc>
          <w:tcPr>
            <w:tcW w:w="612" w:type="pct"/>
            <w:gridSpan w:val="2"/>
            <w:shd w:val="clear" w:color="auto" w:fill="auto"/>
            <w:vAlign w:val="center"/>
          </w:tcPr>
          <w:p w14:paraId="12E3884B" w14:textId="77777777" w:rsidR="00422A18" w:rsidRPr="00FF53BB" w:rsidRDefault="00422A18" w:rsidP="00A72137">
            <w:pPr>
              <w:widowControl/>
              <w:snapToGrid w:val="0"/>
              <w:spacing w:line="240" w:lineRule="auto"/>
              <w:rPr>
                <w:rFonts w:cs="Times New Roman"/>
                <w:color w:val="000000"/>
                <w:kern w:val="0"/>
                <w:sz w:val="21"/>
                <w:szCs w:val="21"/>
              </w:rPr>
            </w:pPr>
            <w:r w:rsidRPr="00FF53BB">
              <w:rPr>
                <w:rFonts w:cs="Times New Roman"/>
                <w:b/>
                <w:color w:val="000000"/>
                <w:sz w:val="21"/>
                <w:szCs w:val="21"/>
              </w:rPr>
              <w:t>所属部门</w:t>
            </w:r>
          </w:p>
        </w:tc>
        <w:tc>
          <w:tcPr>
            <w:tcW w:w="1205" w:type="pct"/>
            <w:shd w:val="clear" w:color="auto" w:fill="auto"/>
            <w:vAlign w:val="center"/>
          </w:tcPr>
          <w:p w14:paraId="3DF05F2B" w14:textId="77777777" w:rsidR="00422A18" w:rsidRPr="00FF53BB" w:rsidRDefault="00422A18" w:rsidP="00A72137">
            <w:pPr>
              <w:widowControl/>
              <w:tabs>
                <w:tab w:val="left" w:pos="180"/>
              </w:tabs>
              <w:snapToGrid w:val="0"/>
              <w:spacing w:line="240" w:lineRule="auto"/>
              <w:rPr>
                <w:rFonts w:cs="Times New Roman"/>
                <w:sz w:val="21"/>
                <w:szCs w:val="21"/>
              </w:rPr>
            </w:pPr>
          </w:p>
        </w:tc>
        <w:tc>
          <w:tcPr>
            <w:tcW w:w="755" w:type="pct"/>
            <w:gridSpan w:val="2"/>
            <w:shd w:val="clear" w:color="auto" w:fill="auto"/>
            <w:vAlign w:val="center"/>
          </w:tcPr>
          <w:p w14:paraId="497FB7C2" w14:textId="77777777" w:rsidR="00422A18" w:rsidRPr="00FF53BB" w:rsidRDefault="00422A18" w:rsidP="00A72137">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办公电话</w:t>
            </w:r>
          </w:p>
        </w:tc>
        <w:tc>
          <w:tcPr>
            <w:tcW w:w="1807" w:type="pct"/>
            <w:gridSpan w:val="2"/>
            <w:shd w:val="clear" w:color="auto" w:fill="auto"/>
            <w:vAlign w:val="center"/>
          </w:tcPr>
          <w:p w14:paraId="43B95DBA" w14:textId="77777777" w:rsidR="00422A18" w:rsidRPr="00FF53BB" w:rsidRDefault="00422A18" w:rsidP="00A72137">
            <w:pPr>
              <w:widowControl/>
              <w:tabs>
                <w:tab w:val="left" w:pos="180"/>
              </w:tabs>
              <w:snapToGrid w:val="0"/>
              <w:spacing w:line="240" w:lineRule="auto"/>
              <w:rPr>
                <w:rFonts w:cs="Times New Roman"/>
                <w:sz w:val="21"/>
                <w:szCs w:val="21"/>
              </w:rPr>
            </w:pPr>
          </w:p>
        </w:tc>
      </w:tr>
      <w:tr w:rsidR="00422A18" w:rsidRPr="00FF53BB" w14:paraId="38B12FE5" w14:textId="77777777" w:rsidTr="00621903">
        <w:trPr>
          <w:trHeight w:val="626"/>
        </w:trPr>
        <w:tc>
          <w:tcPr>
            <w:tcW w:w="621" w:type="pct"/>
            <w:vMerge/>
            <w:shd w:val="clear" w:color="auto" w:fill="auto"/>
            <w:vAlign w:val="center"/>
          </w:tcPr>
          <w:p w14:paraId="6AE78677" w14:textId="77777777" w:rsidR="00422A18" w:rsidRPr="00FF53BB" w:rsidRDefault="00422A18" w:rsidP="00A57B24">
            <w:pPr>
              <w:widowControl/>
              <w:snapToGrid w:val="0"/>
              <w:rPr>
                <w:rFonts w:cs="Times New Roman"/>
                <w:b/>
                <w:color w:val="000000"/>
                <w:sz w:val="21"/>
                <w:szCs w:val="21"/>
              </w:rPr>
            </w:pPr>
          </w:p>
        </w:tc>
        <w:tc>
          <w:tcPr>
            <w:tcW w:w="612" w:type="pct"/>
            <w:gridSpan w:val="2"/>
            <w:shd w:val="clear" w:color="auto" w:fill="auto"/>
            <w:vAlign w:val="center"/>
          </w:tcPr>
          <w:p w14:paraId="4F1E6E3A" w14:textId="77777777" w:rsidR="00422A18" w:rsidRPr="00FF53BB" w:rsidRDefault="00422A18" w:rsidP="00A72137">
            <w:pPr>
              <w:widowControl/>
              <w:snapToGrid w:val="0"/>
              <w:spacing w:line="240" w:lineRule="auto"/>
              <w:rPr>
                <w:rFonts w:cs="Times New Roman"/>
                <w:color w:val="000000"/>
                <w:kern w:val="0"/>
                <w:sz w:val="21"/>
                <w:szCs w:val="21"/>
              </w:rPr>
            </w:pPr>
            <w:r w:rsidRPr="00FF53BB">
              <w:rPr>
                <w:rFonts w:cs="Times New Roman"/>
                <w:b/>
                <w:color w:val="000000"/>
                <w:sz w:val="21"/>
                <w:szCs w:val="21"/>
              </w:rPr>
              <w:t>移动电话</w:t>
            </w:r>
          </w:p>
        </w:tc>
        <w:tc>
          <w:tcPr>
            <w:tcW w:w="1205" w:type="pct"/>
            <w:shd w:val="clear" w:color="auto" w:fill="auto"/>
            <w:vAlign w:val="center"/>
          </w:tcPr>
          <w:p w14:paraId="5D778F98" w14:textId="77777777" w:rsidR="00422A18" w:rsidRPr="00FF53BB" w:rsidRDefault="00422A18" w:rsidP="00A72137">
            <w:pPr>
              <w:widowControl/>
              <w:tabs>
                <w:tab w:val="left" w:pos="180"/>
              </w:tabs>
              <w:snapToGrid w:val="0"/>
              <w:spacing w:line="240" w:lineRule="auto"/>
              <w:rPr>
                <w:rFonts w:cs="Times New Roman"/>
                <w:sz w:val="21"/>
                <w:szCs w:val="21"/>
              </w:rPr>
            </w:pPr>
          </w:p>
        </w:tc>
        <w:tc>
          <w:tcPr>
            <w:tcW w:w="755" w:type="pct"/>
            <w:gridSpan w:val="2"/>
            <w:shd w:val="clear" w:color="auto" w:fill="auto"/>
            <w:vAlign w:val="center"/>
          </w:tcPr>
          <w:p w14:paraId="4ECCA2F8" w14:textId="77777777" w:rsidR="00422A18" w:rsidRPr="00FF53BB" w:rsidRDefault="00422A18" w:rsidP="00A72137">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电子邮件</w:t>
            </w:r>
          </w:p>
        </w:tc>
        <w:tc>
          <w:tcPr>
            <w:tcW w:w="1807" w:type="pct"/>
            <w:gridSpan w:val="2"/>
            <w:shd w:val="clear" w:color="auto" w:fill="auto"/>
            <w:vAlign w:val="center"/>
          </w:tcPr>
          <w:p w14:paraId="1B94DB63" w14:textId="77777777" w:rsidR="00422A18" w:rsidRPr="00FF53BB" w:rsidRDefault="00422A18" w:rsidP="00A72137">
            <w:pPr>
              <w:widowControl/>
              <w:tabs>
                <w:tab w:val="left" w:pos="180"/>
              </w:tabs>
              <w:snapToGrid w:val="0"/>
              <w:spacing w:line="240" w:lineRule="auto"/>
              <w:rPr>
                <w:rFonts w:cs="Times New Roman"/>
                <w:sz w:val="21"/>
                <w:szCs w:val="21"/>
              </w:rPr>
            </w:pPr>
          </w:p>
        </w:tc>
      </w:tr>
      <w:tr w:rsidR="00422A18" w:rsidRPr="00FF53BB" w14:paraId="5D52A25F" w14:textId="77777777" w:rsidTr="00A47F98">
        <w:trPr>
          <w:trHeight w:val="626"/>
        </w:trPr>
        <w:tc>
          <w:tcPr>
            <w:tcW w:w="5000" w:type="pct"/>
            <w:gridSpan w:val="8"/>
            <w:shd w:val="clear" w:color="auto" w:fill="A6A6A6"/>
            <w:vAlign w:val="center"/>
          </w:tcPr>
          <w:p w14:paraId="0087303F" w14:textId="77777777" w:rsidR="00422A18" w:rsidRPr="00FF53BB" w:rsidRDefault="00422A18" w:rsidP="00A72137">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测评单位</w:t>
            </w:r>
          </w:p>
        </w:tc>
      </w:tr>
      <w:tr w:rsidR="00422A18" w:rsidRPr="00FF53BB" w14:paraId="374869A1" w14:textId="77777777" w:rsidTr="00621903">
        <w:trPr>
          <w:trHeight w:val="626"/>
        </w:trPr>
        <w:tc>
          <w:tcPr>
            <w:tcW w:w="621" w:type="pct"/>
            <w:shd w:val="clear" w:color="auto" w:fill="auto"/>
            <w:vAlign w:val="center"/>
          </w:tcPr>
          <w:p w14:paraId="462C0D46"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单位名称</w:t>
            </w:r>
          </w:p>
        </w:tc>
        <w:tc>
          <w:tcPr>
            <w:tcW w:w="2572" w:type="pct"/>
            <w:gridSpan w:val="5"/>
            <w:shd w:val="clear" w:color="auto" w:fill="auto"/>
            <w:vAlign w:val="center"/>
          </w:tcPr>
          <w:p w14:paraId="230617EA" w14:textId="24D6B898" w:rsidR="00422A18" w:rsidRPr="00FF53BB" w:rsidRDefault="00422A18" w:rsidP="00257E93">
            <w:pPr>
              <w:widowControl/>
              <w:tabs>
                <w:tab w:val="left" w:pos="180"/>
              </w:tabs>
              <w:snapToGrid w:val="0"/>
              <w:spacing w:line="240" w:lineRule="auto"/>
              <w:rPr>
                <w:rFonts w:cs="Times New Roman"/>
                <w:sz w:val="21"/>
                <w:szCs w:val="21"/>
              </w:rPr>
            </w:pPr>
          </w:p>
        </w:tc>
        <w:tc>
          <w:tcPr>
            <w:tcW w:w="644" w:type="pct"/>
            <w:shd w:val="clear" w:color="auto" w:fill="auto"/>
            <w:vAlign w:val="center"/>
          </w:tcPr>
          <w:p w14:paraId="3BD02B8C"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机构代码</w:t>
            </w:r>
          </w:p>
        </w:tc>
        <w:tc>
          <w:tcPr>
            <w:tcW w:w="1163" w:type="pct"/>
            <w:shd w:val="clear" w:color="auto" w:fill="auto"/>
            <w:vAlign w:val="center"/>
          </w:tcPr>
          <w:p w14:paraId="3C2374E6" w14:textId="5C7454B7" w:rsidR="00422A18" w:rsidRPr="00FF53BB" w:rsidRDefault="00422A18" w:rsidP="00257E93">
            <w:pPr>
              <w:widowControl/>
              <w:tabs>
                <w:tab w:val="left" w:pos="180"/>
              </w:tabs>
              <w:snapToGrid w:val="0"/>
              <w:spacing w:line="240" w:lineRule="auto"/>
              <w:rPr>
                <w:rFonts w:cs="Times New Roman"/>
                <w:sz w:val="21"/>
                <w:szCs w:val="21"/>
              </w:rPr>
            </w:pPr>
          </w:p>
        </w:tc>
      </w:tr>
      <w:tr w:rsidR="00422A18" w:rsidRPr="00FF53BB" w14:paraId="4A95C759" w14:textId="77777777" w:rsidTr="00621903">
        <w:trPr>
          <w:trHeight w:val="626"/>
        </w:trPr>
        <w:tc>
          <w:tcPr>
            <w:tcW w:w="621" w:type="pct"/>
            <w:shd w:val="clear" w:color="auto" w:fill="auto"/>
            <w:vAlign w:val="center"/>
          </w:tcPr>
          <w:p w14:paraId="700929AA"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单位地址</w:t>
            </w:r>
          </w:p>
        </w:tc>
        <w:tc>
          <w:tcPr>
            <w:tcW w:w="2572" w:type="pct"/>
            <w:gridSpan w:val="5"/>
            <w:shd w:val="clear" w:color="auto" w:fill="auto"/>
            <w:vAlign w:val="center"/>
          </w:tcPr>
          <w:p w14:paraId="2A905958" w14:textId="38EB9703" w:rsidR="00422A18" w:rsidRPr="00FF53BB" w:rsidRDefault="00422A18" w:rsidP="00257E93">
            <w:pPr>
              <w:widowControl/>
              <w:tabs>
                <w:tab w:val="left" w:pos="180"/>
              </w:tabs>
              <w:snapToGrid w:val="0"/>
              <w:spacing w:line="240" w:lineRule="auto"/>
              <w:rPr>
                <w:rFonts w:cs="Times New Roman"/>
                <w:sz w:val="21"/>
                <w:szCs w:val="21"/>
              </w:rPr>
            </w:pPr>
          </w:p>
        </w:tc>
        <w:tc>
          <w:tcPr>
            <w:tcW w:w="644" w:type="pct"/>
            <w:shd w:val="clear" w:color="auto" w:fill="auto"/>
            <w:vAlign w:val="center"/>
          </w:tcPr>
          <w:p w14:paraId="7EC03EBC" w14:textId="77777777" w:rsidR="00422A18" w:rsidRPr="00FF53BB" w:rsidRDefault="00422A18"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邮政编码</w:t>
            </w:r>
          </w:p>
        </w:tc>
        <w:tc>
          <w:tcPr>
            <w:tcW w:w="1163" w:type="pct"/>
            <w:shd w:val="clear" w:color="auto" w:fill="auto"/>
            <w:vAlign w:val="center"/>
          </w:tcPr>
          <w:p w14:paraId="3033B439" w14:textId="75E2E4D7" w:rsidR="00422A18" w:rsidRPr="00FF53BB" w:rsidRDefault="00422A18" w:rsidP="00257E93">
            <w:pPr>
              <w:widowControl/>
              <w:tabs>
                <w:tab w:val="left" w:pos="180"/>
              </w:tabs>
              <w:snapToGrid w:val="0"/>
              <w:spacing w:line="240" w:lineRule="auto"/>
              <w:rPr>
                <w:rFonts w:cs="Times New Roman"/>
                <w:sz w:val="21"/>
                <w:szCs w:val="21"/>
              </w:rPr>
            </w:pPr>
          </w:p>
        </w:tc>
      </w:tr>
      <w:tr w:rsidR="00621903" w:rsidRPr="00FF53BB" w14:paraId="286AF569" w14:textId="77777777" w:rsidTr="00621903">
        <w:trPr>
          <w:trHeight w:val="626"/>
        </w:trPr>
        <w:tc>
          <w:tcPr>
            <w:tcW w:w="621" w:type="pct"/>
            <w:vMerge w:val="restart"/>
            <w:shd w:val="clear" w:color="auto" w:fill="auto"/>
            <w:vAlign w:val="center"/>
          </w:tcPr>
          <w:p w14:paraId="6F0D7699" w14:textId="77777777"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联系人</w:t>
            </w:r>
          </w:p>
        </w:tc>
        <w:tc>
          <w:tcPr>
            <w:tcW w:w="612" w:type="pct"/>
            <w:gridSpan w:val="2"/>
            <w:shd w:val="clear" w:color="auto" w:fill="auto"/>
            <w:vAlign w:val="center"/>
          </w:tcPr>
          <w:p w14:paraId="728BC08B" w14:textId="700FA5A3"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姓</w:t>
            </w:r>
            <w:r w:rsidR="00ED0389">
              <w:rPr>
                <w:rFonts w:cs="Times New Roman" w:hint="eastAsia"/>
                <w:b/>
                <w:color w:val="000000"/>
                <w:sz w:val="21"/>
                <w:szCs w:val="21"/>
              </w:rPr>
              <w:t xml:space="preserve"> </w:t>
            </w:r>
            <w:r w:rsidR="00ED0389">
              <w:rPr>
                <w:rFonts w:cs="Times New Roman"/>
                <w:b/>
                <w:color w:val="000000"/>
                <w:sz w:val="21"/>
                <w:szCs w:val="21"/>
              </w:rPr>
              <w:t xml:space="preserve">   </w:t>
            </w:r>
            <w:r w:rsidRPr="00FF53BB">
              <w:rPr>
                <w:rFonts w:cs="Times New Roman"/>
                <w:b/>
                <w:color w:val="000000"/>
                <w:sz w:val="21"/>
                <w:szCs w:val="21"/>
              </w:rPr>
              <w:t>名</w:t>
            </w:r>
          </w:p>
        </w:tc>
        <w:tc>
          <w:tcPr>
            <w:tcW w:w="1205" w:type="pct"/>
            <w:shd w:val="clear" w:color="auto" w:fill="auto"/>
            <w:vAlign w:val="center"/>
          </w:tcPr>
          <w:p w14:paraId="7666832A" w14:textId="31965D90" w:rsidR="00621903" w:rsidRPr="00FF53BB" w:rsidRDefault="00621903" w:rsidP="00257E93">
            <w:pPr>
              <w:widowControl/>
              <w:tabs>
                <w:tab w:val="left" w:pos="180"/>
              </w:tabs>
              <w:snapToGrid w:val="0"/>
              <w:spacing w:line="240" w:lineRule="auto"/>
              <w:rPr>
                <w:rFonts w:cs="Times New Roman"/>
                <w:sz w:val="21"/>
                <w:szCs w:val="21"/>
              </w:rPr>
            </w:pPr>
          </w:p>
        </w:tc>
        <w:tc>
          <w:tcPr>
            <w:tcW w:w="755" w:type="pct"/>
            <w:gridSpan w:val="2"/>
            <w:shd w:val="clear" w:color="auto" w:fill="auto"/>
            <w:vAlign w:val="center"/>
          </w:tcPr>
          <w:p w14:paraId="55C2C709" w14:textId="36F2439C"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Pr>
                <w:rFonts w:cs="Times New Roman" w:hint="eastAsia"/>
                <w:b/>
                <w:color w:val="000000"/>
                <w:sz w:val="21"/>
                <w:szCs w:val="21"/>
              </w:rPr>
              <w:t>职务</w:t>
            </w:r>
            <w:r>
              <w:rPr>
                <w:rFonts w:cs="Times New Roman" w:hint="eastAsia"/>
                <w:b/>
                <w:color w:val="000000"/>
                <w:sz w:val="21"/>
                <w:szCs w:val="21"/>
              </w:rPr>
              <w:t>/</w:t>
            </w:r>
            <w:r>
              <w:rPr>
                <w:rFonts w:cs="Times New Roman" w:hint="eastAsia"/>
                <w:b/>
                <w:color w:val="000000"/>
                <w:sz w:val="21"/>
                <w:szCs w:val="21"/>
              </w:rPr>
              <w:t>职称</w:t>
            </w:r>
          </w:p>
        </w:tc>
        <w:tc>
          <w:tcPr>
            <w:tcW w:w="1807" w:type="pct"/>
            <w:gridSpan w:val="2"/>
            <w:shd w:val="clear" w:color="auto" w:fill="auto"/>
            <w:vAlign w:val="center"/>
          </w:tcPr>
          <w:p w14:paraId="2C5A89F3" w14:textId="0EDACB52" w:rsidR="00621903" w:rsidRPr="00FF53BB" w:rsidRDefault="00621903" w:rsidP="00257E93">
            <w:pPr>
              <w:widowControl/>
              <w:tabs>
                <w:tab w:val="left" w:pos="180"/>
              </w:tabs>
              <w:snapToGrid w:val="0"/>
              <w:spacing w:line="240" w:lineRule="auto"/>
              <w:rPr>
                <w:rFonts w:cs="Times New Roman"/>
                <w:sz w:val="21"/>
                <w:szCs w:val="21"/>
              </w:rPr>
            </w:pPr>
          </w:p>
        </w:tc>
      </w:tr>
      <w:tr w:rsidR="00621903" w:rsidRPr="00FF53BB" w14:paraId="47F3E38E" w14:textId="77777777" w:rsidTr="00621903">
        <w:trPr>
          <w:trHeight w:val="626"/>
        </w:trPr>
        <w:tc>
          <w:tcPr>
            <w:tcW w:w="621" w:type="pct"/>
            <w:vMerge/>
            <w:shd w:val="clear" w:color="auto" w:fill="auto"/>
            <w:vAlign w:val="center"/>
          </w:tcPr>
          <w:p w14:paraId="2A559796" w14:textId="77777777" w:rsidR="00621903" w:rsidRPr="00FF53BB" w:rsidRDefault="00621903" w:rsidP="00257E93">
            <w:pPr>
              <w:widowControl/>
              <w:tabs>
                <w:tab w:val="left" w:pos="180"/>
              </w:tabs>
              <w:snapToGrid w:val="0"/>
              <w:spacing w:line="240" w:lineRule="auto"/>
              <w:jc w:val="center"/>
              <w:rPr>
                <w:rFonts w:cs="Times New Roman"/>
                <w:b/>
                <w:color w:val="000000"/>
                <w:sz w:val="21"/>
                <w:szCs w:val="21"/>
              </w:rPr>
            </w:pPr>
          </w:p>
        </w:tc>
        <w:tc>
          <w:tcPr>
            <w:tcW w:w="612" w:type="pct"/>
            <w:gridSpan w:val="2"/>
            <w:shd w:val="clear" w:color="auto" w:fill="auto"/>
            <w:vAlign w:val="center"/>
          </w:tcPr>
          <w:p w14:paraId="30A5122F" w14:textId="77777777"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所属部门</w:t>
            </w:r>
          </w:p>
        </w:tc>
        <w:tc>
          <w:tcPr>
            <w:tcW w:w="1205" w:type="pct"/>
            <w:shd w:val="clear" w:color="auto" w:fill="auto"/>
            <w:vAlign w:val="center"/>
          </w:tcPr>
          <w:p w14:paraId="47B773DC" w14:textId="3F35CB29" w:rsidR="00621903" w:rsidRPr="00FF53BB" w:rsidRDefault="00621903" w:rsidP="00257E93">
            <w:pPr>
              <w:widowControl/>
              <w:tabs>
                <w:tab w:val="left" w:pos="180"/>
              </w:tabs>
              <w:snapToGrid w:val="0"/>
              <w:spacing w:line="240" w:lineRule="auto"/>
              <w:rPr>
                <w:rFonts w:cs="Times New Roman"/>
                <w:sz w:val="21"/>
                <w:szCs w:val="21"/>
              </w:rPr>
            </w:pPr>
          </w:p>
        </w:tc>
        <w:tc>
          <w:tcPr>
            <w:tcW w:w="755" w:type="pct"/>
            <w:gridSpan w:val="2"/>
            <w:shd w:val="clear" w:color="auto" w:fill="auto"/>
            <w:vAlign w:val="center"/>
          </w:tcPr>
          <w:p w14:paraId="63E49024" w14:textId="1B4868BF"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Pr>
                <w:rFonts w:cs="Times New Roman" w:hint="eastAsia"/>
                <w:b/>
                <w:color w:val="000000"/>
                <w:sz w:val="21"/>
                <w:szCs w:val="21"/>
              </w:rPr>
              <w:t>办公电话</w:t>
            </w:r>
          </w:p>
        </w:tc>
        <w:tc>
          <w:tcPr>
            <w:tcW w:w="1807" w:type="pct"/>
            <w:gridSpan w:val="2"/>
            <w:shd w:val="clear" w:color="auto" w:fill="auto"/>
            <w:vAlign w:val="center"/>
          </w:tcPr>
          <w:p w14:paraId="527AB162" w14:textId="3F03C64A" w:rsidR="00621903" w:rsidRPr="00FF53BB" w:rsidRDefault="00621903" w:rsidP="00257E93">
            <w:pPr>
              <w:widowControl/>
              <w:tabs>
                <w:tab w:val="left" w:pos="180"/>
              </w:tabs>
              <w:snapToGrid w:val="0"/>
              <w:spacing w:line="240" w:lineRule="auto"/>
              <w:rPr>
                <w:rFonts w:cs="Times New Roman"/>
                <w:sz w:val="21"/>
                <w:szCs w:val="21"/>
              </w:rPr>
            </w:pPr>
          </w:p>
        </w:tc>
      </w:tr>
      <w:tr w:rsidR="00621903" w:rsidRPr="00FF53BB" w14:paraId="57098E33" w14:textId="77777777" w:rsidTr="00621903">
        <w:trPr>
          <w:trHeight w:val="626"/>
        </w:trPr>
        <w:tc>
          <w:tcPr>
            <w:tcW w:w="621" w:type="pct"/>
            <w:vMerge/>
            <w:shd w:val="clear" w:color="auto" w:fill="auto"/>
            <w:vAlign w:val="center"/>
          </w:tcPr>
          <w:p w14:paraId="726D8816" w14:textId="77777777" w:rsidR="00621903" w:rsidRPr="00FF53BB" w:rsidRDefault="00621903" w:rsidP="00257E93">
            <w:pPr>
              <w:widowControl/>
              <w:tabs>
                <w:tab w:val="left" w:pos="180"/>
              </w:tabs>
              <w:snapToGrid w:val="0"/>
              <w:spacing w:line="240" w:lineRule="auto"/>
              <w:jc w:val="center"/>
              <w:rPr>
                <w:rFonts w:cs="Times New Roman"/>
                <w:b/>
                <w:color w:val="000000"/>
                <w:sz w:val="21"/>
                <w:szCs w:val="21"/>
              </w:rPr>
            </w:pPr>
          </w:p>
        </w:tc>
        <w:tc>
          <w:tcPr>
            <w:tcW w:w="612" w:type="pct"/>
            <w:gridSpan w:val="2"/>
            <w:shd w:val="clear" w:color="auto" w:fill="auto"/>
            <w:vAlign w:val="center"/>
          </w:tcPr>
          <w:p w14:paraId="6F0ABB76" w14:textId="77777777"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移动电话</w:t>
            </w:r>
          </w:p>
        </w:tc>
        <w:tc>
          <w:tcPr>
            <w:tcW w:w="1205" w:type="pct"/>
            <w:shd w:val="clear" w:color="auto" w:fill="auto"/>
            <w:vAlign w:val="center"/>
          </w:tcPr>
          <w:p w14:paraId="09C6874C" w14:textId="386B9EED" w:rsidR="00621903" w:rsidRPr="00FF53BB" w:rsidRDefault="00621903" w:rsidP="00257E93">
            <w:pPr>
              <w:widowControl/>
              <w:tabs>
                <w:tab w:val="left" w:pos="180"/>
              </w:tabs>
              <w:snapToGrid w:val="0"/>
              <w:spacing w:line="240" w:lineRule="auto"/>
              <w:rPr>
                <w:rFonts w:cs="Times New Roman"/>
                <w:sz w:val="21"/>
                <w:szCs w:val="21"/>
              </w:rPr>
            </w:pPr>
          </w:p>
        </w:tc>
        <w:tc>
          <w:tcPr>
            <w:tcW w:w="755" w:type="pct"/>
            <w:gridSpan w:val="2"/>
            <w:shd w:val="clear" w:color="auto" w:fill="auto"/>
            <w:vAlign w:val="center"/>
          </w:tcPr>
          <w:p w14:paraId="2041119A" w14:textId="6575CBFF" w:rsidR="00621903" w:rsidRPr="00FF53BB" w:rsidRDefault="00621903" w:rsidP="00257E93">
            <w:pPr>
              <w:widowControl/>
              <w:tabs>
                <w:tab w:val="left" w:pos="180"/>
              </w:tabs>
              <w:snapToGrid w:val="0"/>
              <w:spacing w:line="240" w:lineRule="auto"/>
              <w:jc w:val="center"/>
              <w:rPr>
                <w:rFonts w:cs="Times New Roman"/>
                <w:b/>
                <w:color w:val="000000"/>
                <w:sz w:val="21"/>
                <w:szCs w:val="21"/>
              </w:rPr>
            </w:pPr>
            <w:r>
              <w:rPr>
                <w:rFonts w:cs="Times New Roman" w:hint="eastAsia"/>
                <w:b/>
                <w:color w:val="000000"/>
                <w:sz w:val="21"/>
                <w:szCs w:val="21"/>
              </w:rPr>
              <w:t>电子邮件</w:t>
            </w:r>
          </w:p>
        </w:tc>
        <w:tc>
          <w:tcPr>
            <w:tcW w:w="1807" w:type="pct"/>
            <w:gridSpan w:val="2"/>
            <w:shd w:val="clear" w:color="auto" w:fill="auto"/>
            <w:vAlign w:val="center"/>
          </w:tcPr>
          <w:p w14:paraId="7B4D141D" w14:textId="14EF6509" w:rsidR="00621903" w:rsidRPr="00FF53BB" w:rsidRDefault="00621903" w:rsidP="00257E93">
            <w:pPr>
              <w:widowControl/>
              <w:tabs>
                <w:tab w:val="left" w:pos="180"/>
              </w:tabs>
              <w:snapToGrid w:val="0"/>
              <w:spacing w:line="240" w:lineRule="auto"/>
              <w:rPr>
                <w:rFonts w:cs="Times New Roman"/>
                <w:sz w:val="21"/>
                <w:szCs w:val="21"/>
              </w:rPr>
            </w:pPr>
          </w:p>
        </w:tc>
      </w:tr>
      <w:tr w:rsidR="00670821" w:rsidRPr="00FF53BB" w14:paraId="07FA8BA6" w14:textId="77777777" w:rsidTr="00621903">
        <w:trPr>
          <w:trHeight w:val="924"/>
        </w:trPr>
        <w:tc>
          <w:tcPr>
            <w:tcW w:w="621" w:type="pct"/>
            <w:vMerge w:val="restart"/>
            <w:shd w:val="clear" w:color="auto" w:fill="auto"/>
            <w:vAlign w:val="center"/>
          </w:tcPr>
          <w:p w14:paraId="24A12980"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审核批准</w:t>
            </w:r>
          </w:p>
        </w:tc>
        <w:tc>
          <w:tcPr>
            <w:tcW w:w="612" w:type="pct"/>
            <w:gridSpan w:val="2"/>
            <w:shd w:val="clear" w:color="auto" w:fill="auto"/>
            <w:vAlign w:val="center"/>
          </w:tcPr>
          <w:p w14:paraId="55C1C759"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编制人</w:t>
            </w:r>
          </w:p>
        </w:tc>
        <w:tc>
          <w:tcPr>
            <w:tcW w:w="1205" w:type="pct"/>
            <w:shd w:val="clear" w:color="auto" w:fill="auto"/>
            <w:vAlign w:val="center"/>
          </w:tcPr>
          <w:p w14:paraId="060995D9" w14:textId="77777777" w:rsidR="00670821" w:rsidRPr="00FF53BB" w:rsidRDefault="00670821" w:rsidP="00257E93">
            <w:pPr>
              <w:widowControl/>
              <w:tabs>
                <w:tab w:val="left" w:pos="180"/>
              </w:tabs>
              <w:snapToGrid w:val="0"/>
              <w:spacing w:line="240" w:lineRule="auto"/>
              <w:rPr>
                <w:rFonts w:cs="Times New Roman"/>
                <w:sz w:val="21"/>
                <w:szCs w:val="21"/>
              </w:rPr>
            </w:pPr>
            <w:r w:rsidRPr="00FF53BB">
              <w:rPr>
                <w:rFonts w:cs="Times New Roman" w:hint="eastAsia"/>
                <w:sz w:val="21"/>
                <w:szCs w:val="21"/>
              </w:rPr>
              <w:t>（签字）</w:t>
            </w:r>
          </w:p>
        </w:tc>
        <w:tc>
          <w:tcPr>
            <w:tcW w:w="755" w:type="pct"/>
            <w:gridSpan w:val="2"/>
            <w:shd w:val="clear" w:color="auto" w:fill="auto"/>
            <w:vAlign w:val="center"/>
          </w:tcPr>
          <w:p w14:paraId="38C66A9E"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编制日期</w:t>
            </w:r>
          </w:p>
        </w:tc>
        <w:tc>
          <w:tcPr>
            <w:tcW w:w="1807" w:type="pct"/>
            <w:gridSpan w:val="2"/>
            <w:shd w:val="clear" w:color="auto" w:fill="auto"/>
            <w:vAlign w:val="center"/>
          </w:tcPr>
          <w:p w14:paraId="2EF4FF80" w14:textId="77777777" w:rsidR="00670821" w:rsidRPr="00FF53BB" w:rsidRDefault="00670821" w:rsidP="00257E93">
            <w:pPr>
              <w:widowControl/>
              <w:tabs>
                <w:tab w:val="left" w:pos="180"/>
              </w:tabs>
              <w:snapToGrid w:val="0"/>
              <w:spacing w:line="240" w:lineRule="auto"/>
              <w:rPr>
                <w:rFonts w:cs="Times New Roman"/>
                <w:sz w:val="21"/>
                <w:szCs w:val="21"/>
              </w:rPr>
            </w:pPr>
          </w:p>
        </w:tc>
      </w:tr>
      <w:tr w:rsidR="00670821" w:rsidRPr="00FF53BB" w14:paraId="05B45C4D" w14:textId="77777777" w:rsidTr="00621903">
        <w:trPr>
          <w:trHeight w:val="924"/>
        </w:trPr>
        <w:tc>
          <w:tcPr>
            <w:tcW w:w="621" w:type="pct"/>
            <w:vMerge/>
            <w:shd w:val="clear" w:color="auto" w:fill="auto"/>
            <w:vAlign w:val="center"/>
          </w:tcPr>
          <w:p w14:paraId="31CC10FC" w14:textId="77777777" w:rsidR="00670821" w:rsidRPr="00FF53BB" w:rsidRDefault="00670821" w:rsidP="00257E93">
            <w:pPr>
              <w:widowControl/>
              <w:snapToGrid w:val="0"/>
              <w:spacing w:line="240" w:lineRule="auto"/>
              <w:rPr>
                <w:rFonts w:cs="Times New Roman"/>
                <w:color w:val="000000"/>
                <w:kern w:val="0"/>
                <w:sz w:val="21"/>
                <w:szCs w:val="21"/>
              </w:rPr>
            </w:pPr>
          </w:p>
        </w:tc>
        <w:tc>
          <w:tcPr>
            <w:tcW w:w="612" w:type="pct"/>
            <w:gridSpan w:val="2"/>
            <w:shd w:val="clear" w:color="auto" w:fill="auto"/>
            <w:vAlign w:val="center"/>
          </w:tcPr>
          <w:p w14:paraId="7CB4576E"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审核人</w:t>
            </w:r>
          </w:p>
        </w:tc>
        <w:tc>
          <w:tcPr>
            <w:tcW w:w="1205" w:type="pct"/>
            <w:shd w:val="clear" w:color="auto" w:fill="auto"/>
            <w:vAlign w:val="center"/>
          </w:tcPr>
          <w:p w14:paraId="2D8B0688" w14:textId="77777777" w:rsidR="00670821" w:rsidRPr="00FF53BB" w:rsidRDefault="00670821" w:rsidP="00257E93">
            <w:pPr>
              <w:widowControl/>
              <w:tabs>
                <w:tab w:val="left" w:pos="180"/>
              </w:tabs>
              <w:snapToGrid w:val="0"/>
              <w:spacing w:line="240" w:lineRule="auto"/>
              <w:rPr>
                <w:rFonts w:cs="Times New Roman"/>
                <w:sz w:val="21"/>
                <w:szCs w:val="21"/>
              </w:rPr>
            </w:pPr>
            <w:r w:rsidRPr="00FF53BB">
              <w:rPr>
                <w:rFonts w:cs="Times New Roman" w:hint="eastAsia"/>
                <w:sz w:val="21"/>
                <w:szCs w:val="21"/>
              </w:rPr>
              <w:t>（签字）</w:t>
            </w:r>
          </w:p>
        </w:tc>
        <w:tc>
          <w:tcPr>
            <w:tcW w:w="755" w:type="pct"/>
            <w:gridSpan w:val="2"/>
            <w:shd w:val="clear" w:color="auto" w:fill="auto"/>
            <w:vAlign w:val="center"/>
          </w:tcPr>
          <w:p w14:paraId="498654B7"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审核日期</w:t>
            </w:r>
          </w:p>
        </w:tc>
        <w:tc>
          <w:tcPr>
            <w:tcW w:w="1807" w:type="pct"/>
            <w:gridSpan w:val="2"/>
            <w:shd w:val="clear" w:color="auto" w:fill="auto"/>
            <w:vAlign w:val="center"/>
          </w:tcPr>
          <w:p w14:paraId="416CCAFE" w14:textId="77777777" w:rsidR="00670821" w:rsidRPr="00FF53BB" w:rsidRDefault="00670821" w:rsidP="00257E93">
            <w:pPr>
              <w:widowControl/>
              <w:tabs>
                <w:tab w:val="left" w:pos="180"/>
              </w:tabs>
              <w:snapToGrid w:val="0"/>
              <w:spacing w:line="240" w:lineRule="auto"/>
              <w:rPr>
                <w:rFonts w:cs="Times New Roman"/>
                <w:sz w:val="21"/>
                <w:szCs w:val="21"/>
              </w:rPr>
            </w:pPr>
          </w:p>
        </w:tc>
      </w:tr>
      <w:tr w:rsidR="00670821" w:rsidRPr="00FF53BB" w14:paraId="3C2578A5" w14:textId="77777777" w:rsidTr="00621903">
        <w:trPr>
          <w:trHeight w:val="756"/>
        </w:trPr>
        <w:tc>
          <w:tcPr>
            <w:tcW w:w="621" w:type="pct"/>
            <w:vMerge/>
            <w:shd w:val="clear" w:color="auto" w:fill="auto"/>
            <w:vAlign w:val="center"/>
          </w:tcPr>
          <w:p w14:paraId="7345AA45" w14:textId="77777777" w:rsidR="00670821" w:rsidRPr="00FF53BB" w:rsidRDefault="00670821" w:rsidP="00257E93">
            <w:pPr>
              <w:widowControl/>
              <w:snapToGrid w:val="0"/>
              <w:spacing w:line="240" w:lineRule="auto"/>
              <w:rPr>
                <w:rFonts w:cs="Times New Roman"/>
                <w:color w:val="000000"/>
                <w:kern w:val="0"/>
                <w:sz w:val="21"/>
                <w:szCs w:val="21"/>
              </w:rPr>
            </w:pPr>
          </w:p>
        </w:tc>
        <w:tc>
          <w:tcPr>
            <w:tcW w:w="612" w:type="pct"/>
            <w:gridSpan w:val="2"/>
            <w:shd w:val="clear" w:color="auto" w:fill="auto"/>
            <w:vAlign w:val="center"/>
          </w:tcPr>
          <w:p w14:paraId="52A21107"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批准人</w:t>
            </w:r>
          </w:p>
        </w:tc>
        <w:tc>
          <w:tcPr>
            <w:tcW w:w="1205" w:type="pct"/>
            <w:shd w:val="clear" w:color="auto" w:fill="auto"/>
            <w:vAlign w:val="center"/>
          </w:tcPr>
          <w:p w14:paraId="2E740C0A" w14:textId="77777777" w:rsidR="00670821" w:rsidRPr="00FF53BB" w:rsidRDefault="00670821" w:rsidP="00257E93">
            <w:pPr>
              <w:widowControl/>
              <w:tabs>
                <w:tab w:val="left" w:pos="180"/>
              </w:tabs>
              <w:snapToGrid w:val="0"/>
              <w:spacing w:line="240" w:lineRule="auto"/>
              <w:rPr>
                <w:rFonts w:cs="Times New Roman"/>
                <w:sz w:val="21"/>
                <w:szCs w:val="21"/>
              </w:rPr>
            </w:pPr>
            <w:r w:rsidRPr="00FF53BB">
              <w:rPr>
                <w:rFonts w:cs="Times New Roman" w:hint="eastAsia"/>
                <w:sz w:val="21"/>
                <w:szCs w:val="21"/>
              </w:rPr>
              <w:t>（签字）</w:t>
            </w:r>
          </w:p>
        </w:tc>
        <w:tc>
          <w:tcPr>
            <w:tcW w:w="755" w:type="pct"/>
            <w:gridSpan w:val="2"/>
            <w:shd w:val="clear" w:color="auto" w:fill="auto"/>
            <w:vAlign w:val="center"/>
          </w:tcPr>
          <w:p w14:paraId="34FEB4F3" w14:textId="77777777" w:rsidR="00670821" w:rsidRPr="00FF53BB" w:rsidRDefault="00670821" w:rsidP="00257E93">
            <w:pPr>
              <w:widowControl/>
              <w:tabs>
                <w:tab w:val="left" w:pos="180"/>
              </w:tabs>
              <w:snapToGrid w:val="0"/>
              <w:spacing w:line="240" w:lineRule="auto"/>
              <w:jc w:val="center"/>
              <w:rPr>
                <w:rFonts w:cs="Times New Roman"/>
                <w:b/>
                <w:color w:val="000000"/>
                <w:sz w:val="21"/>
                <w:szCs w:val="21"/>
              </w:rPr>
            </w:pPr>
            <w:r w:rsidRPr="00FF53BB">
              <w:rPr>
                <w:rFonts w:cs="Times New Roman"/>
                <w:b/>
                <w:color w:val="000000"/>
                <w:sz w:val="21"/>
                <w:szCs w:val="21"/>
              </w:rPr>
              <w:t>批准日期</w:t>
            </w:r>
          </w:p>
        </w:tc>
        <w:tc>
          <w:tcPr>
            <w:tcW w:w="1807" w:type="pct"/>
            <w:gridSpan w:val="2"/>
            <w:shd w:val="clear" w:color="auto" w:fill="auto"/>
            <w:vAlign w:val="center"/>
          </w:tcPr>
          <w:p w14:paraId="2A709589" w14:textId="77777777" w:rsidR="00670821" w:rsidRPr="00FF53BB" w:rsidRDefault="00670821" w:rsidP="00257E93">
            <w:pPr>
              <w:widowControl/>
              <w:tabs>
                <w:tab w:val="left" w:pos="180"/>
              </w:tabs>
              <w:snapToGrid w:val="0"/>
              <w:spacing w:line="240" w:lineRule="auto"/>
              <w:rPr>
                <w:rFonts w:cs="Times New Roman"/>
                <w:sz w:val="21"/>
                <w:szCs w:val="21"/>
              </w:rPr>
            </w:pPr>
          </w:p>
        </w:tc>
      </w:tr>
    </w:tbl>
    <w:p w14:paraId="0DCE987F" w14:textId="77777777" w:rsidR="00166944" w:rsidRPr="00FF53BB" w:rsidRDefault="00166944" w:rsidP="00A57B24">
      <w:pPr>
        <w:snapToGrid w:val="0"/>
        <w:jc w:val="left"/>
        <w:sectPr w:rsidR="00166944" w:rsidRPr="00FF53BB" w:rsidSect="00D9091B">
          <w:footerReference w:type="default" r:id="rId11"/>
          <w:pgSz w:w="11906" w:h="16838"/>
          <w:pgMar w:top="1277" w:right="1800" w:bottom="1440" w:left="1800" w:header="850" w:footer="992" w:gutter="0"/>
          <w:pgNumType w:fmt="upperRoman" w:start="1"/>
          <w:cols w:space="425"/>
          <w:docGrid w:linePitch="326"/>
        </w:sectPr>
      </w:pPr>
    </w:p>
    <w:p w14:paraId="5078863B" w14:textId="4133E73A" w:rsidR="00422A18" w:rsidRPr="00FF53BB" w:rsidRDefault="002D0607" w:rsidP="00A57B24">
      <w:pPr>
        <w:pStyle w:val="af2"/>
        <w:snapToGrid w:val="0"/>
      </w:pPr>
      <w:bookmarkStart w:id="5" w:name="_Toc45616490"/>
      <w:bookmarkStart w:id="6" w:name="_Toc53520876"/>
      <w:bookmarkStart w:id="7" w:name="_Toc54794679"/>
      <w:bookmarkStart w:id="8" w:name="_Toc191463357"/>
      <w:r w:rsidRPr="00FF53BB">
        <w:rPr>
          <w:rFonts w:hint="eastAsia"/>
        </w:rPr>
        <w:lastRenderedPageBreak/>
        <w:t>声明</w:t>
      </w:r>
      <w:bookmarkEnd w:id="5"/>
      <w:bookmarkEnd w:id="6"/>
      <w:bookmarkEnd w:id="7"/>
      <w:bookmarkEnd w:id="8"/>
    </w:p>
    <w:p w14:paraId="4C08168F" w14:textId="00533B85" w:rsidR="00D65D36" w:rsidRPr="0059031D" w:rsidRDefault="00D65D36" w:rsidP="00A57B24">
      <w:pPr>
        <w:snapToGrid w:val="0"/>
        <w:rPr>
          <w:sz w:val="28"/>
          <w:szCs w:val="28"/>
        </w:rPr>
      </w:pPr>
      <w:r w:rsidRPr="0059031D">
        <w:rPr>
          <w:rFonts w:hint="eastAsia"/>
          <w:sz w:val="28"/>
          <w:szCs w:val="28"/>
        </w:rPr>
        <w:t>【</w:t>
      </w:r>
      <w:r w:rsidRPr="0059031D">
        <w:rPr>
          <w:rFonts w:hint="eastAsia"/>
          <w:i/>
          <w:sz w:val="28"/>
          <w:szCs w:val="28"/>
        </w:rPr>
        <w:t>填写说明：声明是测评机构对测评报告的有效性前提、测评结论的适用范围以及使用方式等有关事项的陈述，测评机构</w:t>
      </w:r>
      <w:r w:rsidR="003B163C" w:rsidRPr="0059031D">
        <w:rPr>
          <w:rFonts w:hint="eastAsia"/>
          <w:i/>
          <w:sz w:val="28"/>
          <w:szCs w:val="28"/>
        </w:rPr>
        <w:t>可参考</w:t>
      </w:r>
      <w:r w:rsidRPr="0059031D">
        <w:rPr>
          <w:rFonts w:hint="eastAsia"/>
          <w:i/>
          <w:sz w:val="28"/>
          <w:szCs w:val="28"/>
        </w:rPr>
        <w:t>以下建议内容</w:t>
      </w:r>
      <w:r w:rsidR="003B163C" w:rsidRPr="0059031D">
        <w:rPr>
          <w:rFonts w:hint="eastAsia"/>
          <w:i/>
          <w:sz w:val="28"/>
          <w:szCs w:val="28"/>
        </w:rPr>
        <w:t>编制</w:t>
      </w:r>
      <w:r w:rsidRPr="0059031D">
        <w:rPr>
          <w:rFonts w:hint="eastAsia"/>
          <w:i/>
          <w:sz w:val="28"/>
          <w:szCs w:val="28"/>
        </w:rPr>
        <w:t>。</w:t>
      </w:r>
      <w:r w:rsidRPr="0059031D">
        <w:rPr>
          <w:rFonts w:hint="eastAsia"/>
          <w:sz w:val="28"/>
          <w:szCs w:val="28"/>
        </w:rPr>
        <w:t>】</w:t>
      </w:r>
    </w:p>
    <w:p w14:paraId="6D5645F0" w14:textId="0A422A3E" w:rsidR="00D65D36" w:rsidRPr="00FF53BB" w:rsidRDefault="00D65D36" w:rsidP="000740F3">
      <w:pPr>
        <w:snapToGrid w:val="0"/>
        <w:ind w:firstLineChars="200" w:firstLine="560"/>
        <w:rPr>
          <w:sz w:val="28"/>
          <w:szCs w:val="28"/>
        </w:rPr>
      </w:pPr>
      <w:r w:rsidRPr="00FF53BB">
        <w:rPr>
          <w:rFonts w:hint="eastAsia"/>
          <w:sz w:val="28"/>
          <w:szCs w:val="28"/>
        </w:rPr>
        <w:t>本报告是</w:t>
      </w:r>
      <w:r w:rsidR="00A74425" w:rsidRPr="00FF53BB">
        <w:rPr>
          <w:rFonts w:hint="eastAsia"/>
          <w:sz w:val="28"/>
          <w:szCs w:val="28"/>
        </w:rPr>
        <w:t>[</w:t>
      </w:r>
      <w:r w:rsidR="00A74425" w:rsidRPr="00FF53BB">
        <w:rPr>
          <w:rFonts w:hint="eastAsia"/>
          <w:sz w:val="28"/>
          <w:szCs w:val="28"/>
        </w:rPr>
        <w:t>被测对象名称</w:t>
      </w:r>
      <w:r w:rsidR="00A74425" w:rsidRPr="00FF53BB">
        <w:rPr>
          <w:rFonts w:hint="eastAsia"/>
          <w:sz w:val="28"/>
          <w:szCs w:val="28"/>
        </w:rPr>
        <w:t>]</w:t>
      </w:r>
      <w:r w:rsidR="00961289">
        <w:rPr>
          <w:rFonts w:hint="eastAsia"/>
          <w:sz w:val="28"/>
          <w:szCs w:val="28"/>
        </w:rPr>
        <w:t>（</w:t>
      </w:r>
      <w:r w:rsidR="00961289" w:rsidRPr="00961289">
        <w:rPr>
          <w:sz w:val="28"/>
          <w:szCs w:val="28"/>
        </w:rPr>
        <w:t>备案证明编号</w:t>
      </w:r>
      <w:r w:rsidR="00961289">
        <w:rPr>
          <w:rFonts w:hint="eastAsia"/>
          <w:sz w:val="28"/>
          <w:szCs w:val="28"/>
        </w:rPr>
        <w:t>：</w:t>
      </w:r>
      <w:r w:rsidR="00961289" w:rsidRPr="00FF53BB">
        <w:rPr>
          <w:rFonts w:hint="eastAsia"/>
          <w:sz w:val="28"/>
          <w:szCs w:val="28"/>
        </w:rPr>
        <w:t>[</w:t>
      </w:r>
      <w:r w:rsidR="00961289" w:rsidRPr="00961289">
        <w:rPr>
          <w:sz w:val="28"/>
          <w:szCs w:val="28"/>
        </w:rPr>
        <w:t>备案证明编号</w:t>
      </w:r>
      <w:r w:rsidR="00961289" w:rsidRPr="00FF53BB">
        <w:rPr>
          <w:rFonts w:hint="eastAsia"/>
          <w:sz w:val="28"/>
          <w:szCs w:val="28"/>
        </w:rPr>
        <w:t>]</w:t>
      </w:r>
      <w:r w:rsidR="00961289">
        <w:rPr>
          <w:rFonts w:hint="eastAsia"/>
          <w:sz w:val="28"/>
          <w:szCs w:val="28"/>
        </w:rPr>
        <w:t>）</w:t>
      </w:r>
      <w:r w:rsidRPr="00FF53BB">
        <w:rPr>
          <w:sz w:val="28"/>
          <w:szCs w:val="28"/>
        </w:rPr>
        <w:t>的等级测评报告。</w:t>
      </w:r>
    </w:p>
    <w:p w14:paraId="21C5E7CC" w14:textId="77777777" w:rsidR="00D65D36" w:rsidRPr="00FF53BB" w:rsidRDefault="00D65D36" w:rsidP="00A57B24">
      <w:pPr>
        <w:snapToGrid w:val="0"/>
        <w:ind w:firstLineChars="200" w:firstLine="560"/>
        <w:rPr>
          <w:sz w:val="28"/>
          <w:szCs w:val="28"/>
        </w:rPr>
      </w:pPr>
      <w:r w:rsidRPr="00FF53BB">
        <w:rPr>
          <w:rFonts w:hint="eastAsia"/>
          <w:sz w:val="28"/>
          <w:szCs w:val="28"/>
        </w:rPr>
        <w:t>本报告测评结论的有效性建立在被测评单位提供相关证据的真实性基础之上。</w:t>
      </w:r>
    </w:p>
    <w:p w14:paraId="405A4E42" w14:textId="532937E1" w:rsidR="00D65D36" w:rsidRPr="00FF53BB" w:rsidRDefault="00D65D36" w:rsidP="00A57B24">
      <w:pPr>
        <w:snapToGrid w:val="0"/>
        <w:ind w:firstLineChars="200" w:firstLine="560"/>
        <w:rPr>
          <w:sz w:val="28"/>
          <w:szCs w:val="28"/>
        </w:rPr>
      </w:pPr>
      <w:r w:rsidRPr="00FF53BB">
        <w:rPr>
          <w:rFonts w:hint="eastAsia"/>
          <w:sz w:val="28"/>
          <w:szCs w:val="28"/>
        </w:rPr>
        <w:t>本报告中给出的测评结论仅对</w:t>
      </w:r>
      <w:r w:rsidR="00315250" w:rsidRPr="00FF53BB">
        <w:rPr>
          <w:rFonts w:hint="eastAsia"/>
          <w:sz w:val="28"/>
          <w:szCs w:val="28"/>
        </w:rPr>
        <w:t>被测对象</w:t>
      </w:r>
      <w:r w:rsidRPr="00FF53BB">
        <w:rPr>
          <w:rFonts w:hint="eastAsia"/>
          <w:sz w:val="28"/>
          <w:szCs w:val="28"/>
        </w:rPr>
        <w:t>当时的安全状态有效。当测评工作完成后，由于</w:t>
      </w:r>
      <w:r w:rsidR="00315250" w:rsidRPr="00FF53BB">
        <w:rPr>
          <w:rFonts w:hint="eastAsia"/>
          <w:sz w:val="28"/>
          <w:szCs w:val="28"/>
        </w:rPr>
        <w:t>被测对象</w:t>
      </w:r>
      <w:r w:rsidRPr="00FF53BB">
        <w:rPr>
          <w:rFonts w:hint="eastAsia"/>
          <w:sz w:val="28"/>
          <w:szCs w:val="28"/>
        </w:rPr>
        <w:t>发生变更而涉及到的系统构成组件（或子系统）本报告不再适用。</w:t>
      </w:r>
    </w:p>
    <w:p w14:paraId="637908F3" w14:textId="0B1E0DDA" w:rsidR="00D65D36" w:rsidRPr="00FF53BB" w:rsidRDefault="00D65D36" w:rsidP="00A57B24">
      <w:pPr>
        <w:snapToGrid w:val="0"/>
        <w:ind w:firstLineChars="200" w:firstLine="560"/>
        <w:rPr>
          <w:sz w:val="28"/>
          <w:szCs w:val="28"/>
        </w:rPr>
      </w:pPr>
      <w:r w:rsidRPr="00FF53BB">
        <w:rPr>
          <w:rFonts w:hint="eastAsia"/>
          <w:sz w:val="28"/>
          <w:szCs w:val="28"/>
        </w:rPr>
        <w:t>本报告中给出的测评结论不能作为对</w:t>
      </w:r>
      <w:r w:rsidR="00315250" w:rsidRPr="00FF53BB">
        <w:rPr>
          <w:rFonts w:hint="eastAsia"/>
          <w:sz w:val="28"/>
          <w:szCs w:val="28"/>
        </w:rPr>
        <w:t>被测对象</w:t>
      </w:r>
      <w:r w:rsidRPr="00FF53BB">
        <w:rPr>
          <w:rFonts w:hint="eastAsia"/>
          <w:sz w:val="28"/>
          <w:szCs w:val="28"/>
        </w:rPr>
        <w:t>内部部署的相关系统构成组件（或产品）的测评结论。</w:t>
      </w:r>
    </w:p>
    <w:p w14:paraId="35593D5A" w14:textId="77777777" w:rsidR="00D65D36" w:rsidRPr="00FF53BB" w:rsidRDefault="00D65D36" w:rsidP="00A57B24">
      <w:pPr>
        <w:snapToGrid w:val="0"/>
        <w:ind w:firstLineChars="200" w:firstLine="560"/>
        <w:rPr>
          <w:sz w:val="28"/>
          <w:szCs w:val="28"/>
        </w:rPr>
      </w:pPr>
      <w:r w:rsidRPr="00FF53BB">
        <w:rPr>
          <w:rFonts w:hint="eastAsia"/>
          <w:sz w:val="28"/>
          <w:szCs w:val="28"/>
        </w:rPr>
        <w:t>在任何情况下，若需引用本报告中的测评结果或结论都应保持其原有的意义，不得对相关内容擅自进行增加、修改和伪造或掩盖事实。</w:t>
      </w:r>
    </w:p>
    <w:p w14:paraId="3B936ED3" w14:textId="77777777" w:rsidR="00D65D36" w:rsidRPr="00FF53BB" w:rsidRDefault="00D65D36" w:rsidP="00A57B24">
      <w:pPr>
        <w:snapToGrid w:val="0"/>
        <w:ind w:firstLine="420"/>
        <w:jc w:val="left"/>
        <w:rPr>
          <w:sz w:val="28"/>
          <w:szCs w:val="28"/>
        </w:rPr>
      </w:pPr>
    </w:p>
    <w:p w14:paraId="2F5BD781" w14:textId="3C68A069" w:rsidR="007A4C96" w:rsidRPr="002F2BB8" w:rsidRDefault="002F2BB8" w:rsidP="00A57B24">
      <w:pPr>
        <w:snapToGrid w:val="0"/>
        <w:ind w:firstLine="420"/>
        <w:jc w:val="right"/>
        <w:rPr>
          <w:color w:val="FF0000"/>
          <w:sz w:val="28"/>
          <w:szCs w:val="28"/>
        </w:rPr>
      </w:pPr>
      <w:r w:rsidRPr="002F2BB8">
        <w:rPr>
          <w:rFonts w:hint="eastAsia"/>
          <w:sz w:val="28"/>
          <w:szCs w:val="28"/>
        </w:rPr>
        <w:t>单位名称</w:t>
      </w:r>
      <w:r w:rsidRPr="0059031D">
        <w:rPr>
          <w:rFonts w:hint="eastAsia"/>
          <w:i/>
          <w:sz w:val="28"/>
          <w:szCs w:val="28"/>
        </w:rPr>
        <w:t>（加盖单位公章或等级测评业务专用章）</w:t>
      </w:r>
    </w:p>
    <w:p w14:paraId="1EDE56AF" w14:textId="795F4A22" w:rsidR="00166944" w:rsidRPr="00FF53BB" w:rsidRDefault="00D65D36" w:rsidP="00A57B24">
      <w:pPr>
        <w:snapToGrid w:val="0"/>
        <w:ind w:left="3780" w:right="840" w:firstLine="420"/>
        <w:jc w:val="right"/>
        <w:sectPr w:rsidR="00166944" w:rsidRPr="00FF53BB" w:rsidSect="00D9091B">
          <w:footerReference w:type="default" r:id="rId12"/>
          <w:pgSz w:w="11906" w:h="16838"/>
          <w:pgMar w:top="1265" w:right="1800" w:bottom="1440" w:left="1800" w:header="851" w:footer="992" w:gutter="0"/>
          <w:pgNumType w:fmt="upperRoman"/>
          <w:cols w:space="425"/>
          <w:docGrid w:linePitch="326"/>
        </w:sectPr>
      </w:pPr>
      <w:r w:rsidRPr="00FF53BB">
        <w:rPr>
          <w:rFonts w:hint="eastAsia"/>
          <w:sz w:val="28"/>
          <w:szCs w:val="28"/>
        </w:rPr>
        <w:t>年</w:t>
      </w:r>
      <w:r w:rsidRPr="00FF53BB">
        <w:rPr>
          <w:sz w:val="28"/>
          <w:szCs w:val="28"/>
        </w:rPr>
        <w:t xml:space="preserve">   </w:t>
      </w:r>
      <w:r w:rsidRPr="00FF53BB">
        <w:rPr>
          <w:sz w:val="28"/>
          <w:szCs w:val="28"/>
        </w:rPr>
        <w:t>月</w:t>
      </w:r>
    </w:p>
    <w:p w14:paraId="36F83D3C" w14:textId="05F50A9A" w:rsidR="00166944" w:rsidRPr="00FF53BB" w:rsidRDefault="00553079" w:rsidP="00A57B24">
      <w:pPr>
        <w:pStyle w:val="af2"/>
        <w:snapToGrid w:val="0"/>
      </w:pPr>
      <w:bookmarkStart w:id="9" w:name="_Toc191463358"/>
      <w:r w:rsidRPr="00FF53BB">
        <w:rPr>
          <w:rFonts w:hint="eastAsia"/>
        </w:rPr>
        <w:lastRenderedPageBreak/>
        <w:t>等级测评结论</w:t>
      </w:r>
      <w:bookmarkEnd w:id="9"/>
    </w:p>
    <w:p w14:paraId="24A46BF8" w14:textId="75BFB920" w:rsidR="00657927" w:rsidRPr="00EE027B" w:rsidRDefault="00657927" w:rsidP="00A57B24">
      <w:pPr>
        <w:snapToGrid w:val="0"/>
      </w:pPr>
      <w:r w:rsidRPr="00EE027B">
        <w:rPr>
          <w:rFonts w:hint="eastAsia"/>
        </w:rPr>
        <w:t>【</w:t>
      </w:r>
      <w:r w:rsidRPr="00EE027B">
        <w:rPr>
          <w:rFonts w:hint="eastAsia"/>
          <w:i/>
        </w:rPr>
        <w:t>填写说明：</w:t>
      </w:r>
      <w:r w:rsidR="00DA2AA5" w:rsidRPr="00EE027B">
        <w:rPr>
          <w:rFonts w:hint="eastAsia"/>
          <w:i/>
        </w:rPr>
        <w:t>表项“第</w:t>
      </w:r>
      <w:r w:rsidR="007B6DB5" w:rsidRPr="00EE027B">
        <w:rPr>
          <w:i/>
        </w:rPr>
        <w:t>Z</w:t>
      </w:r>
      <w:r w:rsidR="00DA2AA5" w:rsidRPr="00EE027B">
        <w:rPr>
          <w:rFonts w:hint="eastAsia"/>
          <w:i/>
        </w:rPr>
        <w:t>级（</w:t>
      </w:r>
      <w:r w:rsidR="00DA2AA5" w:rsidRPr="00EE027B">
        <w:rPr>
          <w:rFonts w:hint="eastAsia"/>
          <w:i/>
        </w:rPr>
        <w:t>S</w:t>
      </w:r>
      <w:r w:rsidR="002F2BB8" w:rsidRPr="00EE027B">
        <w:rPr>
          <w:i/>
        </w:rPr>
        <w:t>X</w:t>
      </w:r>
      <w:r w:rsidR="00DA2AA5" w:rsidRPr="00EE027B">
        <w:rPr>
          <w:rFonts w:hint="eastAsia"/>
          <w:i/>
        </w:rPr>
        <w:t>A</w:t>
      </w:r>
      <w:r w:rsidR="002F2BB8" w:rsidRPr="00EE027B">
        <w:rPr>
          <w:i/>
        </w:rPr>
        <w:t>Y</w:t>
      </w:r>
      <w:r w:rsidR="00DA2AA5" w:rsidRPr="00EE027B">
        <w:rPr>
          <w:rFonts w:hint="eastAsia"/>
          <w:i/>
        </w:rPr>
        <w:t>）”中，“第</w:t>
      </w:r>
      <w:r w:rsidR="000C7FD7" w:rsidRPr="00EE027B">
        <w:rPr>
          <w:i/>
        </w:rPr>
        <w:t>Z</w:t>
      </w:r>
      <w:r w:rsidR="00DA2AA5" w:rsidRPr="00EE027B">
        <w:rPr>
          <w:rFonts w:hint="eastAsia"/>
          <w:i/>
        </w:rPr>
        <w:t>级”表示被测对象的安全保护等级，“</w:t>
      </w:r>
      <w:r w:rsidR="007B6DB5" w:rsidRPr="00EE027B">
        <w:rPr>
          <w:i/>
        </w:rPr>
        <w:t>Z</w:t>
      </w:r>
      <w:r w:rsidR="00DA2AA5" w:rsidRPr="00EE027B">
        <w:rPr>
          <w:rFonts w:hint="eastAsia"/>
          <w:i/>
        </w:rPr>
        <w:t>”的取值为（一、二、三、四或五）；“</w:t>
      </w:r>
      <w:r w:rsidR="00DA2AA5" w:rsidRPr="00EE027B">
        <w:rPr>
          <w:rFonts w:hint="eastAsia"/>
          <w:i/>
        </w:rPr>
        <w:t>S</w:t>
      </w:r>
      <w:r w:rsidR="007B6DB5" w:rsidRPr="00EE027B">
        <w:rPr>
          <w:i/>
        </w:rPr>
        <w:t>X</w:t>
      </w:r>
      <w:r w:rsidR="00DA2AA5" w:rsidRPr="00EE027B">
        <w:rPr>
          <w:rFonts w:hint="eastAsia"/>
          <w:i/>
        </w:rPr>
        <w:t>”和“</w:t>
      </w:r>
      <w:r w:rsidR="00DA2AA5" w:rsidRPr="00EE027B">
        <w:rPr>
          <w:rFonts w:hint="eastAsia"/>
          <w:i/>
        </w:rPr>
        <w:t>A</w:t>
      </w:r>
      <w:r w:rsidR="007B6DB5" w:rsidRPr="00EE027B">
        <w:rPr>
          <w:i/>
        </w:rPr>
        <w:t>Y</w:t>
      </w:r>
      <w:r w:rsidR="00DA2AA5" w:rsidRPr="00EE027B">
        <w:rPr>
          <w:rFonts w:hint="eastAsia"/>
          <w:i/>
        </w:rPr>
        <w:t>”分别表示被测对象的业务信息和系统服务安全保护等级，</w:t>
      </w:r>
      <w:r w:rsidR="007B6DB5" w:rsidRPr="00EE027B">
        <w:rPr>
          <w:i/>
        </w:rPr>
        <w:t>X</w:t>
      </w:r>
      <w:r w:rsidR="00DA2AA5" w:rsidRPr="00EE027B">
        <w:rPr>
          <w:rFonts w:hint="eastAsia"/>
          <w:i/>
        </w:rPr>
        <w:t>和</w:t>
      </w:r>
      <w:r w:rsidR="007B6DB5" w:rsidRPr="00EE027B">
        <w:rPr>
          <w:i/>
        </w:rPr>
        <w:t>Y</w:t>
      </w:r>
      <w:r w:rsidR="00DA2AA5" w:rsidRPr="00EE027B">
        <w:rPr>
          <w:rFonts w:hint="eastAsia"/>
          <w:i/>
        </w:rPr>
        <w:t>的取值为（</w:t>
      </w:r>
      <w:r w:rsidR="00DA2AA5" w:rsidRPr="00EE027B">
        <w:rPr>
          <w:rFonts w:hint="eastAsia"/>
          <w:i/>
        </w:rPr>
        <w:t>1</w:t>
      </w:r>
      <w:r w:rsidR="00DA2AA5" w:rsidRPr="00EE027B">
        <w:rPr>
          <w:rFonts w:hint="eastAsia"/>
          <w:i/>
        </w:rPr>
        <w:t>、</w:t>
      </w:r>
      <w:r w:rsidR="00DA2AA5" w:rsidRPr="00EE027B">
        <w:rPr>
          <w:rFonts w:hint="eastAsia"/>
          <w:i/>
        </w:rPr>
        <w:t>2</w:t>
      </w:r>
      <w:r w:rsidR="00DA2AA5" w:rsidRPr="00EE027B">
        <w:rPr>
          <w:rFonts w:hint="eastAsia"/>
          <w:i/>
        </w:rPr>
        <w:t>、</w:t>
      </w:r>
      <w:r w:rsidR="00DA2AA5" w:rsidRPr="00EE027B">
        <w:rPr>
          <w:rFonts w:hint="eastAsia"/>
          <w:i/>
        </w:rPr>
        <w:t>3</w:t>
      </w:r>
      <w:r w:rsidR="00DA2AA5" w:rsidRPr="00EE027B">
        <w:rPr>
          <w:rFonts w:hint="eastAsia"/>
          <w:i/>
        </w:rPr>
        <w:t>、</w:t>
      </w:r>
      <w:r w:rsidR="00DA2AA5" w:rsidRPr="00EE027B">
        <w:rPr>
          <w:rFonts w:hint="eastAsia"/>
          <w:i/>
        </w:rPr>
        <w:t>4</w:t>
      </w:r>
      <w:r w:rsidR="00DA2AA5" w:rsidRPr="00EE027B">
        <w:rPr>
          <w:rFonts w:hint="eastAsia"/>
          <w:i/>
        </w:rPr>
        <w:t>或</w:t>
      </w:r>
      <w:r w:rsidR="00DA2AA5" w:rsidRPr="00EE027B">
        <w:rPr>
          <w:rFonts w:hint="eastAsia"/>
          <w:i/>
        </w:rPr>
        <w:t>5</w:t>
      </w:r>
      <w:r w:rsidR="00DA2AA5" w:rsidRPr="00EE027B">
        <w:rPr>
          <w:rFonts w:hint="eastAsia"/>
          <w:i/>
        </w:rPr>
        <w:t>），如第三级（</w:t>
      </w:r>
      <w:r w:rsidR="00DA2AA5" w:rsidRPr="00EE027B">
        <w:rPr>
          <w:rFonts w:hint="eastAsia"/>
          <w:i/>
        </w:rPr>
        <w:t>S</w:t>
      </w:r>
      <w:r w:rsidR="00DA2AA5" w:rsidRPr="00EE027B">
        <w:rPr>
          <w:i/>
        </w:rPr>
        <w:t>3</w:t>
      </w:r>
      <w:r w:rsidR="00DA2AA5" w:rsidRPr="00EE027B">
        <w:rPr>
          <w:rFonts w:hint="eastAsia"/>
          <w:i/>
        </w:rPr>
        <w:t>A</w:t>
      </w:r>
      <w:r w:rsidR="00DA2AA5" w:rsidRPr="00EE027B">
        <w:rPr>
          <w:i/>
        </w:rPr>
        <w:t>3</w:t>
      </w:r>
      <w:r w:rsidR="00DA2AA5" w:rsidRPr="00EE027B">
        <w:rPr>
          <w:rFonts w:hint="eastAsia"/>
          <w:i/>
        </w:rPr>
        <w:t>）。</w:t>
      </w:r>
      <w:r w:rsidR="009960BD" w:rsidRPr="00EE027B">
        <w:rPr>
          <w:rFonts w:hint="eastAsia"/>
          <w:i/>
        </w:rPr>
        <w:t>如果</w:t>
      </w:r>
      <w:r w:rsidR="00966F0D" w:rsidRPr="00EE027B">
        <w:rPr>
          <w:rFonts w:hint="eastAsia"/>
          <w:i/>
        </w:rPr>
        <w:t>被测对象</w:t>
      </w:r>
      <w:r w:rsidR="00DB3449" w:rsidRPr="00EE027B">
        <w:rPr>
          <w:rFonts w:hint="eastAsia"/>
          <w:i/>
        </w:rPr>
        <w:t>由</w:t>
      </w:r>
      <w:r w:rsidR="00FF77D7" w:rsidRPr="00EE027B">
        <w:rPr>
          <w:rFonts w:hint="eastAsia"/>
          <w:i/>
        </w:rPr>
        <w:t>独立定级的</w:t>
      </w:r>
      <w:r w:rsidR="001336A0" w:rsidRPr="00EE027B">
        <w:rPr>
          <w:rFonts w:hint="eastAsia"/>
          <w:i/>
        </w:rPr>
        <w:t>云计算平台或大数据平台提供平台支撑，或者自身为独立定级的云计算平台或大数据平台，</w:t>
      </w:r>
      <w:r w:rsidR="005E77E8" w:rsidRPr="00EE027B">
        <w:rPr>
          <w:rFonts w:hint="eastAsia"/>
          <w:i/>
        </w:rPr>
        <w:t>则</w:t>
      </w:r>
      <w:r w:rsidR="00691D74" w:rsidRPr="00EE027B">
        <w:rPr>
          <w:rFonts w:hint="eastAsia"/>
          <w:i/>
        </w:rPr>
        <w:t>需</w:t>
      </w:r>
      <w:r w:rsidR="001336A0" w:rsidRPr="00EE027B">
        <w:rPr>
          <w:rFonts w:hint="eastAsia"/>
          <w:i/>
        </w:rPr>
        <w:t>填写</w:t>
      </w:r>
      <w:r w:rsidR="009960BD" w:rsidRPr="00EE027B">
        <w:rPr>
          <w:rFonts w:hint="eastAsia"/>
          <w:i/>
        </w:rPr>
        <w:t>等级</w:t>
      </w:r>
      <w:r w:rsidR="009960BD" w:rsidRPr="00EE027B">
        <w:rPr>
          <w:i/>
        </w:rPr>
        <w:t>测评结论扩展表（</w:t>
      </w:r>
      <w:r w:rsidR="00655205" w:rsidRPr="00EE027B">
        <w:rPr>
          <w:rFonts w:hint="eastAsia"/>
          <w:i/>
        </w:rPr>
        <w:t>云计算安全</w:t>
      </w:r>
      <w:r w:rsidR="009960BD" w:rsidRPr="00EE027B">
        <w:rPr>
          <w:i/>
        </w:rPr>
        <w:t>）</w:t>
      </w:r>
      <w:r w:rsidR="00A3448B" w:rsidRPr="00EE027B">
        <w:rPr>
          <w:rFonts w:hint="eastAsia"/>
          <w:i/>
        </w:rPr>
        <w:t>或</w:t>
      </w:r>
      <w:r w:rsidR="009960BD" w:rsidRPr="00EE027B">
        <w:rPr>
          <w:rFonts w:hint="eastAsia"/>
          <w:i/>
        </w:rPr>
        <w:t>等级</w:t>
      </w:r>
      <w:r w:rsidR="009960BD" w:rsidRPr="00EE027B">
        <w:rPr>
          <w:i/>
        </w:rPr>
        <w:t>测评结论扩展表（</w:t>
      </w:r>
      <w:r w:rsidR="00655205" w:rsidRPr="00EE027B">
        <w:rPr>
          <w:rFonts w:hint="eastAsia"/>
          <w:i/>
        </w:rPr>
        <w:t>大数据安全</w:t>
      </w:r>
      <w:r w:rsidR="009960BD" w:rsidRPr="00EE027B">
        <w:rPr>
          <w:i/>
        </w:rPr>
        <w:t>）</w:t>
      </w:r>
      <w:r w:rsidR="005B3AD1" w:rsidRPr="00EE027B">
        <w:rPr>
          <w:rFonts w:hint="eastAsia"/>
          <w:i/>
        </w:rPr>
        <w:t>，</w:t>
      </w:r>
      <w:r w:rsidR="005B3AD1" w:rsidRPr="00EE027B">
        <w:rPr>
          <w:i/>
        </w:rPr>
        <w:t>否则删除等级测评结论扩展表</w:t>
      </w:r>
      <w:r w:rsidR="00966F0D" w:rsidRPr="00EE027B">
        <w:rPr>
          <w:rFonts w:hint="eastAsia"/>
          <w:i/>
        </w:rPr>
        <w:t>。</w:t>
      </w:r>
      <w:r w:rsidRPr="00EE027B">
        <w:rPr>
          <w:rFonts w:hint="eastAsia"/>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550"/>
        <w:gridCol w:w="2769"/>
        <w:gridCol w:w="640"/>
        <w:gridCol w:w="1414"/>
        <w:gridCol w:w="147"/>
        <w:gridCol w:w="1839"/>
      </w:tblGrid>
      <w:tr w:rsidR="00553079" w:rsidRPr="00FF53BB" w14:paraId="03D9BD9F" w14:textId="77777777" w:rsidTr="001A5752">
        <w:trPr>
          <w:trHeight w:val="270"/>
          <w:jc w:val="center"/>
        </w:trPr>
        <w:tc>
          <w:tcPr>
            <w:tcW w:w="5000" w:type="pct"/>
            <w:gridSpan w:val="6"/>
            <w:shd w:val="clear" w:color="auto" w:fill="A6A6A6" w:themeFill="background1" w:themeFillShade="A6"/>
            <w:noWrap/>
            <w:vAlign w:val="center"/>
          </w:tcPr>
          <w:p w14:paraId="5C640326" w14:textId="79F7B4C3" w:rsidR="00553079" w:rsidRPr="00FF53BB" w:rsidRDefault="00553079" w:rsidP="002A35E2">
            <w:pPr>
              <w:snapToGrid w:val="0"/>
              <w:spacing w:line="240" w:lineRule="auto"/>
              <w:jc w:val="center"/>
              <w:rPr>
                <w:b/>
                <w:color w:val="000000"/>
                <w:szCs w:val="21"/>
              </w:rPr>
            </w:pPr>
            <w:r w:rsidRPr="00FF53BB">
              <w:rPr>
                <w:rFonts w:hint="eastAsia"/>
                <w:b/>
                <w:color w:val="000000"/>
                <w:szCs w:val="21"/>
              </w:rPr>
              <w:t>测评结论</w:t>
            </w:r>
            <w:r w:rsidR="00A831BB">
              <w:rPr>
                <w:rFonts w:hint="eastAsia"/>
                <w:b/>
                <w:color w:val="000000"/>
                <w:szCs w:val="21"/>
              </w:rPr>
              <w:t>和重大风险隐患</w:t>
            </w:r>
          </w:p>
        </w:tc>
      </w:tr>
      <w:tr w:rsidR="00553079" w:rsidRPr="00FF53BB" w14:paraId="023CCA15" w14:textId="77777777" w:rsidTr="00DB17D0">
        <w:trPr>
          <w:trHeight w:val="626"/>
          <w:jc w:val="center"/>
        </w:trPr>
        <w:tc>
          <w:tcPr>
            <w:tcW w:w="927" w:type="pct"/>
            <w:shd w:val="clear" w:color="auto" w:fill="auto"/>
            <w:noWrap/>
            <w:vAlign w:val="center"/>
          </w:tcPr>
          <w:p w14:paraId="534C370E" w14:textId="1B061E44" w:rsidR="00553079" w:rsidRPr="00FF53BB" w:rsidRDefault="00315250" w:rsidP="002A35E2">
            <w:pPr>
              <w:snapToGrid w:val="0"/>
              <w:spacing w:line="240" w:lineRule="auto"/>
              <w:rPr>
                <w:b/>
                <w:color w:val="000000"/>
                <w:sz w:val="21"/>
                <w:szCs w:val="21"/>
              </w:rPr>
            </w:pPr>
            <w:r w:rsidRPr="00FF53BB">
              <w:rPr>
                <w:rFonts w:hint="eastAsia"/>
                <w:b/>
                <w:color w:val="000000"/>
                <w:sz w:val="21"/>
                <w:szCs w:val="21"/>
              </w:rPr>
              <w:t>被测对象</w:t>
            </w:r>
            <w:r w:rsidR="00553079" w:rsidRPr="00FF53BB">
              <w:rPr>
                <w:rFonts w:hint="eastAsia"/>
                <w:b/>
                <w:color w:val="000000"/>
                <w:sz w:val="21"/>
                <w:szCs w:val="21"/>
              </w:rPr>
              <w:t>名称</w:t>
            </w:r>
          </w:p>
        </w:tc>
        <w:tc>
          <w:tcPr>
            <w:tcW w:w="1656" w:type="pct"/>
            <w:shd w:val="clear" w:color="auto" w:fill="auto"/>
            <w:noWrap/>
            <w:vAlign w:val="center"/>
          </w:tcPr>
          <w:p w14:paraId="2DE8FA11" w14:textId="223E0B6F" w:rsidR="00553079" w:rsidRPr="00FF53BB" w:rsidRDefault="00553079" w:rsidP="002A35E2">
            <w:pPr>
              <w:snapToGrid w:val="0"/>
              <w:spacing w:line="240" w:lineRule="auto"/>
              <w:rPr>
                <w:color w:val="000000"/>
                <w:sz w:val="21"/>
                <w:szCs w:val="21"/>
              </w:rPr>
            </w:pPr>
          </w:p>
        </w:tc>
        <w:tc>
          <w:tcPr>
            <w:tcW w:w="1317" w:type="pct"/>
            <w:gridSpan w:val="3"/>
            <w:shd w:val="clear" w:color="auto" w:fill="auto"/>
            <w:vAlign w:val="center"/>
          </w:tcPr>
          <w:p w14:paraId="5DCE19D1" w14:textId="77777777" w:rsidR="00553079" w:rsidRPr="00FF53BB" w:rsidRDefault="00553079" w:rsidP="002A35E2">
            <w:pPr>
              <w:snapToGrid w:val="0"/>
              <w:spacing w:line="240" w:lineRule="auto"/>
              <w:jc w:val="center"/>
              <w:rPr>
                <w:b/>
                <w:sz w:val="21"/>
                <w:szCs w:val="21"/>
              </w:rPr>
            </w:pPr>
            <w:r w:rsidRPr="00FF53BB">
              <w:rPr>
                <w:rFonts w:hint="eastAsia"/>
                <w:b/>
                <w:color w:val="000000"/>
                <w:sz w:val="21"/>
                <w:szCs w:val="21"/>
              </w:rPr>
              <w:t>安全</w:t>
            </w:r>
            <w:r w:rsidRPr="00FF53BB">
              <w:rPr>
                <w:b/>
                <w:color w:val="000000"/>
                <w:sz w:val="21"/>
                <w:szCs w:val="21"/>
              </w:rPr>
              <w:t>保护等级</w:t>
            </w:r>
          </w:p>
        </w:tc>
        <w:tc>
          <w:tcPr>
            <w:tcW w:w="1100" w:type="pct"/>
            <w:shd w:val="clear" w:color="auto" w:fill="auto"/>
            <w:vAlign w:val="center"/>
          </w:tcPr>
          <w:p w14:paraId="46C1573E" w14:textId="06CACD09" w:rsidR="00553079" w:rsidRPr="00FF53BB" w:rsidRDefault="00553079" w:rsidP="002A35E2">
            <w:pPr>
              <w:snapToGrid w:val="0"/>
              <w:spacing w:line="240" w:lineRule="auto"/>
              <w:ind w:right="-89"/>
              <w:rPr>
                <w:color w:val="000000"/>
                <w:sz w:val="21"/>
                <w:szCs w:val="21"/>
              </w:rPr>
            </w:pPr>
            <w:r w:rsidRPr="00FF53BB">
              <w:rPr>
                <w:rFonts w:cs="Times New Roman" w:hint="eastAsia"/>
                <w:sz w:val="21"/>
                <w:szCs w:val="21"/>
              </w:rPr>
              <w:t>第</w:t>
            </w:r>
            <w:r w:rsidR="007B6DB5">
              <w:rPr>
                <w:rFonts w:cs="Times New Roman"/>
                <w:i/>
                <w:sz w:val="21"/>
                <w:szCs w:val="21"/>
              </w:rPr>
              <w:t>Z</w:t>
            </w:r>
            <w:r w:rsidRPr="00FF53BB">
              <w:rPr>
                <w:rFonts w:cs="Times New Roman" w:hint="eastAsia"/>
                <w:sz w:val="21"/>
                <w:szCs w:val="21"/>
              </w:rPr>
              <w:t>级</w:t>
            </w:r>
            <w:bookmarkStart w:id="10" w:name="_Hlk155340444"/>
            <w:r w:rsidRPr="00FF53BB">
              <w:rPr>
                <w:rFonts w:cs="Times New Roman" w:hint="eastAsia"/>
                <w:sz w:val="21"/>
                <w:szCs w:val="21"/>
              </w:rPr>
              <w:t>（</w:t>
            </w:r>
            <w:r w:rsidRPr="00FF53BB">
              <w:rPr>
                <w:rFonts w:cs="Times New Roman" w:hint="eastAsia"/>
                <w:sz w:val="21"/>
                <w:szCs w:val="21"/>
              </w:rPr>
              <w:t>S</w:t>
            </w:r>
            <w:r w:rsidR="007B6DB5">
              <w:rPr>
                <w:rFonts w:cs="Times New Roman"/>
                <w:i/>
                <w:sz w:val="21"/>
                <w:szCs w:val="21"/>
              </w:rPr>
              <w:t>X</w:t>
            </w:r>
            <w:r w:rsidRPr="00FF53BB">
              <w:rPr>
                <w:rFonts w:cs="Times New Roman" w:hint="eastAsia"/>
                <w:sz w:val="21"/>
                <w:szCs w:val="21"/>
              </w:rPr>
              <w:t>A</w:t>
            </w:r>
            <w:r w:rsidR="007B6DB5">
              <w:rPr>
                <w:rFonts w:cs="Times New Roman"/>
                <w:sz w:val="21"/>
                <w:szCs w:val="21"/>
              </w:rPr>
              <w:t>Y</w:t>
            </w:r>
            <w:r w:rsidRPr="00FF53BB">
              <w:rPr>
                <w:rFonts w:cs="Times New Roman" w:hint="eastAsia"/>
                <w:sz w:val="21"/>
                <w:szCs w:val="21"/>
              </w:rPr>
              <w:t>）</w:t>
            </w:r>
            <w:bookmarkEnd w:id="10"/>
          </w:p>
        </w:tc>
      </w:tr>
      <w:tr w:rsidR="00FC2C08" w:rsidRPr="00FF53BB" w14:paraId="748755E0" w14:textId="77777777" w:rsidTr="002A35E2">
        <w:trPr>
          <w:trHeight w:val="929"/>
          <w:jc w:val="center"/>
        </w:trPr>
        <w:tc>
          <w:tcPr>
            <w:tcW w:w="927" w:type="pct"/>
            <w:shd w:val="clear" w:color="auto" w:fill="auto"/>
            <w:noWrap/>
            <w:vAlign w:val="center"/>
          </w:tcPr>
          <w:p w14:paraId="507BD7EA" w14:textId="77777777" w:rsidR="009529C3" w:rsidRPr="00FF53BB" w:rsidRDefault="00FD450B" w:rsidP="002A35E2">
            <w:pPr>
              <w:snapToGrid w:val="0"/>
              <w:spacing w:line="240" w:lineRule="auto"/>
              <w:rPr>
                <w:b/>
                <w:color w:val="000000"/>
                <w:sz w:val="21"/>
                <w:szCs w:val="21"/>
              </w:rPr>
            </w:pPr>
            <w:r w:rsidRPr="00FF53BB">
              <w:rPr>
                <w:rFonts w:hint="eastAsia"/>
                <w:b/>
                <w:color w:val="000000"/>
                <w:sz w:val="21"/>
                <w:szCs w:val="21"/>
              </w:rPr>
              <w:t>扩展要求</w:t>
            </w:r>
          </w:p>
          <w:p w14:paraId="542ADC0F" w14:textId="5025AD72" w:rsidR="00FC2C08" w:rsidRPr="00FF53BB" w:rsidRDefault="00FD450B" w:rsidP="002A35E2">
            <w:pPr>
              <w:snapToGrid w:val="0"/>
              <w:spacing w:line="240" w:lineRule="auto"/>
              <w:rPr>
                <w:b/>
                <w:color w:val="000000"/>
                <w:sz w:val="21"/>
                <w:szCs w:val="21"/>
              </w:rPr>
            </w:pPr>
            <w:r w:rsidRPr="00FF53BB">
              <w:rPr>
                <w:rFonts w:hint="eastAsia"/>
                <w:b/>
                <w:color w:val="000000"/>
                <w:sz w:val="21"/>
                <w:szCs w:val="21"/>
              </w:rPr>
              <w:t>应用情况</w:t>
            </w:r>
          </w:p>
        </w:tc>
        <w:tc>
          <w:tcPr>
            <w:tcW w:w="4073" w:type="pct"/>
            <w:gridSpan w:val="5"/>
            <w:shd w:val="clear" w:color="auto" w:fill="auto"/>
            <w:noWrap/>
            <w:vAlign w:val="center"/>
          </w:tcPr>
          <w:p w14:paraId="7CF18EF0" w14:textId="12AA46C6" w:rsidR="00691D74" w:rsidRPr="00FF53BB" w:rsidRDefault="00C76D88" w:rsidP="002A35E2">
            <w:pPr>
              <w:snapToGrid w:val="0"/>
              <w:spacing w:line="240" w:lineRule="auto"/>
              <w:ind w:right="-89"/>
              <w:rPr>
                <w:bCs/>
                <w:color w:val="000000"/>
                <w:kern w:val="0"/>
                <w:sz w:val="21"/>
                <w:szCs w:val="21"/>
              </w:rPr>
            </w:pPr>
            <w:r w:rsidRPr="00FF53BB">
              <w:rPr>
                <w:bCs/>
                <w:color w:val="000000"/>
                <w:sz w:val="21"/>
                <w:szCs w:val="21"/>
              </w:rPr>
              <w:sym w:font="Wingdings 2" w:char="F0A3"/>
            </w:r>
            <w:r w:rsidRPr="00FF53BB">
              <w:rPr>
                <w:rFonts w:hint="eastAsia"/>
                <w:bCs/>
                <w:color w:val="000000"/>
                <w:sz w:val="21"/>
                <w:szCs w:val="21"/>
              </w:rPr>
              <w:t>云计算</w:t>
            </w:r>
            <w:r w:rsidRPr="00FF53BB">
              <w:rPr>
                <w:bCs/>
                <w:color w:val="000000"/>
                <w:sz w:val="21"/>
                <w:szCs w:val="21"/>
              </w:rPr>
              <w:t xml:space="preserve">  </w:t>
            </w:r>
            <w:r w:rsidR="00EE24E3" w:rsidRPr="00FF53BB">
              <w:rPr>
                <w:bCs/>
                <w:color w:val="000000"/>
                <w:sz w:val="21"/>
                <w:szCs w:val="21"/>
              </w:rPr>
              <w:t xml:space="preserve">    </w:t>
            </w:r>
            <w:r w:rsidR="00691D74" w:rsidRPr="00FF53BB">
              <w:rPr>
                <w:bCs/>
                <w:color w:val="000000"/>
                <w:sz w:val="21"/>
                <w:szCs w:val="21"/>
              </w:rPr>
              <w:t xml:space="preserve">  </w:t>
            </w:r>
            <w:r w:rsidR="00D3679D">
              <w:rPr>
                <w:bCs/>
                <w:color w:val="000000"/>
                <w:sz w:val="21"/>
                <w:szCs w:val="21"/>
              </w:rPr>
              <w:t xml:space="preserve">    </w:t>
            </w:r>
            <w:r w:rsidR="00EE24E3" w:rsidRPr="00FF53BB">
              <w:rPr>
                <w:bCs/>
                <w:color w:val="000000"/>
                <w:sz w:val="21"/>
                <w:szCs w:val="21"/>
              </w:rPr>
              <w:t xml:space="preserve"> </w:t>
            </w:r>
            <w:r w:rsidRPr="00FF53BB">
              <w:rPr>
                <w:bCs/>
                <w:color w:val="000000"/>
                <w:sz w:val="21"/>
                <w:szCs w:val="21"/>
              </w:rPr>
              <w:sym w:font="Wingdings 2" w:char="F0A3"/>
            </w:r>
            <w:r w:rsidRPr="00FF53BB">
              <w:rPr>
                <w:rFonts w:hint="eastAsia"/>
                <w:bCs/>
                <w:color w:val="000000"/>
                <w:sz w:val="21"/>
                <w:szCs w:val="21"/>
              </w:rPr>
              <w:t>移动互联</w:t>
            </w:r>
            <w:r w:rsidR="00691D74" w:rsidRPr="00FF53BB">
              <w:rPr>
                <w:rFonts w:hint="eastAsia"/>
                <w:bCs/>
                <w:color w:val="000000"/>
                <w:sz w:val="21"/>
                <w:szCs w:val="21"/>
              </w:rPr>
              <w:t xml:space="preserve"> </w:t>
            </w:r>
            <w:r w:rsidR="00691D74" w:rsidRPr="00FF53BB">
              <w:rPr>
                <w:bCs/>
                <w:color w:val="000000"/>
                <w:sz w:val="21"/>
                <w:szCs w:val="21"/>
              </w:rPr>
              <w:t xml:space="preserve">         </w:t>
            </w:r>
            <w:r w:rsidRPr="00FF53BB">
              <w:rPr>
                <w:bCs/>
                <w:color w:val="000000"/>
                <w:kern w:val="0"/>
                <w:sz w:val="21"/>
                <w:szCs w:val="21"/>
              </w:rPr>
              <w:sym w:font="Wingdings 2" w:char="F0A3"/>
            </w:r>
            <w:r w:rsidR="00EE24E3" w:rsidRPr="00FF53BB">
              <w:rPr>
                <w:rFonts w:hint="eastAsia"/>
                <w:bCs/>
                <w:color w:val="000000"/>
                <w:kern w:val="0"/>
                <w:sz w:val="21"/>
                <w:szCs w:val="21"/>
              </w:rPr>
              <w:t>物联网</w:t>
            </w:r>
          </w:p>
          <w:p w14:paraId="207646D0" w14:textId="2A7C0A77" w:rsidR="00FC2C08" w:rsidRPr="00FF53BB" w:rsidRDefault="00C76D88" w:rsidP="002A35E2">
            <w:pPr>
              <w:snapToGrid w:val="0"/>
              <w:spacing w:line="240" w:lineRule="auto"/>
              <w:ind w:right="-89"/>
              <w:rPr>
                <w:rFonts w:cs="Times New Roman"/>
                <w:bCs/>
                <w:sz w:val="21"/>
                <w:szCs w:val="21"/>
              </w:rPr>
            </w:pPr>
            <w:r w:rsidRPr="00FF53BB">
              <w:rPr>
                <w:bCs/>
                <w:color w:val="000000"/>
                <w:kern w:val="0"/>
                <w:sz w:val="21"/>
                <w:szCs w:val="21"/>
              </w:rPr>
              <w:sym w:font="Wingdings 2" w:char="F0A3"/>
            </w:r>
            <w:r w:rsidRPr="00FF53BB">
              <w:rPr>
                <w:rFonts w:hint="eastAsia"/>
                <w:bCs/>
                <w:color w:val="000000"/>
                <w:kern w:val="0"/>
                <w:sz w:val="21"/>
                <w:szCs w:val="21"/>
              </w:rPr>
              <w:t>工业控制系统</w:t>
            </w:r>
            <w:r w:rsidRPr="00FF53BB">
              <w:rPr>
                <w:bCs/>
                <w:color w:val="000000"/>
                <w:kern w:val="0"/>
                <w:sz w:val="21"/>
                <w:szCs w:val="21"/>
              </w:rPr>
              <w:t xml:space="preserve"> </w:t>
            </w:r>
            <w:r w:rsidR="00EE24E3" w:rsidRPr="00FF53BB">
              <w:rPr>
                <w:bCs/>
                <w:color w:val="000000"/>
                <w:kern w:val="0"/>
                <w:sz w:val="21"/>
                <w:szCs w:val="21"/>
              </w:rPr>
              <w:t xml:space="preserve"> </w:t>
            </w:r>
            <w:r w:rsidR="00D3679D">
              <w:rPr>
                <w:bCs/>
                <w:color w:val="000000"/>
                <w:kern w:val="0"/>
                <w:sz w:val="21"/>
                <w:szCs w:val="21"/>
              </w:rPr>
              <w:t xml:space="preserve">    </w:t>
            </w:r>
            <w:r w:rsidR="00EE24E3" w:rsidRPr="00FF53BB">
              <w:rPr>
                <w:bCs/>
                <w:color w:val="000000"/>
                <w:kern w:val="0"/>
                <w:sz w:val="21"/>
                <w:szCs w:val="21"/>
              </w:rPr>
              <w:t xml:space="preserve"> </w:t>
            </w:r>
            <w:r w:rsidRPr="00FF53BB">
              <w:rPr>
                <w:bCs/>
                <w:color w:val="000000"/>
                <w:kern w:val="0"/>
                <w:sz w:val="21"/>
                <w:szCs w:val="21"/>
              </w:rPr>
              <w:sym w:font="Wingdings 2" w:char="F0A3"/>
            </w:r>
            <w:r w:rsidRPr="00FF53BB">
              <w:rPr>
                <w:rFonts w:hint="eastAsia"/>
                <w:bCs/>
                <w:color w:val="000000"/>
                <w:kern w:val="0"/>
                <w:sz w:val="21"/>
                <w:szCs w:val="21"/>
              </w:rPr>
              <w:t>大数据</w:t>
            </w:r>
            <w:r w:rsidR="001E47CE">
              <w:rPr>
                <w:rFonts w:hint="eastAsia"/>
                <w:bCs/>
                <w:color w:val="000000"/>
                <w:kern w:val="0"/>
                <w:sz w:val="21"/>
                <w:szCs w:val="21"/>
              </w:rPr>
              <w:t xml:space="preserve">            </w:t>
            </w:r>
            <w:r w:rsidR="001E47CE" w:rsidRPr="00FF53BB">
              <w:rPr>
                <w:bCs/>
                <w:color w:val="000000"/>
                <w:kern w:val="0"/>
                <w:sz w:val="21"/>
                <w:szCs w:val="21"/>
              </w:rPr>
              <w:sym w:font="Wingdings 2" w:char="F0A3"/>
            </w:r>
            <w:r w:rsidR="001E47CE">
              <w:rPr>
                <w:rFonts w:hint="eastAsia"/>
                <w:bCs/>
                <w:color w:val="000000"/>
                <w:kern w:val="0"/>
                <w:sz w:val="21"/>
                <w:szCs w:val="21"/>
              </w:rPr>
              <w:t>其他</w:t>
            </w:r>
            <w:r w:rsidR="001E47CE">
              <w:rPr>
                <w:rFonts w:hint="eastAsia"/>
                <w:bCs/>
                <w:color w:val="000000"/>
                <w:kern w:val="0"/>
                <w:sz w:val="21"/>
                <w:szCs w:val="21"/>
              </w:rPr>
              <w:t>_______</w:t>
            </w:r>
          </w:p>
        </w:tc>
      </w:tr>
      <w:tr w:rsidR="00553079" w:rsidRPr="00FF53BB" w14:paraId="1D197BE0" w14:textId="77777777" w:rsidTr="00727AB2">
        <w:trPr>
          <w:trHeight w:val="1538"/>
          <w:jc w:val="center"/>
        </w:trPr>
        <w:tc>
          <w:tcPr>
            <w:tcW w:w="927" w:type="pct"/>
            <w:shd w:val="clear" w:color="auto" w:fill="auto"/>
            <w:noWrap/>
            <w:vAlign w:val="center"/>
          </w:tcPr>
          <w:p w14:paraId="712131F6" w14:textId="54C3E7C6" w:rsidR="00553079" w:rsidRPr="00FF53BB" w:rsidRDefault="00315250" w:rsidP="002A35E2">
            <w:pPr>
              <w:snapToGrid w:val="0"/>
              <w:spacing w:line="240" w:lineRule="auto"/>
              <w:rPr>
                <w:b/>
                <w:color w:val="000000"/>
                <w:sz w:val="21"/>
                <w:szCs w:val="21"/>
              </w:rPr>
            </w:pPr>
            <w:r w:rsidRPr="00FF53BB">
              <w:rPr>
                <w:rFonts w:hint="eastAsia"/>
                <w:b/>
                <w:color w:val="000000"/>
                <w:sz w:val="21"/>
                <w:szCs w:val="21"/>
              </w:rPr>
              <w:t>被测对象</w:t>
            </w:r>
            <w:r w:rsidR="00553079" w:rsidRPr="00FF53BB">
              <w:rPr>
                <w:rFonts w:hint="eastAsia"/>
                <w:b/>
                <w:color w:val="000000"/>
                <w:sz w:val="21"/>
                <w:szCs w:val="21"/>
              </w:rPr>
              <w:t>描述</w:t>
            </w:r>
          </w:p>
        </w:tc>
        <w:tc>
          <w:tcPr>
            <w:tcW w:w="4073" w:type="pct"/>
            <w:gridSpan w:val="5"/>
            <w:shd w:val="clear" w:color="auto" w:fill="auto"/>
            <w:noWrap/>
          </w:tcPr>
          <w:p w14:paraId="4696AA8B" w14:textId="71C307C1" w:rsidR="00553079" w:rsidRPr="00FF53BB" w:rsidRDefault="00553079" w:rsidP="002A35E2">
            <w:pPr>
              <w:snapToGrid w:val="0"/>
              <w:spacing w:line="240" w:lineRule="auto"/>
              <w:jc w:val="left"/>
              <w:rPr>
                <w:color w:val="FF0000"/>
                <w:sz w:val="21"/>
                <w:szCs w:val="21"/>
              </w:rPr>
            </w:pPr>
            <w:r w:rsidRPr="00FF53BB">
              <w:rPr>
                <w:rFonts w:hint="eastAsia"/>
                <w:color w:val="FF0000"/>
                <w:sz w:val="21"/>
                <w:szCs w:val="21"/>
              </w:rPr>
              <w:t>【填写说明：简要描述</w:t>
            </w:r>
            <w:r w:rsidR="00315250" w:rsidRPr="00FF53BB">
              <w:rPr>
                <w:rFonts w:hint="eastAsia"/>
                <w:color w:val="FF0000"/>
                <w:sz w:val="21"/>
                <w:szCs w:val="21"/>
              </w:rPr>
              <w:t>被测对象</w:t>
            </w:r>
            <w:r w:rsidRPr="00FF53BB">
              <w:rPr>
                <w:rFonts w:hint="eastAsia"/>
                <w:color w:val="FF0000"/>
                <w:sz w:val="21"/>
                <w:szCs w:val="21"/>
              </w:rPr>
              <w:t>承载的业务功能等基本情况</w:t>
            </w:r>
            <w:r w:rsidR="00691D74" w:rsidRPr="00FF53BB">
              <w:rPr>
                <w:rFonts w:hint="eastAsia"/>
                <w:color w:val="FF0000"/>
                <w:sz w:val="21"/>
                <w:szCs w:val="21"/>
              </w:rPr>
              <w:t>，</w:t>
            </w:r>
            <w:r w:rsidR="00961289">
              <w:rPr>
                <w:rFonts w:hint="eastAsia"/>
                <w:color w:val="FF0000"/>
                <w:sz w:val="21"/>
                <w:szCs w:val="21"/>
              </w:rPr>
              <w:t>包括被测对象的子系统情况，</w:t>
            </w:r>
            <w:r w:rsidRPr="00FF53BB">
              <w:rPr>
                <w:rFonts w:hint="eastAsia"/>
                <w:color w:val="FF0000"/>
                <w:sz w:val="21"/>
                <w:szCs w:val="21"/>
              </w:rPr>
              <w:t>建议不超过</w:t>
            </w:r>
            <w:r w:rsidR="00DB1A4E">
              <w:rPr>
                <w:color w:val="FF0000"/>
                <w:sz w:val="21"/>
                <w:szCs w:val="21"/>
              </w:rPr>
              <w:t>3</w:t>
            </w:r>
            <w:r w:rsidR="00DB1A4E" w:rsidRPr="00FF53BB">
              <w:rPr>
                <w:rFonts w:hint="eastAsia"/>
                <w:color w:val="FF0000"/>
                <w:sz w:val="21"/>
                <w:szCs w:val="21"/>
              </w:rPr>
              <w:t>00</w:t>
            </w:r>
            <w:r w:rsidRPr="00FF53BB">
              <w:rPr>
                <w:rFonts w:hint="eastAsia"/>
                <w:color w:val="FF0000"/>
                <w:sz w:val="21"/>
                <w:szCs w:val="21"/>
              </w:rPr>
              <w:t>字】</w:t>
            </w:r>
          </w:p>
        </w:tc>
      </w:tr>
      <w:tr w:rsidR="00553079" w:rsidRPr="00FF53BB" w14:paraId="36265833" w14:textId="77777777" w:rsidTr="00AF207C">
        <w:trPr>
          <w:trHeight w:val="1971"/>
          <w:jc w:val="center"/>
        </w:trPr>
        <w:tc>
          <w:tcPr>
            <w:tcW w:w="927" w:type="pct"/>
            <w:shd w:val="clear" w:color="auto" w:fill="auto"/>
            <w:noWrap/>
            <w:vAlign w:val="center"/>
          </w:tcPr>
          <w:p w14:paraId="75B210FF" w14:textId="64B09C22" w:rsidR="00553079" w:rsidRPr="00FF53BB" w:rsidRDefault="005C4E57" w:rsidP="002A35E2">
            <w:pPr>
              <w:snapToGrid w:val="0"/>
              <w:spacing w:line="240" w:lineRule="auto"/>
              <w:rPr>
                <w:b/>
                <w:color w:val="000000"/>
                <w:sz w:val="21"/>
                <w:szCs w:val="21"/>
              </w:rPr>
            </w:pPr>
            <w:bookmarkStart w:id="11" w:name="_Hlk155340655"/>
            <w:r w:rsidRPr="00FF53BB">
              <w:rPr>
                <w:rFonts w:hint="eastAsia"/>
                <w:b/>
                <w:color w:val="000000"/>
                <w:sz w:val="21"/>
                <w:szCs w:val="21"/>
              </w:rPr>
              <w:t>安全状况</w:t>
            </w:r>
            <w:r w:rsidR="00553079" w:rsidRPr="00FF53BB">
              <w:rPr>
                <w:rFonts w:hint="eastAsia"/>
                <w:b/>
                <w:color w:val="000000"/>
                <w:sz w:val="21"/>
                <w:szCs w:val="21"/>
              </w:rPr>
              <w:t>描述</w:t>
            </w:r>
          </w:p>
        </w:tc>
        <w:tc>
          <w:tcPr>
            <w:tcW w:w="4073" w:type="pct"/>
            <w:gridSpan w:val="5"/>
            <w:shd w:val="clear" w:color="auto" w:fill="auto"/>
            <w:noWrap/>
          </w:tcPr>
          <w:p w14:paraId="74AEEE26" w14:textId="1ACA064F" w:rsidR="00621903" w:rsidRDefault="00553079" w:rsidP="002A35E2">
            <w:pPr>
              <w:snapToGrid w:val="0"/>
              <w:spacing w:line="240" w:lineRule="auto"/>
              <w:jc w:val="left"/>
              <w:rPr>
                <w:color w:val="FF0000"/>
                <w:sz w:val="21"/>
                <w:szCs w:val="21"/>
              </w:rPr>
            </w:pPr>
            <w:r w:rsidRPr="00FF53BB">
              <w:rPr>
                <w:rFonts w:hint="eastAsia"/>
                <w:color w:val="FF0000"/>
                <w:sz w:val="21"/>
                <w:szCs w:val="21"/>
              </w:rPr>
              <w:t>【填写说明：</w:t>
            </w:r>
            <w:r w:rsidR="00A72ABF" w:rsidRPr="00FF53BB">
              <w:rPr>
                <w:rFonts w:hint="eastAsia"/>
                <w:color w:val="FF0000"/>
                <w:sz w:val="21"/>
                <w:szCs w:val="21"/>
              </w:rPr>
              <w:t>根据实际测评情况简要描述</w:t>
            </w:r>
            <w:r w:rsidR="005C4E57" w:rsidRPr="00FF53BB">
              <w:rPr>
                <w:rFonts w:hint="eastAsia"/>
                <w:color w:val="FF0000"/>
                <w:sz w:val="21"/>
                <w:szCs w:val="21"/>
              </w:rPr>
              <w:t>被测对象的整体安全状况</w:t>
            </w:r>
            <w:r w:rsidR="00445150" w:rsidRPr="00FF53BB">
              <w:rPr>
                <w:rFonts w:hint="eastAsia"/>
                <w:color w:val="FF0000"/>
                <w:sz w:val="21"/>
                <w:szCs w:val="21"/>
              </w:rPr>
              <w:t>，</w:t>
            </w:r>
            <w:r w:rsidR="005C4E57" w:rsidRPr="00FF53BB">
              <w:rPr>
                <w:rFonts w:hint="eastAsia"/>
                <w:color w:val="FF0000"/>
                <w:sz w:val="21"/>
                <w:szCs w:val="21"/>
              </w:rPr>
              <w:t>包括最主要的中高风险安全问题及数量，</w:t>
            </w:r>
            <w:r w:rsidR="00445150" w:rsidRPr="00FF53BB">
              <w:rPr>
                <w:rFonts w:hint="eastAsia"/>
                <w:color w:val="FF0000"/>
                <w:sz w:val="21"/>
                <w:szCs w:val="21"/>
              </w:rPr>
              <w:t>建议不超过</w:t>
            </w:r>
            <w:r w:rsidR="005C4E57" w:rsidRPr="00FF53BB">
              <w:rPr>
                <w:color w:val="FF0000"/>
                <w:sz w:val="21"/>
                <w:szCs w:val="21"/>
              </w:rPr>
              <w:t>4</w:t>
            </w:r>
            <w:r w:rsidR="00445150" w:rsidRPr="00FF53BB">
              <w:rPr>
                <w:rFonts w:hint="eastAsia"/>
                <w:color w:val="FF0000"/>
                <w:sz w:val="21"/>
                <w:szCs w:val="21"/>
              </w:rPr>
              <w:t>00</w:t>
            </w:r>
            <w:r w:rsidR="00445150" w:rsidRPr="00FF53BB">
              <w:rPr>
                <w:rFonts w:hint="eastAsia"/>
                <w:color w:val="FF0000"/>
                <w:sz w:val="21"/>
                <w:szCs w:val="21"/>
              </w:rPr>
              <w:t>字</w:t>
            </w:r>
            <w:r w:rsidRPr="00FF53BB">
              <w:rPr>
                <w:rFonts w:hint="eastAsia"/>
                <w:color w:val="FF0000"/>
                <w:sz w:val="21"/>
                <w:szCs w:val="21"/>
              </w:rPr>
              <w:t>】</w:t>
            </w:r>
          </w:p>
          <w:p w14:paraId="2DF593B1" w14:textId="2D4206DF" w:rsidR="00023AEF" w:rsidRPr="005F2524" w:rsidRDefault="005F2524" w:rsidP="002A35E2">
            <w:pPr>
              <w:snapToGrid w:val="0"/>
              <w:spacing w:line="240" w:lineRule="auto"/>
              <w:ind w:firstLineChars="200" w:firstLine="420"/>
              <w:jc w:val="left"/>
              <w:rPr>
                <w:color w:val="FF0000"/>
                <w:sz w:val="21"/>
                <w:szCs w:val="21"/>
              </w:rPr>
            </w:pPr>
            <w:r w:rsidRPr="005F2524">
              <w:rPr>
                <w:rFonts w:hint="eastAsia"/>
                <w:color w:val="FF0000"/>
                <w:sz w:val="21"/>
                <w:szCs w:val="21"/>
              </w:rPr>
              <w:t>【参考示例】</w:t>
            </w:r>
          </w:p>
          <w:p w14:paraId="48C35664" w14:textId="4B5F1066" w:rsidR="00621903" w:rsidRPr="006C5786" w:rsidRDefault="00621903" w:rsidP="002A35E2">
            <w:pPr>
              <w:snapToGrid w:val="0"/>
              <w:spacing w:line="240" w:lineRule="auto"/>
              <w:ind w:firstLineChars="200" w:firstLine="420"/>
              <w:jc w:val="left"/>
              <w:rPr>
                <w:color w:val="FF0000"/>
                <w:sz w:val="21"/>
                <w:szCs w:val="21"/>
                <w:highlight w:val="yellow"/>
              </w:rPr>
            </w:pPr>
            <w:r w:rsidRPr="006C5786">
              <w:rPr>
                <w:rFonts w:hint="eastAsia"/>
                <w:color w:val="FF0000"/>
                <w:sz w:val="21"/>
                <w:szCs w:val="21"/>
                <w:highlight w:val="yellow"/>
              </w:rPr>
              <w:t>本次安全等级测评采用访谈、</w:t>
            </w:r>
            <w:r w:rsidR="004B2D36" w:rsidRPr="006C5786">
              <w:rPr>
                <w:rFonts w:hint="eastAsia"/>
                <w:color w:val="FF0000"/>
                <w:sz w:val="21"/>
                <w:szCs w:val="21"/>
                <w:highlight w:val="yellow"/>
              </w:rPr>
              <w:t>核查</w:t>
            </w:r>
            <w:r w:rsidRPr="006C5786">
              <w:rPr>
                <w:rFonts w:hint="eastAsia"/>
                <w:color w:val="FF0000"/>
                <w:sz w:val="21"/>
                <w:szCs w:val="21"/>
                <w:highlight w:val="yellow"/>
              </w:rPr>
              <w:t>和测试等测评方法，对【被测对象名称】的【物理</w:t>
            </w:r>
            <w:r w:rsidR="00961289" w:rsidRPr="006C5786">
              <w:rPr>
                <w:rFonts w:hint="eastAsia"/>
                <w:color w:val="FF0000"/>
                <w:sz w:val="21"/>
                <w:szCs w:val="21"/>
                <w:highlight w:val="yellow"/>
              </w:rPr>
              <w:t>机房</w:t>
            </w:r>
            <w:r w:rsidRPr="006C5786">
              <w:rPr>
                <w:rFonts w:hint="eastAsia"/>
                <w:color w:val="FF0000"/>
                <w:sz w:val="21"/>
                <w:szCs w:val="21"/>
                <w:highlight w:val="yellow"/>
              </w:rPr>
              <w:t>、网络架构、网络设备、安全设备、系统管理软件、主机操作系统、数据库管理系统、</w:t>
            </w:r>
            <w:r w:rsidR="00961289" w:rsidRPr="006C5786">
              <w:rPr>
                <w:rFonts w:hint="eastAsia"/>
                <w:color w:val="FF0000"/>
                <w:sz w:val="21"/>
                <w:szCs w:val="21"/>
                <w:highlight w:val="yellow"/>
              </w:rPr>
              <w:t>业务应用系统、数据资源、</w:t>
            </w:r>
            <w:r w:rsidRPr="006C5786">
              <w:rPr>
                <w:rFonts w:hint="eastAsia"/>
                <w:color w:val="FF0000"/>
                <w:sz w:val="21"/>
                <w:szCs w:val="21"/>
                <w:highlight w:val="yellow"/>
              </w:rPr>
              <w:t>管理制度】等具体对象实施了测评。通过测评发现，在安全技术方面具备【网络结构冗余、区域边界隔离、边界访问控制、双因子身份鉴别、账户权限控制、操作日志审计、入侵检测、恶意代码查杀、设备冗余部署、数据定期备份】等安全技术措施。在安全管理方面【制定了信息安全管理体系及相关制度和流程，具备实施记录，组建了安全运维团队】。</w:t>
            </w:r>
          </w:p>
          <w:p w14:paraId="422C3CD4" w14:textId="5DD86A2A" w:rsidR="00553079" w:rsidRPr="00FF53BB" w:rsidRDefault="00621903" w:rsidP="002A35E2">
            <w:pPr>
              <w:snapToGrid w:val="0"/>
              <w:spacing w:line="240" w:lineRule="auto"/>
              <w:ind w:firstLineChars="200" w:firstLine="420"/>
              <w:jc w:val="left"/>
              <w:rPr>
                <w:color w:val="FF0000"/>
                <w:sz w:val="21"/>
                <w:szCs w:val="21"/>
              </w:rPr>
            </w:pPr>
            <w:r w:rsidRPr="006C5786">
              <w:rPr>
                <w:rFonts w:hint="eastAsia"/>
                <w:color w:val="FF0000"/>
                <w:sz w:val="21"/>
                <w:szCs w:val="21"/>
                <w:highlight w:val="yellow"/>
              </w:rPr>
              <w:t>本次安全等级测评</w:t>
            </w:r>
            <w:r w:rsidR="00E4087A" w:rsidRPr="006C5786">
              <w:rPr>
                <w:rFonts w:hint="eastAsia"/>
                <w:color w:val="FF0000"/>
                <w:sz w:val="21"/>
                <w:szCs w:val="21"/>
                <w:highlight w:val="yellow"/>
              </w:rPr>
              <w:t>共发现</w:t>
            </w:r>
            <w:r w:rsidRPr="006C5786">
              <w:rPr>
                <w:rFonts w:hint="eastAsia"/>
                <w:color w:val="FF0000"/>
                <w:sz w:val="21"/>
                <w:szCs w:val="21"/>
                <w:highlight w:val="yellow"/>
              </w:rPr>
              <w:t>【被测对象名称】</w:t>
            </w:r>
            <w:r w:rsidR="00E4087A" w:rsidRPr="006C5786">
              <w:rPr>
                <w:rFonts w:hint="eastAsia"/>
                <w:color w:val="FF0000"/>
                <w:sz w:val="21"/>
                <w:szCs w:val="21"/>
                <w:highlight w:val="yellow"/>
              </w:rPr>
              <w:t>存在</w:t>
            </w:r>
            <w:r w:rsidRPr="006C5786">
              <w:rPr>
                <w:rFonts w:hint="eastAsia"/>
                <w:color w:val="FF0000"/>
                <w:sz w:val="21"/>
                <w:szCs w:val="21"/>
                <w:highlight w:val="yellow"/>
              </w:rPr>
              <w:t>高风险问题【</w:t>
            </w:r>
            <w:r w:rsidRPr="006C5786">
              <w:rPr>
                <w:color w:val="FF0000"/>
                <w:sz w:val="21"/>
                <w:szCs w:val="21"/>
                <w:highlight w:val="yellow"/>
              </w:rPr>
              <w:t>X</w:t>
            </w:r>
            <w:r w:rsidRPr="006C5786">
              <w:rPr>
                <w:rFonts w:hint="eastAsia"/>
                <w:color w:val="FF0000"/>
                <w:sz w:val="21"/>
                <w:szCs w:val="21"/>
                <w:highlight w:val="yellow"/>
              </w:rPr>
              <w:t>】个，中风险问题【</w:t>
            </w:r>
            <w:r w:rsidRPr="006C5786">
              <w:rPr>
                <w:rFonts w:hint="eastAsia"/>
                <w:color w:val="FF0000"/>
                <w:sz w:val="21"/>
                <w:szCs w:val="21"/>
                <w:highlight w:val="yellow"/>
              </w:rPr>
              <w:t>X</w:t>
            </w:r>
            <w:r w:rsidRPr="006C5786">
              <w:rPr>
                <w:rFonts w:hint="eastAsia"/>
                <w:color w:val="FF0000"/>
                <w:sz w:val="21"/>
                <w:szCs w:val="21"/>
                <w:highlight w:val="yellow"/>
              </w:rPr>
              <w:t>】个，低风险问题【</w:t>
            </w:r>
            <w:r w:rsidRPr="006C5786">
              <w:rPr>
                <w:color w:val="FF0000"/>
                <w:sz w:val="21"/>
                <w:szCs w:val="21"/>
                <w:highlight w:val="yellow"/>
              </w:rPr>
              <w:t>X</w:t>
            </w:r>
            <w:r w:rsidRPr="006C5786">
              <w:rPr>
                <w:rFonts w:hint="eastAsia"/>
                <w:color w:val="FF0000"/>
                <w:sz w:val="21"/>
                <w:szCs w:val="21"/>
                <w:highlight w:val="yellow"/>
              </w:rPr>
              <w:t>】</w:t>
            </w:r>
            <w:r w:rsidR="007B6DB5" w:rsidRPr="006C5786">
              <w:rPr>
                <w:rFonts w:hint="eastAsia"/>
                <w:color w:val="FF0000"/>
                <w:sz w:val="21"/>
                <w:szCs w:val="21"/>
                <w:highlight w:val="yellow"/>
              </w:rPr>
              <w:t>个</w:t>
            </w:r>
            <w:r w:rsidRPr="006C5786">
              <w:rPr>
                <w:rFonts w:hint="eastAsia"/>
                <w:color w:val="FF0000"/>
                <w:sz w:val="21"/>
                <w:szCs w:val="21"/>
                <w:highlight w:val="yellow"/>
              </w:rPr>
              <w:t>。【被测对象名称】技术方面尚有一些问题需要整改和完善，信息安全管理体系执行情况还可以进一步提高。</w:t>
            </w:r>
          </w:p>
        </w:tc>
      </w:tr>
      <w:bookmarkEnd w:id="11"/>
      <w:tr w:rsidR="00553079" w:rsidRPr="00FF53BB" w14:paraId="05CB81EC" w14:textId="77777777" w:rsidTr="001A5752">
        <w:trPr>
          <w:trHeight w:val="626"/>
          <w:jc w:val="center"/>
        </w:trPr>
        <w:tc>
          <w:tcPr>
            <w:tcW w:w="927" w:type="pct"/>
            <w:shd w:val="clear" w:color="auto" w:fill="auto"/>
            <w:noWrap/>
            <w:vAlign w:val="center"/>
          </w:tcPr>
          <w:p w14:paraId="7812656E" w14:textId="58BB7392" w:rsidR="00727AB2" w:rsidRPr="00727AB2" w:rsidRDefault="009170A7" w:rsidP="00727AB2">
            <w:pPr>
              <w:snapToGrid w:val="0"/>
              <w:spacing w:line="240" w:lineRule="auto"/>
              <w:rPr>
                <w:b/>
                <w:color w:val="000000"/>
                <w:sz w:val="21"/>
                <w:szCs w:val="21"/>
              </w:rPr>
            </w:pPr>
            <w:r>
              <w:rPr>
                <w:rFonts w:hint="eastAsia"/>
                <w:b/>
                <w:color w:val="000000"/>
                <w:sz w:val="21"/>
                <w:szCs w:val="21"/>
              </w:rPr>
              <w:t>等级测评结论</w:t>
            </w:r>
          </w:p>
        </w:tc>
        <w:tc>
          <w:tcPr>
            <w:tcW w:w="2039" w:type="pct"/>
            <w:gridSpan w:val="2"/>
            <w:shd w:val="clear" w:color="auto" w:fill="auto"/>
            <w:noWrap/>
            <w:vAlign w:val="center"/>
          </w:tcPr>
          <w:p w14:paraId="74CA230C" w14:textId="37FFA737" w:rsidR="00553079" w:rsidRPr="00FF53BB" w:rsidRDefault="00A72ABF" w:rsidP="002A35E2">
            <w:pPr>
              <w:snapToGrid w:val="0"/>
              <w:spacing w:line="240" w:lineRule="auto"/>
              <w:jc w:val="center"/>
              <w:rPr>
                <w:color w:val="000000"/>
                <w:sz w:val="21"/>
                <w:szCs w:val="21"/>
              </w:rPr>
            </w:pPr>
            <w:r w:rsidRPr="00FF53BB">
              <w:rPr>
                <w:rFonts w:hint="eastAsia"/>
                <w:color w:val="FF0000"/>
                <w:sz w:val="21"/>
                <w:szCs w:val="21"/>
              </w:rPr>
              <w:t>【填写说明：除填写测评结论外，还需加盖测评机构单位公章</w:t>
            </w:r>
            <w:r w:rsidR="00151524" w:rsidRPr="00FF53BB">
              <w:rPr>
                <w:rFonts w:hint="eastAsia"/>
                <w:color w:val="FF0000"/>
                <w:sz w:val="21"/>
                <w:szCs w:val="21"/>
              </w:rPr>
              <w:t>或等级测评业务专用章</w:t>
            </w:r>
            <w:r w:rsidRPr="00FF53BB">
              <w:rPr>
                <w:rFonts w:hint="eastAsia"/>
                <w:color w:val="FF0000"/>
                <w:sz w:val="21"/>
                <w:szCs w:val="21"/>
              </w:rPr>
              <w:t>】</w:t>
            </w:r>
          </w:p>
        </w:tc>
        <w:tc>
          <w:tcPr>
            <w:tcW w:w="846" w:type="pct"/>
            <w:shd w:val="clear" w:color="auto" w:fill="auto"/>
            <w:vAlign w:val="center"/>
          </w:tcPr>
          <w:p w14:paraId="09AF6764" w14:textId="3527EA4F" w:rsidR="00553079" w:rsidRPr="00FF53BB" w:rsidRDefault="00DB17D0" w:rsidP="002A35E2">
            <w:pPr>
              <w:snapToGrid w:val="0"/>
              <w:spacing w:line="240" w:lineRule="auto"/>
              <w:rPr>
                <w:b/>
                <w:color w:val="000000"/>
                <w:sz w:val="21"/>
                <w:szCs w:val="21"/>
              </w:rPr>
            </w:pPr>
            <w:r>
              <w:rPr>
                <w:rFonts w:hint="eastAsia"/>
                <w:b/>
                <w:color w:val="000000"/>
                <w:sz w:val="21"/>
                <w:szCs w:val="21"/>
              </w:rPr>
              <w:t>重大风险隐患数量</w:t>
            </w:r>
          </w:p>
        </w:tc>
        <w:tc>
          <w:tcPr>
            <w:tcW w:w="1188" w:type="pct"/>
            <w:gridSpan w:val="2"/>
            <w:shd w:val="clear" w:color="auto" w:fill="auto"/>
            <w:vAlign w:val="center"/>
          </w:tcPr>
          <w:p w14:paraId="291E2DB0" w14:textId="77777777" w:rsidR="00553079" w:rsidRPr="00FF53BB" w:rsidRDefault="00553079" w:rsidP="002A35E2">
            <w:pPr>
              <w:snapToGrid w:val="0"/>
              <w:spacing w:line="240" w:lineRule="auto"/>
              <w:jc w:val="center"/>
              <w:rPr>
                <w:color w:val="000000"/>
                <w:sz w:val="21"/>
                <w:szCs w:val="21"/>
              </w:rPr>
            </w:pPr>
          </w:p>
        </w:tc>
      </w:tr>
    </w:tbl>
    <w:p w14:paraId="03F356C1" w14:textId="77777777" w:rsidR="00727AB2" w:rsidRDefault="00727AB2" w:rsidP="00727AB2">
      <w:pPr>
        <w:snapToGrid w:val="0"/>
        <w:sectPr w:rsidR="00727AB2" w:rsidSect="00D9091B">
          <w:footerReference w:type="default" r:id="rId13"/>
          <w:pgSz w:w="11906" w:h="16838"/>
          <w:pgMar w:top="1277" w:right="1800" w:bottom="1440" w:left="1800" w:header="851" w:footer="992" w:gutter="0"/>
          <w:pgNumType w:fmt="upperRoman"/>
          <w:cols w:space="425"/>
          <w:docGrid w:linePitch="326"/>
        </w:sectPr>
      </w:pPr>
      <w:bookmarkStart w:id="12" w:name="_Toc45616492"/>
      <w:bookmarkStart w:id="13" w:name="_Toc53520878"/>
      <w:bookmarkStart w:id="14" w:name="_Toc54794681"/>
    </w:p>
    <w:p w14:paraId="6E7B1E16" w14:textId="457A9761" w:rsidR="002833B6" w:rsidRPr="00FF53BB" w:rsidRDefault="002833B6" w:rsidP="002833B6">
      <w:pPr>
        <w:pStyle w:val="af2"/>
        <w:snapToGrid w:val="0"/>
      </w:pPr>
      <w:bookmarkStart w:id="15" w:name="_Toc191463359"/>
      <w:r w:rsidRPr="00E3416D">
        <w:rPr>
          <w:rFonts w:hint="eastAsia"/>
        </w:rPr>
        <w:lastRenderedPageBreak/>
        <w:t>重大风险隐患</w:t>
      </w:r>
      <w:r w:rsidRPr="00FF53BB">
        <w:rPr>
          <w:rFonts w:hint="eastAsia"/>
        </w:rPr>
        <w:t>及整改建议</w:t>
      </w:r>
      <w:bookmarkEnd w:id="15"/>
    </w:p>
    <w:p w14:paraId="28728301" w14:textId="71A94BF7" w:rsidR="001201FF" w:rsidRDefault="002833B6" w:rsidP="00EA56BE">
      <w:pPr>
        <w:snapToGrid w:val="0"/>
        <w:rPr>
          <w:color w:val="FF0000"/>
          <w:szCs w:val="24"/>
        </w:rPr>
      </w:pPr>
      <w:r w:rsidRPr="00203E3E">
        <w:rPr>
          <w:rFonts w:hint="eastAsia"/>
          <w:color w:val="FF0000"/>
          <w:szCs w:val="24"/>
        </w:rPr>
        <w:t>【填写说明：</w:t>
      </w:r>
      <w:r w:rsidRPr="00EA56BE">
        <w:rPr>
          <w:rFonts w:hint="eastAsia"/>
          <w:color w:val="FF0000"/>
          <w:szCs w:val="24"/>
        </w:rPr>
        <w:t>描述被测对象存在的全部重大风险隐患</w:t>
      </w:r>
      <w:r w:rsidR="00EA56BE">
        <w:rPr>
          <w:rFonts w:hint="eastAsia"/>
          <w:color w:val="FF0000"/>
          <w:szCs w:val="24"/>
        </w:rPr>
        <w:t>，并</w:t>
      </w:r>
      <w:r w:rsidRPr="00203E3E">
        <w:rPr>
          <w:rFonts w:hint="eastAsia"/>
          <w:color w:val="FF0000"/>
          <w:szCs w:val="24"/>
        </w:rPr>
        <w:t>提出整改建议</w:t>
      </w:r>
      <w:r>
        <w:rPr>
          <w:rFonts w:hint="eastAsia"/>
          <w:color w:val="FF0000"/>
          <w:szCs w:val="24"/>
        </w:rPr>
        <w:t>，整改建议应具有针对性、全面性、整体性</w:t>
      </w:r>
      <w:r w:rsidR="00AE0EE9">
        <w:rPr>
          <w:rFonts w:hint="eastAsia"/>
          <w:color w:val="FF0000"/>
          <w:szCs w:val="24"/>
        </w:rPr>
        <w:t>。</w:t>
      </w:r>
      <w:r w:rsidR="00761961">
        <w:rPr>
          <w:rFonts w:hint="eastAsia"/>
          <w:color w:val="FF0000"/>
          <w:szCs w:val="24"/>
        </w:rPr>
        <w:t>既要保证</w:t>
      </w:r>
      <w:r w:rsidR="00AE0EE9">
        <w:rPr>
          <w:rFonts w:hint="eastAsia"/>
          <w:color w:val="FF0000"/>
          <w:szCs w:val="24"/>
        </w:rPr>
        <w:t>相关整改建议</w:t>
      </w:r>
      <w:r w:rsidR="00761961">
        <w:rPr>
          <w:rFonts w:hint="eastAsia"/>
          <w:color w:val="FF0000"/>
          <w:szCs w:val="24"/>
        </w:rPr>
        <w:t>能够落地实施，又要能够</w:t>
      </w:r>
      <w:r w:rsidR="0032483D">
        <w:rPr>
          <w:rFonts w:hint="eastAsia"/>
          <w:color w:val="FF0000"/>
          <w:szCs w:val="24"/>
        </w:rPr>
        <w:t>全面</w:t>
      </w:r>
      <w:r w:rsidR="00AE0EE9">
        <w:rPr>
          <w:rFonts w:hint="eastAsia"/>
          <w:color w:val="FF0000"/>
          <w:szCs w:val="24"/>
        </w:rPr>
        <w:t>的、系统性</w:t>
      </w:r>
      <w:r w:rsidR="00761961">
        <w:rPr>
          <w:rFonts w:hint="eastAsia"/>
          <w:color w:val="FF0000"/>
          <w:szCs w:val="24"/>
        </w:rPr>
        <w:t>解决</w:t>
      </w:r>
      <w:r w:rsidR="00EF1FE1">
        <w:rPr>
          <w:rFonts w:hint="eastAsia"/>
          <w:color w:val="FF0000"/>
          <w:szCs w:val="24"/>
        </w:rPr>
        <w:t>所</w:t>
      </w:r>
      <w:r w:rsidR="00761961">
        <w:rPr>
          <w:rFonts w:hint="eastAsia"/>
          <w:color w:val="FF0000"/>
          <w:szCs w:val="24"/>
        </w:rPr>
        <w:t>面临的</w:t>
      </w:r>
      <w:r w:rsidR="0032483D">
        <w:rPr>
          <w:rFonts w:hint="eastAsia"/>
          <w:color w:val="FF0000"/>
          <w:szCs w:val="24"/>
        </w:rPr>
        <w:t>重大</w:t>
      </w:r>
      <w:r w:rsidR="00761961">
        <w:rPr>
          <w:rFonts w:hint="eastAsia"/>
          <w:color w:val="FF0000"/>
          <w:szCs w:val="24"/>
        </w:rPr>
        <w:t>风险</w:t>
      </w:r>
      <w:r w:rsidR="00AE0EE9">
        <w:rPr>
          <w:rFonts w:hint="eastAsia"/>
          <w:color w:val="FF0000"/>
          <w:szCs w:val="24"/>
        </w:rPr>
        <w:t>隐患</w:t>
      </w:r>
      <w:r w:rsidRPr="00203E3E">
        <w:rPr>
          <w:rFonts w:hint="eastAsia"/>
          <w:color w:val="FF0000"/>
          <w:szCs w:val="24"/>
        </w:rPr>
        <w:t>。</w:t>
      </w:r>
    </w:p>
    <w:p w14:paraId="24F4FD5D" w14:textId="6AD2A9E4" w:rsidR="002833B6" w:rsidRPr="00203E3E" w:rsidRDefault="002833B6" w:rsidP="002833B6">
      <w:pPr>
        <w:snapToGrid w:val="0"/>
        <w:ind w:firstLineChars="200" w:firstLine="480"/>
        <w:rPr>
          <w:color w:val="FF0000"/>
          <w:szCs w:val="24"/>
        </w:rPr>
      </w:pPr>
      <w:r>
        <w:rPr>
          <w:rFonts w:hint="eastAsia"/>
          <w:color w:val="FF0000"/>
          <w:szCs w:val="24"/>
        </w:rPr>
        <w:t>对于在测评过程中所发现的重大风险隐患已完成整改的，</w:t>
      </w:r>
      <w:r w:rsidR="001201FF">
        <w:rPr>
          <w:rFonts w:hint="eastAsia"/>
          <w:color w:val="FF0000"/>
          <w:szCs w:val="24"/>
        </w:rPr>
        <w:t>需如实描述</w:t>
      </w:r>
      <w:r w:rsidR="00DD2C4D">
        <w:rPr>
          <w:rFonts w:hint="eastAsia"/>
          <w:color w:val="FF0000"/>
          <w:szCs w:val="24"/>
        </w:rPr>
        <w:t>，</w:t>
      </w:r>
      <w:r w:rsidR="001201FF">
        <w:rPr>
          <w:rFonts w:hint="eastAsia"/>
          <w:color w:val="FF0000"/>
          <w:szCs w:val="24"/>
        </w:rPr>
        <w:t>同时</w:t>
      </w:r>
      <w:r>
        <w:rPr>
          <w:rFonts w:hint="eastAsia"/>
          <w:color w:val="FF0000"/>
          <w:szCs w:val="24"/>
        </w:rPr>
        <w:t>注明（已整改）。</w:t>
      </w:r>
      <w:r w:rsidRPr="00203E3E">
        <w:rPr>
          <w:rFonts w:hint="eastAsia"/>
          <w:color w:val="FF0000"/>
        </w:rPr>
        <w:t>如果没有</w:t>
      </w:r>
      <w:r w:rsidRPr="003D29FE">
        <w:rPr>
          <w:rFonts w:hint="eastAsia"/>
          <w:color w:val="FF0000"/>
        </w:rPr>
        <w:t>重大风险隐患</w:t>
      </w:r>
      <w:r w:rsidRPr="00203E3E">
        <w:rPr>
          <w:rFonts w:hint="eastAsia"/>
          <w:color w:val="FF0000"/>
        </w:rPr>
        <w:t>，</w:t>
      </w:r>
      <w:r w:rsidR="001201FF">
        <w:rPr>
          <w:rFonts w:hint="eastAsia"/>
          <w:color w:val="FF0000"/>
        </w:rPr>
        <w:t>则</w:t>
      </w:r>
      <w:r w:rsidRPr="00203E3E">
        <w:rPr>
          <w:rFonts w:hint="eastAsia"/>
          <w:color w:val="FF0000"/>
        </w:rPr>
        <w:t>注明未发现</w:t>
      </w:r>
      <w:r w:rsidRPr="003D29FE">
        <w:rPr>
          <w:rFonts w:hint="eastAsia"/>
          <w:color w:val="FF0000"/>
        </w:rPr>
        <w:t>重大风险隐患</w:t>
      </w:r>
      <w:r w:rsidRPr="00203E3E">
        <w:rPr>
          <w:rFonts w:hint="eastAsia"/>
          <w:color w:val="FF0000"/>
        </w:rPr>
        <w:t>，例如“经过单项</w:t>
      </w:r>
      <w:r w:rsidRPr="00203E3E">
        <w:rPr>
          <w:color w:val="FF0000"/>
        </w:rPr>
        <w:t>测评结果</w:t>
      </w:r>
      <w:r w:rsidRPr="00203E3E">
        <w:rPr>
          <w:rFonts w:hint="eastAsia"/>
          <w:color w:val="FF0000"/>
        </w:rPr>
        <w:t>判定</w:t>
      </w:r>
      <w:r w:rsidRPr="00203E3E">
        <w:rPr>
          <w:color w:val="FF0000"/>
        </w:rPr>
        <w:t>和整体测评</w:t>
      </w:r>
      <w:r w:rsidRPr="00203E3E">
        <w:rPr>
          <w:rFonts w:hint="eastAsia"/>
          <w:color w:val="FF0000"/>
        </w:rPr>
        <w:t>，未发现</w:t>
      </w:r>
      <w:r w:rsidRPr="00203E3E">
        <w:rPr>
          <w:rFonts w:hint="eastAsia"/>
          <w:color w:val="FF0000"/>
        </w:rPr>
        <w:t>[</w:t>
      </w:r>
      <w:r w:rsidRPr="00203E3E">
        <w:rPr>
          <w:rFonts w:hint="eastAsia"/>
          <w:color w:val="FF0000"/>
        </w:rPr>
        <w:t>被测对象名称</w:t>
      </w:r>
      <w:r w:rsidRPr="00203E3E">
        <w:rPr>
          <w:rFonts w:hint="eastAsia"/>
          <w:color w:val="FF0000"/>
        </w:rPr>
        <w:t>]</w:t>
      </w:r>
      <w:r w:rsidRPr="00203E3E">
        <w:rPr>
          <w:rFonts w:hint="eastAsia"/>
          <w:color w:val="FF0000"/>
        </w:rPr>
        <w:t>存在</w:t>
      </w:r>
      <w:r w:rsidRPr="003D29FE">
        <w:rPr>
          <w:rFonts w:hint="eastAsia"/>
          <w:color w:val="FF0000"/>
        </w:rPr>
        <w:t>重大风险隐患</w:t>
      </w:r>
      <w:r w:rsidRPr="00203E3E">
        <w:rPr>
          <w:rFonts w:hint="eastAsia"/>
          <w:color w:val="FF0000"/>
        </w:rPr>
        <w:t>。”。</w:t>
      </w:r>
      <w:r w:rsidRPr="00203E3E">
        <w:rPr>
          <w:rFonts w:hint="eastAsia"/>
          <w:color w:val="FF0000"/>
          <w:szCs w:val="24"/>
        </w:rPr>
        <w:t>测评机构可参考以下示例编制。】</w:t>
      </w:r>
    </w:p>
    <w:p w14:paraId="65A8A942" w14:textId="60B79EEA" w:rsidR="002833B6" w:rsidRPr="00185406" w:rsidRDefault="002833B6" w:rsidP="002833B6">
      <w:pPr>
        <w:pStyle w:val="af9"/>
        <w:snapToGrid w:val="0"/>
        <w:spacing w:after="0"/>
        <w:ind w:firstLine="480"/>
        <w:jc w:val="both"/>
        <w:rPr>
          <w:rFonts w:ascii="Times New Roman" w:eastAsia="华文仿宋" w:hAnsi="Times New Roman"/>
          <w:color w:val="FF0000"/>
        </w:rPr>
      </w:pPr>
      <w:r w:rsidRPr="000D2169">
        <w:rPr>
          <w:rFonts w:ascii="Times New Roman" w:eastAsia="华文仿宋" w:hAnsi="Times New Roman"/>
        </w:rPr>
        <w:t>经</w:t>
      </w:r>
      <w:r w:rsidRPr="000D2169">
        <w:rPr>
          <w:rFonts w:ascii="Times New Roman" w:eastAsia="华文仿宋" w:hAnsi="Times New Roman" w:hint="eastAsia"/>
        </w:rPr>
        <w:t>过单项</w:t>
      </w:r>
      <w:r w:rsidRPr="000D2169">
        <w:rPr>
          <w:rFonts w:ascii="Times New Roman" w:eastAsia="华文仿宋" w:hAnsi="Times New Roman"/>
        </w:rPr>
        <w:t>测评结果</w:t>
      </w:r>
      <w:r w:rsidRPr="000D2169">
        <w:rPr>
          <w:rFonts w:ascii="Times New Roman" w:eastAsia="华文仿宋" w:hAnsi="Times New Roman" w:hint="eastAsia"/>
        </w:rPr>
        <w:t>判定</w:t>
      </w:r>
      <w:r w:rsidRPr="000D2169">
        <w:rPr>
          <w:rFonts w:ascii="Times New Roman" w:eastAsia="华文仿宋" w:hAnsi="Times New Roman"/>
        </w:rPr>
        <w:t>和整体测评，</w:t>
      </w:r>
      <w:r w:rsidRPr="000D2169">
        <w:rPr>
          <w:rFonts w:ascii="Times New Roman" w:eastAsia="华文仿宋" w:hAnsi="Times New Roman" w:hint="eastAsia"/>
        </w:rPr>
        <w:t>[</w:t>
      </w:r>
      <w:r w:rsidRPr="000D2169">
        <w:rPr>
          <w:rFonts w:ascii="Times New Roman" w:eastAsia="华文仿宋" w:hAnsi="Times New Roman" w:hint="eastAsia"/>
        </w:rPr>
        <w:t>被测对象名称</w:t>
      </w:r>
      <w:r w:rsidRPr="000D2169">
        <w:rPr>
          <w:rFonts w:ascii="Times New Roman" w:eastAsia="华文仿宋" w:hAnsi="Times New Roman" w:hint="eastAsia"/>
        </w:rPr>
        <w:t>]</w:t>
      </w:r>
      <w:r w:rsidRPr="000D2169">
        <w:rPr>
          <w:rFonts w:ascii="Times New Roman" w:eastAsia="华文仿宋" w:hAnsi="Times New Roman"/>
        </w:rPr>
        <w:t>存在</w:t>
      </w:r>
      <w:r w:rsidRPr="000D2169">
        <w:rPr>
          <w:rFonts w:ascii="Times New Roman" w:eastAsia="华文仿宋" w:hAnsi="Times New Roman" w:hint="eastAsia"/>
        </w:rPr>
        <w:t>重大风险隐患</w:t>
      </w:r>
      <w:r w:rsidR="001201FF">
        <w:rPr>
          <w:rFonts w:ascii="Times New Roman" w:eastAsia="华文仿宋" w:hAnsi="Times New Roman" w:hint="eastAsia"/>
        </w:rPr>
        <w:t>XX</w:t>
      </w:r>
      <w:r w:rsidR="001201FF">
        <w:rPr>
          <w:rFonts w:ascii="Times New Roman" w:eastAsia="华文仿宋" w:hAnsi="Times New Roman" w:hint="eastAsia"/>
        </w:rPr>
        <w:t>项，截止报告发布日期，已完成整改</w:t>
      </w:r>
      <w:r w:rsidR="001201FF">
        <w:rPr>
          <w:rFonts w:ascii="Times New Roman" w:eastAsia="华文仿宋" w:hAnsi="Times New Roman" w:hint="eastAsia"/>
        </w:rPr>
        <w:t>XX</w:t>
      </w:r>
      <w:r w:rsidR="001201FF">
        <w:rPr>
          <w:rFonts w:ascii="Times New Roman" w:eastAsia="华文仿宋" w:hAnsi="Times New Roman" w:hint="eastAsia"/>
        </w:rPr>
        <w:t>项，剩余</w:t>
      </w:r>
      <w:r w:rsidR="001201FF">
        <w:rPr>
          <w:rFonts w:ascii="Times New Roman" w:eastAsia="华文仿宋" w:hAnsi="Times New Roman" w:hint="eastAsia"/>
        </w:rPr>
        <w:t>XX</w:t>
      </w:r>
      <w:r w:rsidR="001201FF">
        <w:rPr>
          <w:rFonts w:ascii="Times New Roman" w:eastAsia="华文仿宋" w:hAnsi="Times New Roman" w:hint="eastAsia"/>
        </w:rPr>
        <w:t>项未整改。本次测评过程中发现的重大风险隐患</w:t>
      </w:r>
      <w:r w:rsidRPr="000D2169">
        <w:rPr>
          <w:rFonts w:ascii="Times New Roman" w:eastAsia="华文仿宋" w:hAnsi="Times New Roman"/>
        </w:rPr>
        <w:t>及整改建议如下</w:t>
      </w:r>
      <w:r w:rsidRPr="00452A46">
        <w:rPr>
          <w:rFonts w:ascii="Times New Roman" w:eastAsia="华文仿宋" w:hAnsi="Times New Roman"/>
          <w:color w:val="FF0000"/>
        </w:rPr>
        <w:t>：</w:t>
      </w:r>
    </w:p>
    <w:p w14:paraId="127225F7" w14:textId="69F3035C" w:rsidR="002833B6" w:rsidRPr="00B82D69" w:rsidRDefault="002833B6" w:rsidP="002833B6">
      <w:pPr>
        <w:ind w:firstLineChars="200" w:firstLine="480"/>
        <w:rPr>
          <w:color w:val="FF0000"/>
          <w:highlight w:val="yellow"/>
        </w:rPr>
      </w:pPr>
      <w:r w:rsidRPr="00B82D69">
        <w:rPr>
          <w:rFonts w:hint="eastAsia"/>
          <w:color w:val="FF0000"/>
          <w:highlight w:val="yellow"/>
        </w:rPr>
        <w:t>（</w:t>
      </w:r>
      <w:r w:rsidRPr="00B82D69">
        <w:rPr>
          <w:rFonts w:hint="eastAsia"/>
          <w:color w:val="FF0000"/>
          <w:highlight w:val="yellow"/>
        </w:rPr>
        <w:t>1</w:t>
      </w:r>
      <w:r w:rsidRPr="00B82D69">
        <w:rPr>
          <w:rFonts w:hint="eastAsia"/>
          <w:color w:val="FF0000"/>
          <w:highlight w:val="yellow"/>
        </w:rPr>
        <w:t>）存在空口令、弱口令、通用口令或无身份鉴别措施，导致非授权人员可直接访问系统，造成身份冒用、恶意篡改或窃取</w:t>
      </w:r>
      <w:r>
        <w:rPr>
          <w:rFonts w:hint="eastAsia"/>
          <w:color w:val="FF0000"/>
          <w:highlight w:val="yellow"/>
        </w:rPr>
        <w:t>重要</w:t>
      </w:r>
      <w:r w:rsidRPr="00B82D69">
        <w:rPr>
          <w:rFonts w:hint="eastAsia"/>
          <w:color w:val="FF0000"/>
          <w:highlight w:val="yellow"/>
        </w:rPr>
        <w:t>数据等严重后果。</w:t>
      </w:r>
    </w:p>
    <w:p w14:paraId="4027382B" w14:textId="0A1995F3" w:rsidR="002833B6" w:rsidRPr="004D4157" w:rsidRDefault="002833B6" w:rsidP="002833B6">
      <w:pPr>
        <w:ind w:firstLineChars="200" w:firstLine="480"/>
        <w:rPr>
          <w:color w:val="FF0000"/>
        </w:rPr>
      </w:pPr>
      <w:r w:rsidRPr="009A1826">
        <w:rPr>
          <w:rFonts w:hint="eastAsia"/>
          <w:color w:val="FF0000"/>
          <w:highlight w:val="yellow"/>
        </w:rPr>
        <w:t>整改建议：为每个可登录的账户设置符合要求的口令，</w:t>
      </w:r>
      <w:r>
        <w:rPr>
          <w:rFonts w:hint="eastAsia"/>
          <w:color w:val="FF0000"/>
          <w:highlight w:val="yellow"/>
        </w:rPr>
        <w:t>禁用或删除弱口令账户</w:t>
      </w:r>
      <w:r w:rsidR="00F56A48">
        <w:rPr>
          <w:rFonts w:hint="eastAsia"/>
          <w:color w:val="FF0000"/>
          <w:highlight w:val="yellow"/>
        </w:rPr>
        <w:t>；</w:t>
      </w:r>
      <w:r>
        <w:rPr>
          <w:rFonts w:hint="eastAsia"/>
          <w:color w:val="FF0000"/>
          <w:highlight w:val="yellow"/>
        </w:rPr>
        <w:t>设置的</w:t>
      </w:r>
      <w:r w:rsidRPr="009A1826">
        <w:rPr>
          <w:rFonts w:hint="eastAsia"/>
          <w:color w:val="FF0000"/>
          <w:highlight w:val="yellow"/>
        </w:rPr>
        <w:t>口令长度应不低于</w:t>
      </w:r>
      <w:r w:rsidRPr="009A1826">
        <w:rPr>
          <w:rFonts w:hint="eastAsia"/>
          <w:color w:val="FF0000"/>
          <w:highlight w:val="yellow"/>
        </w:rPr>
        <w:t>8</w:t>
      </w:r>
      <w:r w:rsidRPr="009A1826">
        <w:rPr>
          <w:rFonts w:hint="eastAsia"/>
          <w:color w:val="FF0000"/>
          <w:highlight w:val="yellow"/>
        </w:rPr>
        <w:t>位，</w:t>
      </w:r>
      <w:r>
        <w:rPr>
          <w:rFonts w:hint="eastAsia"/>
          <w:color w:val="FF0000"/>
          <w:highlight w:val="yellow"/>
        </w:rPr>
        <w:t>并</w:t>
      </w:r>
      <w:r w:rsidRPr="009A1826">
        <w:rPr>
          <w:rFonts w:hint="eastAsia"/>
          <w:color w:val="FF0000"/>
          <w:highlight w:val="yellow"/>
        </w:rPr>
        <w:t>由大小写字母、特殊字符和数字无规律排列而成</w:t>
      </w:r>
      <w:r w:rsidR="00F56A48">
        <w:rPr>
          <w:rFonts w:hint="eastAsia"/>
          <w:color w:val="FF0000"/>
          <w:highlight w:val="yellow"/>
        </w:rPr>
        <w:t>；</w:t>
      </w:r>
      <w:r w:rsidR="00492E5F">
        <w:rPr>
          <w:rFonts w:hint="eastAsia"/>
          <w:color w:val="FF0000"/>
          <w:highlight w:val="yellow"/>
        </w:rPr>
        <w:t>同时应定期排查空口令、弱口令、通用口令的使用情况，及时发现并阻止</w:t>
      </w:r>
      <w:r w:rsidR="00F56A48">
        <w:rPr>
          <w:rFonts w:hint="eastAsia"/>
          <w:color w:val="FF0000"/>
          <w:highlight w:val="yellow"/>
        </w:rPr>
        <w:t>账户口令违规</w:t>
      </w:r>
      <w:r w:rsidR="00492E5F">
        <w:rPr>
          <w:rFonts w:hint="eastAsia"/>
          <w:color w:val="FF0000"/>
          <w:highlight w:val="yellow"/>
        </w:rPr>
        <w:t>行为，确保账户安全。</w:t>
      </w:r>
    </w:p>
    <w:p w14:paraId="3BA28F61" w14:textId="1097578E" w:rsidR="002833B6" w:rsidRPr="00DD3A44" w:rsidRDefault="002833B6" w:rsidP="002833B6">
      <w:pPr>
        <w:pStyle w:val="af9"/>
        <w:snapToGrid w:val="0"/>
        <w:spacing w:after="0"/>
        <w:ind w:firstLine="480"/>
        <w:rPr>
          <w:rFonts w:ascii="Times New Roman" w:eastAsia="华文仿宋" w:hAnsi="Times New Roman"/>
          <w:color w:val="FF0000"/>
          <w:highlight w:val="yellow"/>
        </w:rPr>
      </w:pPr>
      <w:r w:rsidRPr="00DD3A44">
        <w:rPr>
          <w:rFonts w:ascii="Times New Roman" w:eastAsia="华文仿宋" w:hAnsi="Times New Roman" w:hint="eastAsia"/>
          <w:color w:val="FF0000"/>
          <w:highlight w:val="yellow"/>
        </w:rPr>
        <w:t>（</w:t>
      </w:r>
      <w:r w:rsidRPr="00DD3A44">
        <w:rPr>
          <w:rFonts w:ascii="Times New Roman" w:eastAsia="华文仿宋" w:hAnsi="Times New Roman" w:hint="eastAsia"/>
          <w:color w:val="FF0000"/>
          <w:highlight w:val="yellow"/>
        </w:rPr>
        <w:t>2</w:t>
      </w:r>
      <w:r w:rsidRPr="00DD3A44">
        <w:rPr>
          <w:rFonts w:ascii="Times New Roman" w:eastAsia="华文仿宋" w:hAnsi="Times New Roman" w:hint="eastAsia"/>
          <w:color w:val="FF0000"/>
          <w:highlight w:val="yellow"/>
        </w:rPr>
        <w:t>）</w:t>
      </w:r>
      <w:r w:rsidR="00355F5D" w:rsidRPr="00DD3A44">
        <w:rPr>
          <w:rFonts w:ascii="Times New Roman" w:eastAsia="华文仿宋" w:hAnsi="Times New Roman" w:hint="eastAsia"/>
          <w:color w:val="FF0000"/>
          <w:highlight w:val="yellow"/>
        </w:rPr>
        <w:t>获取被测系统权限</w:t>
      </w:r>
      <w:r w:rsidR="00DD3A44" w:rsidRPr="00DD3A44">
        <w:rPr>
          <w:rFonts w:ascii="Times New Roman" w:eastAsia="华文仿宋" w:hAnsi="Times New Roman" w:hint="eastAsia"/>
          <w:color w:val="FF0000"/>
          <w:highlight w:val="yellow"/>
        </w:rPr>
        <w:t>导致非授权人员访问系统和获取重要权限，造成业务中断、重要数据泄露等严重后果。（已整改）</w:t>
      </w:r>
    </w:p>
    <w:p w14:paraId="66635A32" w14:textId="76C38B3F" w:rsidR="002833B6" w:rsidRPr="00D83330" w:rsidRDefault="002833B6" w:rsidP="002833B6">
      <w:pPr>
        <w:pStyle w:val="af9"/>
        <w:snapToGrid w:val="0"/>
        <w:spacing w:after="0"/>
        <w:ind w:firstLine="480"/>
        <w:rPr>
          <w:rFonts w:ascii="Times New Roman" w:eastAsia="华文仿宋" w:hAnsi="Times New Roman"/>
          <w:color w:val="FF0000"/>
          <w:highlight w:val="yellow"/>
        </w:rPr>
      </w:pPr>
      <w:r w:rsidRPr="00D83330">
        <w:rPr>
          <w:rFonts w:ascii="Times New Roman" w:eastAsia="华文仿宋" w:hAnsi="Times New Roman" w:hint="eastAsia"/>
          <w:color w:val="FF0000"/>
          <w:highlight w:val="yellow"/>
        </w:rPr>
        <w:t>整改建议：</w:t>
      </w:r>
      <w:r w:rsidR="00A56B34">
        <w:rPr>
          <w:rFonts w:ascii="Times New Roman" w:eastAsia="华文仿宋" w:hAnsi="Times New Roman" w:hint="eastAsia"/>
          <w:color w:val="FF0000"/>
          <w:highlight w:val="yellow"/>
        </w:rPr>
        <w:t>无。</w:t>
      </w:r>
    </w:p>
    <w:p w14:paraId="0C8827D4" w14:textId="77777777" w:rsidR="002833B6" w:rsidRPr="00D83330" w:rsidRDefault="002833B6" w:rsidP="002833B6">
      <w:pPr>
        <w:pStyle w:val="af9"/>
        <w:snapToGrid w:val="0"/>
        <w:spacing w:after="0"/>
        <w:ind w:firstLine="480"/>
        <w:rPr>
          <w:rFonts w:ascii="Times New Roman" w:eastAsia="华文仿宋" w:hAnsi="Times New Roman"/>
          <w:color w:val="FF0000"/>
          <w:highlight w:val="yellow"/>
        </w:rPr>
      </w:pPr>
      <w:r w:rsidRPr="00D83330">
        <w:rPr>
          <w:rFonts w:ascii="Times New Roman" w:eastAsia="华文仿宋" w:hAnsi="Times New Roman" w:hint="eastAsia"/>
          <w:color w:val="FF0000"/>
          <w:highlight w:val="yellow"/>
        </w:rPr>
        <w:t>（</w:t>
      </w:r>
      <w:r w:rsidRPr="00D83330">
        <w:rPr>
          <w:rFonts w:ascii="Times New Roman" w:eastAsia="华文仿宋" w:hAnsi="Times New Roman" w:hint="eastAsia"/>
          <w:color w:val="FF0000"/>
          <w:highlight w:val="yellow"/>
        </w:rPr>
        <w:t>3</w:t>
      </w:r>
      <w:r w:rsidRPr="00D83330">
        <w:rPr>
          <w:rFonts w:ascii="Times New Roman" w:eastAsia="华文仿宋" w:hAnsi="Times New Roman" w:hint="eastAsia"/>
          <w:color w:val="FF0000"/>
          <w:highlight w:val="yellow"/>
        </w:rPr>
        <w:t>）重大风险</w:t>
      </w:r>
      <w:r>
        <w:rPr>
          <w:rFonts w:ascii="Times New Roman" w:eastAsia="华文仿宋" w:hAnsi="Times New Roman" w:hint="eastAsia"/>
          <w:color w:val="FF0000"/>
          <w:highlight w:val="yellow"/>
        </w:rPr>
        <w:t>隐患</w:t>
      </w:r>
      <w:r>
        <w:rPr>
          <w:rFonts w:ascii="Times New Roman" w:eastAsia="华文仿宋" w:hAnsi="Times New Roman" w:hint="eastAsia"/>
          <w:color w:val="FF0000"/>
          <w:highlight w:val="yellow"/>
        </w:rPr>
        <w:t>3</w:t>
      </w:r>
      <w:r w:rsidRPr="00D83330">
        <w:rPr>
          <w:rFonts w:ascii="Times New Roman" w:eastAsia="华文仿宋" w:hAnsi="Times New Roman" w:hint="eastAsia"/>
          <w:color w:val="FF0000"/>
          <w:highlight w:val="yellow"/>
        </w:rPr>
        <w:t>描述</w:t>
      </w:r>
    </w:p>
    <w:p w14:paraId="5E6CA690" w14:textId="77777777" w:rsidR="002833B6" w:rsidRDefault="002833B6" w:rsidP="002833B6">
      <w:pPr>
        <w:pStyle w:val="af9"/>
        <w:snapToGrid w:val="0"/>
        <w:spacing w:after="0"/>
        <w:ind w:firstLine="480"/>
        <w:rPr>
          <w:rFonts w:ascii="Times New Roman" w:eastAsia="华文仿宋" w:hAnsi="Times New Roman"/>
          <w:color w:val="FF0000"/>
        </w:rPr>
      </w:pPr>
      <w:r w:rsidRPr="00D83330">
        <w:rPr>
          <w:rFonts w:ascii="Times New Roman" w:eastAsia="华文仿宋" w:hAnsi="Times New Roman" w:hint="eastAsia"/>
          <w:color w:val="FF0000"/>
          <w:highlight w:val="yellow"/>
        </w:rPr>
        <w:t>整改建议：整改建议描述</w:t>
      </w:r>
    </w:p>
    <w:p w14:paraId="093EC526" w14:textId="77777777" w:rsidR="002833B6" w:rsidRPr="00FF53BB" w:rsidRDefault="002833B6" w:rsidP="002833B6">
      <w:pPr>
        <w:snapToGrid w:val="0"/>
      </w:pPr>
    </w:p>
    <w:p w14:paraId="481DE652" w14:textId="77777777" w:rsidR="002833B6" w:rsidRPr="00FF53BB" w:rsidRDefault="002833B6" w:rsidP="002833B6">
      <w:pPr>
        <w:snapToGrid w:val="0"/>
        <w:sectPr w:rsidR="002833B6" w:rsidRPr="00FF53BB" w:rsidSect="00D9091B">
          <w:footerReference w:type="default" r:id="rId14"/>
          <w:pgSz w:w="11906" w:h="16838"/>
          <w:pgMar w:top="1277" w:right="1800" w:bottom="1440" w:left="1800" w:header="851" w:footer="992" w:gutter="0"/>
          <w:pgNumType w:fmt="upperRoman"/>
          <w:cols w:space="425"/>
          <w:docGrid w:linePitch="326"/>
        </w:sectPr>
      </w:pPr>
    </w:p>
    <w:p w14:paraId="08507668" w14:textId="3BC201A6" w:rsidR="00A24673" w:rsidRPr="00FF53BB" w:rsidRDefault="008F39D7" w:rsidP="00A57B24">
      <w:pPr>
        <w:pStyle w:val="af2"/>
        <w:snapToGrid w:val="0"/>
      </w:pPr>
      <w:bookmarkStart w:id="16" w:name="_Toc191463360"/>
      <w:r w:rsidRPr="00FF53BB">
        <w:rPr>
          <w:rFonts w:hint="eastAsia"/>
        </w:rPr>
        <w:lastRenderedPageBreak/>
        <w:t>等级测评结论扩展表（云计算安全）</w:t>
      </w:r>
      <w:bookmarkEnd w:id="12"/>
      <w:bookmarkEnd w:id="13"/>
      <w:bookmarkEnd w:id="14"/>
      <w:bookmarkEnd w:id="16"/>
    </w:p>
    <w:p w14:paraId="0B2EF831" w14:textId="78FB3B4C" w:rsidR="00077F47" w:rsidRPr="00FF53BB" w:rsidRDefault="00077F47" w:rsidP="00A57B24">
      <w:pPr>
        <w:snapToGrid w:val="0"/>
        <w:rPr>
          <w:color w:val="FF0000"/>
        </w:rPr>
      </w:pPr>
      <w:r w:rsidRPr="00FF53BB">
        <w:rPr>
          <w:rFonts w:hint="eastAsia"/>
          <w:color w:val="FF0000"/>
        </w:rPr>
        <w:t>【填写说明】</w:t>
      </w:r>
    </w:p>
    <w:p w14:paraId="5A6027AA" w14:textId="41748642" w:rsidR="00077F47" w:rsidRPr="00FF53BB" w:rsidRDefault="00077F47" w:rsidP="00A57B24">
      <w:pPr>
        <w:snapToGrid w:val="0"/>
        <w:ind w:firstLineChars="200" w:firstLine="480"/>
        <w:rPr>
          <w:color w:val="FF0000"/>
        </w:rPr>
      </w:pPr>
      <w:r w:rsidRPr="00FF53BB">
        <w:rPr>
          <w:rFonts w:hint="eastAsia"/>
          <w:color w:val="FF0000"/>
        </w:rPr>
        <w:t>1</w:t>
      </w:r>
      <w:r w:rsidRPr="00FF53BB">
        <w:rPr>
          <w:rFonts w:hint="eastAsia"/>
          <w:color w:val="FF0000"/>
        </w:rPr>
        <w:t>、</w:t>
      </w:r>
      <w:r w:rsidR="008267EC" w:rsidRPr="00FF53BB">
        <w:rPr>
          <w:rFonts w:hint="eastAsia"/>
          <w:color w:val="FF0000"/>
        </w:rPr>
        <w:t>“</w:t>
      </w:r>
      <w:r w:rsidR="00580D08" w:rsidRPr="00FF53BB">
        <w:rPr>
          <w:rFonts w:hint="eastAsia"/>
          <w:color w:val="FF0000"/>
        </w:rPr>
        <w:t>被测对象</w:t>
      </w:r>
      <w:r w:rsidR="00372F6C" w:rsidRPr="00FF53BB">
        <w:rPr>
          <w:rFonts w:hint="eastAsia"/>
          <w:color w:val="FF0000"/>
        </w:rPr>
        <w:t>云计算形态</w:t>
      </w:r>
      <w:r w:rsidR="008267EC" w:rsidRPr="00FF53BB">
        <w:rPr>
          <w:rFonts w:hint="eastAsia"/>
          <w:color w:val="FF0000"/>
        </w:rPr>
        <w:t>”</w:t>
      </w:r>
      <w:r w:rsidR="00C62E70" w:rsidRPr="00FF53BB">
        <w:rPr>
          <w:rFonts w:hint="eastAsia"/>
          <w:color w:val="FF0000"/>
        </w:rPr>
        <w:t>用于明确被测对象</w:t>
      </w:r>
      <w:r w:rsidR="0098497E" w:rsidRPr="00FF53BB">
        <w:rPr>
          <w:rFonts w:hint="eastAsia"/>
          <w:color w:val="FF0000"/>
        </w:rPr>
        <w:t>是</w:t>
      </w:r>
      <w:r w:rsidR="00C62E70" w:rsidRPr="00FF53BB">
        <w:rPr>
          <w:rFonts w:hint="eastAsia"/>
          <w:color w:val="FF0000"/>
        </w:rPr>
        <w:t>云计算平台还是云服务客户业务应用系统</w:t>
      </w:r>
      <w:r w:rsidR="005608A0" w:rsidRPr="00FF53BB">
        <w:rPr>
          <w:rFonts w:hint="eastAsia"/>
          <w:color w:val="FF0000"/>
        </w:rPr>
        <w:t>，</w:t>
      </w:r>
      <w:r w:rsidR="00C62E70" w:rsidRPr="00FF53BB">
        <w:rPr>
          <w:rFonts w:hint="eastAsia"/>
          <w:color w:val="FF0000"/>
        </w:rPr>
        <w:t>此处为单选。</w:t>
      </w:r>
      <w:r w:rsidR="008267EC" w:rsidRPr="00FF53BB">
        <w:rPr>
          <w:rFonts w:hint="eastAsia"/>
          <w:color w:val="FF0000"/>
        </w:rPr>
        <w:t>“</w:t>
      </w:r>
      <w:r w:rsidR="00580D08" w:rsidRPr="00FF53BB">
        <w:rPr>
          <w:rFonts w:hint="eastAsia"/>
          <w:color w:val="FF0000"/>
        </w:rPr>
        <w:t>被测对象采用的</w:t>
      </w:r>
      <w:r w:rsidR="00C62E70" w:rsidRPr="00FF53BB">
        <w:rPr>
          <w:rFonts w:hint="eastAsia"/>
          <w:color w:val="FF0000"/>
        </w:rPr>
        <w:t>云</w:t>
      </w:r>
      <w:r w:rsidR="00AE3C8D" w:rsidRPr="00FF53BB">
        <w:rPr>
          <w:rFonts w:hint="eastAsia"/>
          <w:color w:val="FF0000"/>
        </w:rPr>
        <w:t>计算</w:t>
      </w:r>
      <w:r w:rsidR="00C62E70" w:rsidRPr="00FF53BB">
        <w:rPr>
          <w:rFonts w:hint="eastAsia"/>
          <w:color w:val="FF0000"/>
        </w:rPr>
        <w:t>服务模式</w:t>
      </w:r>
      <w:r w:rsidR="008267EC" w:rsidRPr="00FF53BB">
        <w:rPr>
          <w:rFonts w:hint="eastAsia"/>
          <w:color w:val="FF0000"/>
        </w:rPr>
        <w:t>”</w:t>
      </w:r>
      <w:r w:rsidR="002B1650" w:rsidRPr="00FF53BB">
        <w:rPr>
          <w:rFonts w:hint="eastAsia"/>
          <w:color w:val="FF0000"/>
        </w:rPr>
        <w:t>用于</w:t>
      </w:r>
      <w:r w:rsidR="00AE3C8D" w:rsidRPr="00FF53BB">
        <w:rPr>
          <w:rFonts w:hint="eastAsia"/>
          <w:color w:val="FF0000"/>
        </w:rPr>
        <w:t>描述</w:t>
      </w:r>
      <w:r w:rsidR="00C62E70" w:rsidRPr="00FF53BB">
        <w:rPr>
          <w:rFonts w:hint="eastAsia"/>
          <w:color w:val="FF0000"/>
        </w:rPr>
        <w:t>被测对象所采用的</w:t>
      </w:r>
      <w:r w:rsidR="00AE3C8D" w:rsidRPr="00FF53BB">
        <w:rPr>
          <w:rFonts w:hint="eastAsia"/>
          <w:color w:val="FF0000"/>
        </w:rPr>
        <w:t>云计算</w:t>
      </w:r>
      <w:r w:rsidR="00C62E70" w:rsidRPr="00FF53BB">
        <w:rPr>
          <w:rFonts w:hint="eastAsia"/>
          <w:color w:val="FF0000"/>
        </w:rPr>
        <w:t>服务模式</w:t>
      </w:r>
      <w:r w:rsidR="005608A0" w:rsidRPr="00FF53BB">
        <w:rPr>
          <w:rFonts w:hint="eastAsia"/>
          <w:color w:val="FF0000"/>
        </w:rPr>
        <w:t>，</w:t>
      </w:r>
      <w:r w:rsidR="00C62E70" w:rsidRPr="00FF53BB">
        <w:rPr>
          <w:rFonts w:hint="eastAsia"/>
          <w:color w:val="FF0000"/>
        </w:rPr>
        <w:t>此处为单选。</w:t>
      </w:r>
      <w:r w:rsidR="00806F1A" w:rsidRPr="00FF53BB">
        <w:rPr>
          <w:rFonts w:hint="eastAsia"/>
          <w:color w:val="FF0000"/>
        </w:rPr>
        <w:t>当云计算</w:t>
      </w:r>
      <w:r w:rsidR="00806F1A" w:rsidRPr="00FF53BB">
        <w:rPr>
          <w:color w:val="FF0000"/>
        </w:rPr>
        <w:t>形态为</w:t>
      </w:r>
      <w:r w:rsidR="00806F1A" w:rsidRPr="00FF53BB">
        <w:rPr>
          <w:rFonts w:hint="eastAsia"/>
          <w:color w:val="FF0000"/>
        </w:rPr>
        <w:t>云服务客户业务应用系统时</w:t>
      </w:r>
      <w:r w:rsidR="00806F1A" w:rsidRPr="00FF53BB">
        <w:rPr>
          <w:color w:val="FF0000"/>
        </w:rPr>
        <w:t>，</w:t>
      </w:r>
      <w:r w:rsidR="008267EC" w:rsidRPr="00FF53BB">
        <w:rPr>
          <w:rFonts w:hint="eastAsia"/>
          <w:color w:val="FF0000"/>
        </w:rPr>
        <w:t>“</w:t>
      </w:r>
      <w:r w:rsidR="00806F1A" w:rsidRPr="00FF53BB">
        <w:rPr>
          <w:rFonts w:hint="eastAsia"/>
          <w:color w:val="FF0000"/>
        </w:rPr>
        <w:t>云计算平台名称</w:t>
      </w:r>
      <w:r w:rsidR="008267EC" w:rsidRPr="00FF53BB">
        <w:rPr>
          <w:rFonts w:hint="eastAsia"/>
          <w:color w:val="FF0000"/>
        </w:rPr>
        <w:t>”</w:t>
      </w:r>
      <w:r w:rsidR="00806F1A" w:rsidRPr="00FF53BB">
        <w:rPr>
          <w:rFonts w:hint="eastAsia"/>
          <w:color w:val="FF0000"/>
        </w:rPr>
        <w:t>填写</w:t>
      </w:r>
      <w:r w:rsidR="005C7A55" w:rsidRPr="00FF53BB">
        <w:rPr>
          <w:rFonts w:hint="eastAsia"/>
          <w:color w:val="FF0000"/>
        </w:rPr>
        <w:t>该</w:t>
      </w:r>
      <w:r w:rsidR="00691D74" w:rsidRPr="00FF53BB">
        <w:rPr>
          <w:rFonts w:hint="eastAsia"/>
          <w:color w:val="FF0000"/>
        </w:rPr>
        <w:t>被测对象</w:t>
      </w:r>
      <w:r w:rsidR="00806F1A" w:rsidRPr="00FF53BB">
        <w:rPr>
          <w:color w:val="FF0000"/>
        </w:rPr>
        <w:t>所</w:t>
      </w:r>
      <w:r w:rsidR="005C7A55" w:rsidRPr="00FF53BB">
        <w:rPr>
          <w:rFonts w:hint="eastAsia"/>
          <w:color w:val="FF0000"/>
        </w:rPr>
        <w:t>使用的云计算平台名称</w:t>
      </w:r>
      <w:r w:rsidR="005C7A55" w:rsidRPr="00FF53BB">
        <w:rPr>
          <w:color w:val="FF0000"/>
        </w:rPr>
        <w:t>。</w:t>
      </w:r>
    </w:p>
    <w:p w14:paraId="401074AC" w14:textId="0234171F" w:rsidR="00077F47" w:rsidRPr="00FF53BB" w:rsidRDefault="00077F47" w:rsidP="00A57B24">
      <w:pPr>
        <w:snapToGrid w:val="0"/>
        <w:ind w:firstLineChars="200" w:firstLine="480"/>
        <w:rPr>
          <w:color w:val="FF0000"/>
        </w:rPr>
      </w:pPr>
      <w:r w:rsidRPr="00FF53BB">
        <w:rPr>
          <w:rFonts w:hint="eastAsia"/>
          <w:color w:val="FF0000"/>
        </w:rPr>
        <w:t>2</w:t>
      </w:r>
      <w:r w:rsidRPr="00FF53BB">
        <w:rPr>
          <w:rFonts w:hint="eastAsia"/>
          <w:color w:val="FF0000"/>
        </w:rPr>
        <w:t>、</w:t>
      </w:r>
      <w:r w:rsidR="008267EC" w:rsidRPr="00FF53BB">
        <w:rPr>
          <w:rFonts w:hint="eastAsia"/>
          <w:color w:val="FF0000"/>
        </w:rPr>
        <w:t>“</w:t>
      </w:r>
      <w:r w:rsidR="00A549FC" w:rsidRPr="00FF53BB">
        <w:rPr>
          <w:rFonts w:hint="eastAsia"/>
          <w:color w:val="FF0000"/>
        </w:rPr>
        <w:t>云计算</w:t>
      </w:r>
      <w:r w:rsidR="0071467D" w:rsidRPr="00FF53BB">
        <w:rPr>
          <w:rFonts w:hint="eastAsia"/>
          <w:color w:val="FF0000"/>
        </w:rPr>
        <w:t>平台</w:t>
      </w:r>
      <w:r w:rsidR="00A549FC" w:rsidRPr="00FF53BB">
        <w:rPr>
          <w:rFonts w:hint="eastAsia"/>
          <w:color w:val="FF0000"/>
        </w:rPr>
        <w:t>服务能力</w:t>
      </w:r>
      <w:r w:rsidR="0071467D" w:rsidRPr="00FF53BB">
        <w:rPr>
          <w:rFonts w:hint="eastAsia"/>
          <w:color w:val="FF0000"/>
        </w:rPr>
        <w:t>描述</w:t>
      </w:r>
      <w:r w:rsidR="008267EC" w:rsidRPr="00FF53BB">
        <w:rPr>
          <w:rFonts w:hint="eastAsia"/>
          <w:color w:val="FF0000"/>
        </w:rPr>
        <w:t>”</w:t>
      </w:r>
      <w:r w:rsidR="0071467D" w:rsidRPr="00FF53BB">
        <w:rPr>
          <w:color w:val="FF0000"/>
        </w:rPr>
        <w:t>给出</w:t>
      </w:r>
      <w:r w:rsidR="00A01E82" w:rsidRPr="00FF53BB">
        <w:rPr>
          <w:rFonts w:hint="eastAsia"/>
          <w:color w:val="FF0000"/>
        </w:rPr>
        <w:t>了</w:t>
      </w:r>
      <w:r w:rsidR="00A549FC" w:rsidRPr="00FF53BB">
        <w:rPr>
          <w:rFonts w:hint="eastAsia"/>
          <w:color w:val="FF0000"/>
        </w:rPr>
        <w:t>当前服务模式下云计算平台为云服务客户提供的</w:t>
      </w:r>
      <w:r w:rsidR="0071467D" w:rsidRPr="00FF53BB">
        <w:rPr>
          <w:rFonts w:hint="eastAsia"/>
          <w:color w:val="FF0000"/>
        </w:rPr>
        <w:t>服务</w:t>
      </w:r>
      <w:r w:rsidR="00A549FC" w:rsidRPr="00FF53BB">
        <w:rPr>
          <w:rFonts w:hint="eastAsia"/>
          <w:color w:val="FF0000"/>
        </w:rPr>
        <w:t>能力</w:t>
      </w:r>
      <w:r w:rsidR="00A01E82" w:rsidRPr="00FF53BB">
        <w:rPr>
          <w:rFonts w:hint="eastAsia"/>
          <w:color w:val="FF0000"/>
        </w:rPr>
        <w:t>符合</w:t>
      </w:r>
      <w:r w:rsidR="0071467D" w:rsidRPr="00FF53BB">
        <w:rPr>
          <w:rFonts w:hint="eastAsia"/>
          <w:color w:val="FF0000"/>
        </w:rPr>
        <w:t>情况</w:t>
      </w:r>
      <w:r w:rsidR="0071467D" w:rsidRPr="00FF53BB">
        <w:rPr>
          <w:color w:val="FF0000"/>
        </w:rPr>
        <w:t>，以及云计算平台的等级测评结论和</w:t>
      </w:r>
      <w:r w:rsidR="00437DC4" w:rsidRPr="00FF53BB">
        <w:rPr>
          <w:rFonts w:hint="eastAsia"/>
          <w:color w:val="FF0000"/>
        </w:rPr>
        <w:t>综合得分</w:t>
      </w:r>
      <w:r w:rsidR="00F74B9B" w:rsidRPr="00FF53BB">
        <w:rPr>
          <w:rFonts w:hint="eastAsia"/>
          <w:color w:val="FF0000"/>
        </w:rPr>
        <w:t>。</w:t>
      </w:r>
      <w:r w:rsidR="00A01E82" w:rsidRPr="00FF53BB">
        <w:rPr>
          <w:rFonts w:hint="eastAsia"/>
          <w:color w:val="FF0000"/>
        </w:rPr>
        <w:t>需要</w:t>
      </w:r>
      <w:r w:rsidR="00A01E82" w:rsidRPr="00FF53BB">
        <w:rPr>
          <w:color w:val="FF0000"/>
        </w:rPr>
        <w:t>注意的是，</w:t>
      </w:r>
      <w:r w:rsidR="00A01E82" w:rsidRPr="00FF53BB">
        <w:rPr>
          <w:rFonts w:hint="eastAsia"/>
          <w:color w:val="FF0000"/>
        </w:rPr>
        <w:t>表中以</w:t>
      </w:r>
      <w:r w:rsidR="00A01E82" w:rsidRPr="00FF53BB">
        <w:rPr>
          <w:color w:val="FF0000"/>
        </w:rPr>
        <w:t>第四</w:t>
      </w:r>
      <w:r w:rsidR="00A01E82" w:rsidRPr="00FF53BB">
        <w:rPr>
          <w:rFonts w:hint="eastAsia"/>
          <w:color w:val="FF0000"/>
        </w:rPr>
        <w:t>级</w:t>
      </w:r>
      <w:r w:rsidR="00A01E82" w:rsidRPr="00FF53BB">
        <w:rPr>
          <w:color w:val="FF0000"/>
        </w:rPr>
        <w:t>为例</w:t>
      </w:r>
      <w:r w:rsidR="00691D74" w:rsidRPr="00FF53BB">
        <w:rPr>
          <w:rFonts w:hint="eastAsia"/>
          <w:color w:val="FF0000"/>
        </w:rPr>
        <w:t>给</w:t>
      </w:r>
      <w:r w:rsidR="00A01E82" w:rsidRPr="00FF53BB">
        <w:rPr>
          <w:color w:val="FF0000"/>
        </w:rPr>
        <w:t>出了云计算安全</w:t>
      </w:r>
      <w:r w:rsidR="00691D74" w:rsidRPr="00FF53BB">
        <w:rPr>
          <w:rFonts w:hint="eastAsia"/>
          <w:color w:val="FF0000"/>
        </w:rPr>
        <w:t>扩展</w:t>
      </w:r>
      <w:r w:rsidR="00A01E82" w:rsidRPr="00FF53BB">
        <w:rPr>
          <w:rFonts w:hint="eastAsia"/>
          <w:color w:val="FF0000"/>
        </w:rPr>
        <w:t>主要</w:t>
      </w:r>
      <w:r w:rsidR="00A01E82" w:rsidRPr="00FF53BB">
        <w:rPr>
          <w:color w:val="FF0000"/>
        </w:rPr>
        <w:t>要求</w:t>
      </w:r>
      <w:r w:rsidR="00A01E82" w:rsidRPr="00FF53BB">
        <w:rPr>
          <w:rFonts w:hint="eastAsia"/>
          <w:color w:val="FF0000"/>
        </w:rPr>
        <w:t>，测评机构应</w:t>
      </w:r>
      <w:r w:rsidR="00A01E82" w:rsidRPr="00FF53BB">
        <w:rPr>
          <w:color w:val="FF0000"/>
        </w:rPr>
        <w:t>根据被测</w:t>
      </w:r>
      <w:r w:rsidR="00691D74" w:rsidRPr="00FF53BB">
        <w:rPr>
          <w:rFonts w:hint="eastAsia"/>
          <w:color w:val="FF0000"/>
        </w:rPr>
        <w:t>对象</w:t>
      </w:r>
      <w:r w:rsidR="00A01E82" w:rsidRPr="00FF53BB">
        <w:rPr>
          <w:color w:val="FF0000"/>
        </w:rPr>
        <w:t>安全保护等级情况，</w:t>
      </w:r>
      <w:r w:rsidR="00A01E82" w:rsidRPr="00FF53BB">
        <w:rPr>
          <w:rFonts w:hint="eastAsia"/>
          <w:color w:val="FF0000"/>
        </w:rPr>
        <w:t>参</w:t>
      </w:r>
      <w:r w:rsidR="00717647" w:rsidRPr="00FF53BB">
        <w:rPr>
          <w:rFonts w:hint="eastAsia"/>
          <w:color w:val="FF0000"/>
        </w:rPr>
        <w:t>照表中内容</w:t>
      </w:r>
      <w:r w:rsidR="00C44779" w:rsidRPr="00FF53BB">
        <w:rPr>
          <w:rFonts w:hint="eastAsia"/>
          <w:color w:val="FF0000"/>
        </w:rPr>
        <w:t>给出</w:t>
      </w:r>
      <w:r w:rsidR="00A01E82" w:rsidRPr="00FF53BB">
        <w:rPr>
          <w:rFonts w:hint="eastAsia"/>
          <w:color w:val="FF0000"/>
        </w:rPr>
        <w:t>相应</w:t>
      </w:r>
      <w:r w:rsidR="00A01E82" w:rsidRPr="00FF53BB">
        <w:rPr>
          <w:color w:val="FF0000"/>
        </w:rPr>
        <w:t>等级的云计算安全</w:t>
      </w:r>
      <w:r w:rsidR="008213B6" w:rsidRPr="00FF53BB">
        <w:rPr>
          <w:rFonts w:hint="eastAsia"/>
          <w:color w:val="FF0000"/>
        </w:rPr>
        <w:t>扩展</w:t>
      </w:r>
      <w:r w:rsidR="00A01E82" w:rsidRPr="00FF53BB">
        <w:rPr>
          <w:rFonts w:hint="eastAsia"/>
          <w:color w:val="FF0000"/>
        </w:rPr>
        <w:t>主要</w:t>
      </w:r>
      <w:r w:rsidR="00A01E82" w:rsidRPr="00FF53BB">
        <w:rPr>
          <w:color w:val="FF0000"/>
        </w:rPr>
        <w:t>要求</w:t>
      </w:r>
      <w:r w:rsidR="00A01E82" w:rsidRPr="00FF53BB">
        <w:rPr>
          <w:rFonts w:hint="eastAsia"/>
          <w:color w:val="FF0000"/>
        </w:rPr>
        <w:t>。</w:t>
      </w:r>
    </w:p>
    <w:p w14:paraId="2367B324" w14:textId="30F2E747" w:rsidR="00522E08" w:rsidRDefault="00522E08" w:rsidP="00A57B24">
      <w:pPr>
        <w:snapToGrid w:val="0"/>
        <w:ind w:firstLineChars="200" w:firstLine="480"/>
        <w:rPr>
          <w:color w:val="FF0000"/>
        </w:rPr>
      </w:pPr>
      <w:r w:rsidRPr="00FF53BB">
        <w:rPr>
          <w:rFonts w:hint="eastAsia"/>
          <w:color w:val="FF0000"/>
        </w:rPr>
        <w:t>3</w:t>
      </w:r>
      <w:r w:rsidRPr="00FF53BB">
        <w:rPr>
          <w:rFonts w:hint="eastAsia"/>
          <w:color w:val="FF0000"/>
        </w:rPr>
        <w:t>、如果云服务客户业务应用系统同时部署在不同模式的云计算平台上时，可以使用多个等级测评结论扩展表（云计算安全）来展示。</w:t>
      </w:r>
    </w:p>
    <w:p w14:paraId="3D3CC820" w14:textId="024FD156" w:rsidR="001201FF" w:rsidRPr="00FF53BB" w:rsidRDefault="001201FF" w:rsidP="00A57B24">
      <w:pPr>
        <w:snapToGrid w:val="0"/>
        <w:ind w:firstLineChars="200" w:firstLine="480"/>
        <w:rPr>
          <w:color w:val="FF0000"/>
        </w:rPr>
      </w:pPr>
      <w:r>
        <w:rPr>
          <w:rFonts w:hint="eastAsia"/>
          <w:color w:val="FF0000"/>
        </w:rPr>
        <w:t>4.</w:t>
      </w:r>
      <w:r>
        <w:rPr>
          <w:rFonts w:hint="eastAsia"/>
          <w:color w:val="FF0000"/>
        </w:rPr>
        <w:t>当被测对象不涉及相关扩展要求时，删除该结论扩展表。</w:t>
      </w:r>
    </w:p>
    <w:p w14:paraId="2274BE82" w14:textId="7069C78E" w:rsidR="00A24673" w:rsidRPr="00FF53BB" w:rsidRDefault="00077F47" w:rsidP="00A57B24">
      <w:pPr>
        <w:snapToGrid w:val="0"/>
        <w:rPr>
          <w:color w:val="FF0000"/>
        </w:rPr>
      </w:pPr>
      <w:r w:rsidRPr="00FF53BB">
        <w:rPr>
          <w:rFonts w:hint="eastAsia"/>
          <w:color w:val="FF0000"/>
        </w:rPr>
        <w:t>【说明结束】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557"/>
        <w:gridCol w:w="992"/>
        <w:gridCol w:w="1983"/>
        <w:gridCol w:w="1750"/>
        <w:gridCol w:w="947"/>
        <w:gridCol w:w="1067"/>
      </w:tblGrid>
      <w:tr w:rsidR="00516283" w:rsidRPr="00FF53BB" w14:paraId="0ADE3B04" w14:textId="77777777" w:rsidTr="00742224">
        <w:trPr>
          <w:trHeight w:val="645"/>
          <w:jc w:val="center"/>
        </w:trPr>
        <w:tc>
          <w:tcPr>
            <w:tcW w:w="5000" w:type="pct"/>
            <w:gridSpan w:val="6"/>
            <w:shd w:val="clear" w:color="auto" w:fill="A6A6A6" w:themeFill="background1" w:themeFillShade="A6"/>
            <w:noWrap/>
            <w:vAlign w:val="center"/>
          </w:tcPr>
          <w:p w14:paraId="240264B5" w14:textId="49F678BB" w:rsidR="00516283" w:rsidRPr="00FF53BB" w:rsidRDefault="00516283" w:rsidP="00A57B24">
            <w:pPr>
              <w:snapToGrid w:val="0"/>
              <w:spacing w:line="240" w:lineRule="auto"/>
              <w:jc w:val="center"/>
              <w:rPr>
                <w:color w:val="000000"/>
                <w:szCs w:val="28"/>
              </w:rPr>
            </w:pPr>
            <w:r w:rsidRPr="00FF53BB">
              <w:rPr>
                <w:rFonts w:hint="eastAsia"/>
                <w:b/>
                <w:color w:val="000000"/>
                <w:szCs w:val="28"/>
              </w:rPr>
              <w:t>等级测评结论扩展表</w:t>
            </w:r>
            <w:r w:rsidR="00AE3C8D" w:rsidRPr="00FF53BB">
              <w:rPr>
                <w:rFonts w:hint="eastAsia"/>
                <w:b/>
                <w:color w:val="000000"/>
                <w:szCs w:val="28"/>
              </w:rPr>
              <w:t>（云计算安全）</w:t>
            </w:r>
          </w:p>
        </w:tc>
      </w:tr>
      <w:tr w:rsidR="00516283" w:rsidRPr="00FF53BB" w14:paraId="606499ED" w14:textId="77777777" w:rsidTr="00742224">
        <w:trPr>
          <w:trHeight w:val="626"/>
          <w:jc w:val="center"/>
        </w:trPr>
        <w:tc>
          <w:tcPr>
            <w:tcW w:w="938" w:type="pct"/>
            <w:shd w:val="clear" w:color="auto" w:fill="auto"/>
            <w:noWrap/>
            <w:vAlign w:val="center"/>
          </w:tcPr>
          <w:p w14:paraId="0A8AB1F8" w14:textId="30D57CAD" w:rsidR="00516283" w:rsidRPr="00FF53BB" w:rsidRDefault="00580D08" w:rsidP="00660DBF">
            <w:pPr>
              <w:snapToGrid w:val="0"/>
              <w:spacing w:line="240" w:lineRule="auto"/>
              <w:rPr>
                <w:b/>
                <w:color w:val="000000"/>
                <w:sz w:val="21"/>
              </w:rPr>
            </w:pPr>
            <w:r w:rsidRPr="00FF53BB">
              <w:rPr>
                <w:rFonts w:hint="eastAsia"/>
                <w:b/>
                <w:color w:val="000000"/>
                <w:sz w:val="21"/>
              </w:rPr>
              <w:t>被测对象</w:t>
            </w:r>
            <w:r w:rsidR="00516283" w:rsidRPr="00FF53BB">
              <w:rPr>
                <w:rFonts w:hint="eastAsia"/>
                <w:b/>
                <w:color w:val="000000"/>
                <w:sz w:val="21"/>
              </w:rPr>
              <w:t>云计算形态</w:t>
            </w:r>
          </w:p>
        </w:tc>
        <w:tc>
          <w:tcPr>
            <w:tcW w:w="4062" w:type="pct"/>
            <w:gridSpan w:val="5"/>
            <w:shd w:val="clear" w:color="auto" w:fill="auto"/>
            <w:noWrap/>
            <w:vAlign w:val="center"/>
          </w:tcPr>
          <w:p w14:paraId="05DA1C56" w14:textId="77777777" w:rsidR="00516283" w:rsidRPr="00FF53BB" w:rsidRDefault="00516283" w:rsidP="00A57B24">
            <w:pPr>
              <w:snapToGrid w:val="0"/>
              <w:spacing w:line="240" w:lineRule="auto"/>
              <w:rPr>
                <w:bCs/>
                <w:color w:val="000000"/>
                <w:sz w:val="21"/>
                <w:szCs w:val="21"/>
              </w:rPr>
            </w:pPr>
            <w:r w:rsidRPr="00FF53BB">
              <w:rPr>
                <w:rFonts w:hint="eastAsia"/>
                <w:bCs/>
                <w:color w:val="000000"/>
                <w:sz w:val="21"/>
                <w:szCs w:val="21"/>
              </w:rPr>
              <w:sym w:font="Wingdings 2" w:char="F0A3"/>
            </w:r>
            <w:r w:rsidRPr="00FF53BB">
              <w:rPr>
                <w:rFonts w:hint="eastAsia"/>
                <w:bCs/>
                <w:color w:val="000000"/>
                <w:sz w:val="21"/>
                <w:szCs w:val="21"/>
              </w:rPr>
              <w:t>云计算平台</w:t>
            </w:r>
            <w:r w:rsidRPr="00FF53BB">
              <w:rPr>
                <w:rFonts w:hint="eastAsia"/>
                <w:bCs/>
                <w:color w:val="000000"/>
                <w:sz w:val="21"/>
                <w:szCs w:val="21"/>
              </w:rPr>
              <w:t xml:space="preserve"> </w:t>
            </w:r>
          </w:p>
          <w:p w14:paraId="1B7DCD49" w14:textId="77777777" w:rsidR="00516283" w:rsidRPr="00FF53BB" w:rsidRDefault="00516283" w:rsidP="00A57B24">
            <w:pPr>
              <w:snapToGrid w:val="0"/>
              <w:spacing w:line="240" w:lineRule="auto"/>
              <w:ind w:right="-89"/>
              <w:rPr>
                <w:b/>
                <w:color w:val="000000"/>
                <w:sz w:val="21"/>
              </w:rPr>
            </w:pPr>
            <w:r w:rsidRPr="00FF53BB">
              <w:rPr>
                <w:rFonts w:hint="eastAsia"/>
                <w:bCs/>
                <w:color w:val="000000"/>
                <w:sz w:val="21"/>
                <w:szCs w:val="21"/>
              </w:rPr>
              <w:sym w:font="Wingdings 2" w:char="F0A3"/>
            </w:r>
            <w:r w:rsidRPr="00FF53BB">
              <w:rPr>
                <w:rFonts w:hint="eastAsia"/>
                <w:bCs/>
                <w:color w:val="000000"/>
                <w:sz w:val="21"/>
                <w:szCs w:val="21"/>
              </w:rPr>
              <w:t>云服务客户业务应用系统（</w:t>
            </w:r>
            <w:r w:rsidRPr="00FF53BB">
              <w:rPr>
                <w:rFonts w:hint="eastAsia"/>
                <w:color w:val="000000"/>
                <w:sz w:val="21"/>
              </w:rPr>
              <w:t>平台报告</w:t>
            </w:r>
            <w:r w:rsidRPr="00FF53BB">
              <w:rPr>
                <w:color w:val="000000"/>
                <w:sz w:val="21"/>
              </w:rPr>
              <w:t>编号</w:t>
            </w:r>
            <w:r w:rsidRPr="00FF53BB">
              <w:rPr>
                <w:rFonts w:hint="eastAsia"/>
                <w:color w:val="000000"/>
                <w:sz w:val="21"/>
              </w:rPr>
              <w:t>：</w:t>
            </w:r>
            <w:r w:rsidRPr="00FF53BB">
              <w:rPr>
                <w:color w:val="000000"/>
                <w:sz w:val="21"/>
                <w:u w:val="single"/>
              </w:rPr>
              <w:t xml:space="preserve">                     </w:t>
            </w:r>
            <w:r w:rsidRPr="00FF53BB">
              <w:rPr>
                <w:rFonts w:hint="eastAsia"/>
                <w:color w:val="000000"/>
                <w:sz w:val="21"/>
              </w:rPr>
              <w:t>）</w:t>
            </w:r>
          </w:p>
          <w:p w14:paraId="44392C48" w14:textId="4627E737" w:rsidR="00516283" w:rsidRPr="00FF53BB" w:rsidRDefault="00516283" w:rsidP="00A57B24">
            <w:pPr>
              <w:snapToGrid w:val="0"/>
              <w:spacing w:line="240" w:lineRule="auto"/>
              <w:ind w:right="-89"/>
              <w:rPr>
                <w:b/>
                <w:color w:val="000000"/>
                <w:sz w:val="21"/>
              </w:rPr>
            </w:pPr>
            <w:r w:rsidRPr="00FF53BB">
              <w:rPr>
                <w:rFonts w:hint="eastAsia"/>
                <w:color w:val="FF0000"/>
                <w:sz w:val="21"/>
                <w:szCs w:val="21"/>
              </w:rPr>
              <w:t>【填写说明：填写该云服务客户业务应用系统在当前服务模式下所使用的云计算平台的</w:t>
            </w:r>
            <w:r w:rsidR="00317D7F" w:rsidRPr="00FF53BB">
              <w:rPr>
                <w:rFonts w:hint="eastAsia"/>
                <w:color w:val="FF0000"/>
                <w:sz w:val="21"/>
                <w:szCs w:val="21"/>
              </w:rPr>
              <w:t>等级</w:t>
            </w:r>
            <w:r w:rsidRPr="00FF53BB">
              <w:rPr>
                <w:rFonts w:hint="eastAsia"/>
                <w:color w:val="FF0000"/>
                <w:sz w:val="21"/>
                <w:szCs w:val="21"/>
              </w:rPr>
              <w:t>测评报告编号。】</w:t>
            </w:r>
          </w:p>
        </w:tc>
      </w:tr>
      <w:tr w:rsidR="00516283" w:rsidRPr="00FF53BB" w14:paraId="661B478D" w14:textId="77777777" w:rsidTr="007209CF">
        <w:trPr>
          <w:trHeight w:val="1325"/>
          <w:jc w:val="center"/>
        </w:trPr>
        <w:tc>
          <w:tcPr>
            <w:tcW w:w="938" w:type="pct"/>
            <w:shd w:val="clear" w:color="auto" w:fill="auto"/>
            <w:noWrap/>
            <w:vAlign w:val="center"/>
          </w:tcPr>
          <w:p w14:paraId="0E71F5CA" w14:textId="32BC51DC" w:rsidR="00516283" w:rsidRPr="00FF53BB" w:rsidRDefault="003359D6" w:rsidP="00660DBF">
            <w:pPr>
              <w:snapToGrid w:val="0"/>
              <w:spacing w:line="240" w:lineRule="auto"/>
              <w:rPr>
                <w:b/>
                <w:color w:val="000000"/>
                <w:sz w:val="21"/>
              </w:rPr>
            </w:pPr>
            <w:r w:rsidRPr="00FF53BB">
              <w:rPr>
                <w:rFonts w:hint="eastAsia"/>
                <w:b/>
                <w:color w:val="000000"/>
                <w:sz w:val="21"/>
              </w:rPr>
              <w:t>云</w:t>
            </w:r>
            <w:r w:rsidR="00D66DE7" w:rsidRPr="00FF53BB">
              <w:rPr>
                <w:rFonts w:hint="eastAsia"/>
                <w:b/>
                <w:color w:val="000000"/>
                <w:sz w:val="21"/>
              </w:rPr>
              <w:t>计算平台名称</w:t>
            </w:r>
          </w:p>
        </w:tc>
        <w:tc>
          <w:tcPr>
            <w:tcW w:w="1792" w:type="pct"/>
            <w:gridSpan w:val="2"/>
            <w:shd w:val="clear" w:color="auto" w:fill="auto"/>
            <w:noWrap/>
            <w:vAlign w:val="center"/>
          </w:tcPr>
          <w:p w14:paraId="44EEEDF2" w14:textId="77777777" w:rsidR="00516283" w:rsidRPr="00FF53BB" w:rsidRDefault="00516283" w:rsidP="00A57B24">
            <w:pPr>
              <w:snapToGrid w:val="0"/>
              <w:spacing w:line="240" w:lineRule="auto"/>
              <w:rPr>
                <w:color w:val="000000"/>
                <w:sz w:val="21"/>
              </w:rPr>
            </w:pPr>
          </w:p>
        </w:tc>
        <w:tc>
          <w:tcPr>
            <w:tcW w:w="1055" w:type="pct"/>
            <w:shd w:val="clear" w:color="auto" w:fill="auto"/>
            <w:vAlign w:val="center"/>
          </w:tcPr>
          <w:p w14:paraId="1D2B3329" w14:textId="0BB1E753" w:rsidR="00516283" w:rsidRPr="00FF53BB" w:rsidRDefault="00580D08" w:rsidP="00660DBF">
            <w:pPr>
              <w:snapToGrid w:val="0"/>
              <w:spacing w:line="240" w:lineRule="auto"/>
              <w:rPr>
                <w:b/>
                <w:color w:val="000000"/>
                <w:sz w:val="21"/>
              </w:rPr>
            </w:pPr>
            <w:r w:rsidRPr="00FF53BB">
              <w:rPr>
                <w:rFonts w:hint="eastAsia"/>
                <w:b/>
                <w:color w:val="000000"/>
                <w:sz w:val="21"/>
              </w:rPr>
              <w:t>被测对象采用的</w:t>
            </w:r>
            <w:r w:rsidR="00516283" w:rsidRPr="00FF53BB">
              <w:rPr>
                <w:rFonts w:hint="eastAsia"/>
                <w:b/>
                <w:color w:val="000000"/>
                <w:sz w:val="21"/>
              </w:rPr>
              <w:t>云</w:t>
            </w:r>
            <w:r w:rsidR="00AE3C8D" w:rsidRPr="00FF53BB">
              <w:rPr>
                <w:rFonts w:hint="eastAsia"/>
                <w:b/>
                <w:color w:val="000000"/>
                <w:sz w:val="21"/>
              </w:rPr>
              <w:t>计算</w:t>
            </w:r>
            <w:r w:rsidR="00516283" w:rsidRPr="00FF53BB">
              <w:rPr>
                <w:rFonts w:hint="eastAsia"/>
                <w:b/>
                <w:color w:val="000000"/>
                <w:sz w:val="21"/>
              </w:rPr>
              <w:t>服务模式</w:t>
            </w:r>
          </w:p>
        </w:tc>
        <w:tc>
          <w:tcPr>
            <w:tcW w:w="1214" w:type="pct"/>
            <w:gridSpan w:val="2"/>
            <w:shd w:val="clear" w:color="auto" w:fill="auto"/>
            <w:vAlign w:val="center"/>
          </w:tcPr>
          <w:p w14:paraId="1D5661FF" w14:textId="77777777" w:rsidR="00516283" w:rsidRPr="00FF53BB" w:rsidRDefault="00516283" w:rsidP="00A57B24">
            <w:pPr>
              <w:snapToGrid w:val="0"/>
              <w:spacing w:line="240" w:lineRule="auto"/>
              <w:ind w:right="-89"/>
              <w:rPr>
                <w:bCs/>
                <w:color w:val="000000"/>
                <w:sz w:val="21"/>
                <w:szCs w:val="21"/>
              </w:rPr>
            </w:pPr>
            <w:r w:rsidRPr="00FF53BB">
              <w:rPr>
                <w:rFonts w:hint="eastAsia"/>
                <w:bCs/>
                <w:color w:val="000000"/>
                <w:sz w:val="21"/>
                <w:szCs w:val="21"/>
              </w:rPr>
              <w:sym w:font="Wingdings 2" w:char="F0A3"/>
            </w:r>
            <w:r w:rsidRPr="00FF53BB">
              <w:rPr>
                <w:bCs/>
                <w:color w:val="000000"/>
                <w:sz w:val="21"/>
                <w:szCs w:val="21"/>
              </w:rPr>
              <w:t xml:space="preserve"> IaaS</w:t>
            </w:r>
          </w:p>
          <w:p w14:paraId="15FA2CA9" w14:textId="77777777" w:rsidR="00516283" w:rsidRPr="00FF53BB" w:rsidRDefault="00516283" w:rsidP="00A57B24">
            <w:pPr>
              <w:snapToGrid w:val="0"/>
              <w:spacing w:line="240" w:lineRule="auto"/>
              <w:ind w:right="-89"/>
              <w:rPr>
                <w:bCs/>
                <w:color w:val="000000"/>
                <w:sz w:val="21"/>
                <w:szCs w:val="21"/>
              </w:rPr>
            </w:pPr>
            <w:r w:rsidRPr="00FF53BB">
              <w:rPr>
                <w:rFonts w:hint="eastAsia"/>
                <w:bCs/>
                <w:color w:val="000000"/>
                <w:sz w:val="21"/>
                <w:szCs w:val="21"/>
              </w:rPr>
              <w:sym w:font="Wingdings 2" w:char="F0A3"/>
            </w:r>
            <w:r w:rsidRPr="00FF53BB">
              <w:rPr>
                <w:bCs/>
                <w:color w:val="000000"/>
                <w:sz w:val="21"/>
                <w:szCs w:val="21"/>
              </w:rPr>
              <w:t xml:space="preserve"> PaaS</w:t>
            </w:r>
          </w:p>
          <w:p w14:paraId="39900BA3" w14:textId="77777777" w:rsidR="00516283" w:rsidRPr="00FF53BB" w:rsidRDefault="00516283" w:rsidP="00A57B24">
            <w:pPr>
              <w:snapToGrid w:val="0"/>
              <w:spacing w:line="240" w:lineRule="auto"/>
              <w:ind w:right="-89"/>
              <w:rPr>
                <w:rFonts w:cs="Times New Roman"/>
                <w:sz w:val="21"/>
                <w:szCs w:val="21"/>
              </w:rPr>
            </w:pPr>
            <w:r w:rsidRPr="00FF53BB">
              <w:rPr>
                <w:rFonts w:hint="eastAsia"/>
                <w:bCs/>
                <w:color w:val="000000"/>
                <w:sz w:val="21"/>
                <w:szCs w:val="21"/>
              </w:rPr>
              <w:sym w:font="Wingdings 2" w:char="F0A3"/>
            </w:r>
            <w:r w:rsidRPr="00FF53BB">
              <w:rPr>
                <w:bCs/>
                <w:color w:val="000000"/>
                <w:sz w:val="21"/>
                <w:szCs w:val="21"/>
              </w:rPr>
              <w:t xml:space="preserve"> SaaS</w:t>
            </w:r>
          </w:p>
        </w:tc>
      </w:tr>
      <w:tr w:rsidR="003359D6" w:rsidRPr="00FF53BB" w14:paraId="31116DA7" w14:textId="77777777" w:rsidTr="00742224">
        <w:trPr>
          <w:trHeight w:val="535"/>
          <w:jc w:val="center"/>
        </w:trPr>
        <w:tc>
          <w:tcPr>
            <w:tcW w:w="5000" w:type="pct"/>
            <w:gridSpan w:val="6"/>
            <w:shd w:val="clear" w:color="auto" w:fill="A6A6A6" w:themeFill="background1" w:themeFillShade="A6"/>
            <w:noWrap/>
            <w:vAlign w:val="center"/>
          </w:tcPr>
          <w:p w14:paraId="77C08DEB" w14:textId="5760C090" w:rsidR="003359D6" w:rsidRPr="00FF53BB" w:rsidRDefault="003359D6" w:rsidP="00A57B24">
            <w:pPr>
              <w:snapToGrid w:val="0"/>
              <w:spacing w:line="240" w:lineRule="auto"/>
              <w:jc w:val="center"/>
              <w:rPr>
                <w:b/>
                <w:color w:val="000000"/>
                <w:szCs w:val="28"/>
              </w:rPr>
            </w:pPr>
            <w:r w:rsidRPr="00FF53BB">
              <w:rPr>
                <w:rFonts w:hint="eastAsia"/>
                <w:b/>
                <w:color w:val="000000"/>
                <w:szCs w:val="28"/>
              </w:rPr>
              <w:t>云计算平台服务能力描述</w:t>
            </w:r>
          </w:p>
        </w:tc>
      </w:tr>
      <w:tr w:rsidR="004E27CF" w:rsidRPr="00FF53BB" w14:paraId="3F8F5218" w14:textId="77777777" w:rsidTr="00FA0101">
        <w:trPr>
          <w:trHeight w:val="660"/>
          <w:jc w:val="center"/>
        </w:trPr>
        <w:tc>
          <w:tcPr>
            <w:tcW w:w="4357" w:type="pct"/>
            <w:gridSpan w:val="5"/>
            <w:shd w:val="clear" w:color="auto" w:fill="auto"/>
            <w:noWrap/>
            <w:vAlign w:val="center"/>
          </w:tcPr>
          <w:p w14:paraId="4AF0CDEE" w14:textId="77777777" w:rsidR="004E27CF" w:rsidRPr="00FF53BB" w:rsidRDefault="004E27CF" w:rsidP="00A57B24">
            <w:pPr>
              <w:snapToGrid w:val="0"/>
              <w:spacing w:line="240" w:lineRule="auto"/>
              <w:jc w:val="center"/>
              <w:rPr>
                <w:b/>
                <w:color w:val="000000"/>
                <w:sz w:val="21"/>
              </w:rPr>
            </w:pPr>
            <w:r w:rsidRPr="00FF53BB">
              <w:rPr>
                <w:rFonts w:hint="eastAsia"/>
                <w:b/>
                <w:color w:val="000000"/>
                <w:sz w:val="21"/>
              </w:rPr>
              <w:t>云计算安全扩展主要要求</w:t>
            </w:r>
          </w:p>
        </w:tc>
        <w:tc>
          <w:tcPr>
            <w:tcW w:w="643" w:type="pct"/>
            <w:shd w:val="clear" w:color="auto" w:fill="auto"/>
            <w:vAlign w:val="center"/>
          </w:tcPr>
          <w:p w14:paraId="1318F583" w14:textId="77777777" w:rsidR="004E27CF" w:rsidRPr="00FF53BB" w:rsidRDefault="004E27CF" w:rsidP="00A57B24">
            <w:pPr>
              <w:snapToGrid w:val="0"/>
              <w:spacing w:line="240" w:lineRule="auto"/>
              <w:jc w:val="center"/>
              <w:rPr>
                <w:b/>
                <w:color w:val="000000"/>
                <w:sz w:val="21"/>
              </w:rPr>
            </w:pPr>
            <w:r w:rsidRPr="00FF53BB">
              <w:rPr>
                <w:rFonts w:hint="eastAsia"/>
                <w:b/>
                <w:color w:val="000000"/>
                <w:sz w:val="21"/>
              </w:rPr>
              <w:t>符合情况</w:t>
            </w:r>
          </w:p>
        </w:tc>
      </w:tr>
      <w:tr w:rsidR="00934255" w:rsidRPr="00FF53BB" w14:paraId="4BA544B3" w14:textId="77777777" w:rsidTr="00FA0101">
        <w:trPr>
          <w:trHeight w:val="660"/>
          <w:jc w:val="center"/>
        </w:trPr>
        <w:tc>
          <w:tcPr>
            <w:tcW w:w="938" w:type="pct"/>
            <w:vMerge w:val="restart"/>
            <w:shd w:val="clear" w:color="auto" w:fill="auto"/>
            <w:noWrap/>
            <w:vAlign w:val="center"/>
          </w:tcPr>
          <w:p w14:paraId="784D42B3" w14:textId="2A84ECB0" w:rsidR="00934255" w:rsidRPr="00FF53BB" w:rsidRDefault="00934255" w:rsidP="00A57B24">
            <w:pPr>
              <w:snapToGrid w:val="0"/>
              <w:spacing w:line="240" w:lineRule="auto"/>
              <w:jc w:val="left"/>
              <w:rPr>
                <w:b/>
                <w:color w:val="000000"/>
                <w:sz w:val="21"/>
                <w:szCs w:val="21"/>
              </w:rPr>
            </w:pPr>
            <w:r w:rsidRPr="00FF53BB">
              <w:rPr>
                <w:rFonts w:hint="eastAsia"/>
                <w:b/>
                <w:color w:val="000000"/>
                <w:sz w:val="21"/>
                <w:szCs w:val="21"/>
              </w:rPr>
              <w:t>网络架构</w:t>
            </w:r>
          </w:p>
        </w:tc>
        <w:tc>
          <w:tcPr>
            <w:tcW w:w="3419" w:type="pct"/>
            <w:gridSpan w:val="4"/>
            <w:shd w:val="clear" w:color="auto" w:fill="auto"/>
            <w:noWrap/>
            <w:vAlign w:val="center"/>
          </w:tcPr>
          <w:p w14:paraId="1C6D9730" w14:textId="77777777" w:rsidR="00934255" w:rsidRPr="00FF53BB" w:rsidRDefault="00934255" w:rsidP="00A57B24">
            <w:pPr>
              <w:snapToGrid w:val="0"/>
              <w:spacing w:line="240" w:lineRule="auto"/>
              <w:rPr>
                <w:rFonts w:cs="Times New Roman"/>
                <w:color w:val="000000"/>
                <w:sz w:val="21"/>
                <w:szCs w:val="21"/>
              </w:rPr>
            </w:pPr>
            <w:r w:rsidRPr="00FF53BB">
              <w:rPr>
                <w:rFonts w:cs="Times New Roman"/>
                <w:color w:val="000000"/>
                <w:sz w:val="21"/>
                <w:szCs w:val="21"/>
              </w:rPr>
              <w:t>b)</w:t>
            </w:r>
            <w:r w:rsidRPr="00FF53BB">
              <w:rPr>
                <w:rFonts w:cs="Times New Roman" w:hint="eastAsia"/>
                <w:color w:val="000000"/>
                <w:sz w:val="21"/>
                <w:szCs w:val="21"/>
              </w:rPr>
              <w:t>应实现不同云服务客户虚拟网络之间的隔离；</w:t>
            </w:r>
          </w:p>
        </w:tc>
        <w:tc>
          <w:tcPr>
            <w:tcW w:w="643" w:type="pct"/>
            <w:shd w:val="clear" w:color="auto" w:fill="auto"/>
            <w:vAlign w:val="center"/>
          </w:tcPr>
          <w:p w14:paraId="334DD305" w14:textId="77777777" w:rsidR="00934255" w:rsidRPr="00FF53BB" w:rsidRDefault="00934255" w:rsidP="00A57B24">
            <w:pPr>
              <w:snapToGrid w:val="0"/>
              <w:spacing w:line="240" w:lineRule="auto"/>
              <w:jc w:val="center"/>
              <w:rPr>
                <w:rFonts w:cs="Times New Roman"/>
                <w:color w:val="000000"/>
                <w:sz w:val="21"/>
                <w:szCs w:val="21"/>
              </w:rPr>
            </w:pPr>
          </w:p>
        </w:tc>
      </w:tr>
      <w:tr w:rsidR="00934255" w:rsidRPr="00FF53BB" w14:paraId="20964D7C" w14:textId="77777777" w:rsidTr="00FA0101">
        <w:trPr>
          <w:trHeight w:val="660"/>
          <w:jc w:val="center"/>
        </w:trPr>
        <w:tc>
          <w:tcPr>
            <w:tcW w:w="938" w:type="pct"/>
            <w:vMerge/>
            <w:shd w:val="clear" w:color="auto" w:fill="auto"/>
            <w:noWrap/>
            <w:vAlign w:val="center"/>
          </w:tcPr>
          <w:p w14:paraId="1E4977B9" w14:textId="45F27B59" w:rsidR="00934255" w:rsidRPr="00FF53BB" w:rsidRDefault="00934255" w:rsidP="00A57B24">
            <w:pPr>
              <w:snapToGrid w:val="0"/>
              <w:spacing w:line="240" w:lineRule="auto"/>
              <w:jc w:val="left"/>
              <w:rPr>
                <w:b/>
                <w:color w:val="000000"/>
                <w:sz w:val="21"/>
                <w:szCs w:val="21"/>
              </w:rPr>
            </w:pPr>
          </w:p>
        </w:tc>
        <w:tc>
          <w:tcPr>
            <w:tcW w:w="3419" w:type="pct"/>
            <w:gridSpan w:val="4"/>
            <w:shd w:val="clear" w:color="auto" w:fill="auto"/>
            <w:noWrap/>
            <w:vAlign w:val="center"/>
          </w:tcPr>
          <w:p w14:paraId="477BA9D5" w14:textId="77777777" w:rsidR="00934255" w:rsidRPr="00FF53BB" w:rsidRDefault="00934255" w:rsidP="00A57B24">
            <w:pPr>
              <w:snapToGrid w:val="0"/>
              <w:spacing w:line="240" w:lineRule="auto"/>
              <w:rPr>
                <w:rFonts w:cs="Times New Roman"/>
                <w:color w:val="000000"/>
                <w:sz w:val="21"/>
                <w:szCs w:val="21"/>
              </w:rPr>
            </w:pPr>
            <w:r w:rsidRPr="00FF53BB">
              <w:rPr>
                <w:rFonts w:cs="Times New Roman"/>
                <w:color w:val="000000"/>
                <w:sz w:val="21"/>
                <w:szCs w:val="21"/>
              </w:rPr>
              <w:t>c)</w:t>
            </w:r>
            <w:r w:rsidRPr="00FF53BB">
              <w:rPr>
                <w:rFonts w:cs="Times New Roman" w:hint="eastAsia"/>
                <w:color w:val="000000"/>
                <w:sz w:val="21"/>
                <w:szCs w:val="21"/>
              </w:rPr>
              <w:t>应具有根据云服务客户业务需求提供通信传输、边界防护、入侵防范等安全机制的能力；</w:t>
            </w:r>
          </w:p>
        </w:tc>
        <w:tc>
          <w:tcPr>
            <w:tcW w:w="643" w:type="pct"/>
            <w:shd w:val="clear" w:color="auto" w:fill="auto"/>
            <w:vAlign w:val="center"/>
          </w:tcPr>
          <w:p w14:paraId="6E2F1DC7" w14:textId="77777777" w:rsidR="00934255" w:rsidRPr="00FF53BB" w:rsidRDefault="00934255" w:rsidP="00A57B24">
            <w:pPr>
              <w:snapToGrid w:val="0"/>
              <w:spacing w:line="240" w:lineRule="auto"/>
              <w:jc w:val="center"/>
              <w:rPr>
                <w:rFonts w:cs="Times New Roman"/>
                <w:color w:val="000000"/>
                <w:sz w:val="21"/>
                <w:szCs w:val="21"/>
              </w:rPr>
            </w:pPr>
          </w:p>
        </w:tc>
      </w:tr>
      <w:tr w:rsidR="00934255" w:rsidRPr="00FF53BB" w14:paraId="005F0E14" w14:textId="77777777" w:rsidTr="00FA0101">
        <w:trPr>
          <w:trHeight w:val="660"/>
          <w:jc w:val="center"/>
        </w:trPr>
        <w:tc>
          <w:tcPr>
            <w:tcW w:w="938" w:type="pct"/>
            <w:vMerge/>
            <w:shd w:val="clear" w:color="auto" w:fill="auto"/>
            <w:noWrap/>
            <w:vAlign w:val="center"/>
          </w:tcPr>
          <w:p w14:paraId="412760FE" w14:textId="60B17471" w:rsidR="00934255" w:rsidRPr="00FF53BB" w:rsidRDefault="00934255" w:rsidP="00A57B24">
            <w:pPr>
              <w:snapToGrid w:val="0"/>
              <w:spacing w:line="240" w:lineRule="auto"/>
              <w:jc w:val="left"/>
              <w:rPr>
                <w:b/>
                <w:color w:val="000000"/>
                <w:sz w:val="21"/>
                <w:szCs w:val="21"/>
              </w:rPr>
            </w:pPr>
          </w:p>
        </w:tc>
        <w:tc>
          <w:tcPr>
            <w:tcW w:w="3419" w:type="pct"/>
            <w:gridSpan w:val="4"/>
            <w:shd w:val="clear" w:color="auto" w:fill="auto"/>
            <w:noWrap/>
            <w:vAlign w:val="center"/>
          </w:tcPr>
          <w:p w14:paraId="6586A729" w14:textId="77777777" w:rsidR="00934255" w:rsidRPr="00FF53BB" w:rsidRDefault="00934255" w:rsidP="00A57B24">
            <w:pPr>
              <w:snapToGrid w:val="0"/>
              <w:spacing w:line="240" w:lineRule="auto"/>
              <w:rPr>
                <w:rFonts w:cs="Times New Roman"/>
                <w:color w:val="000000"/>
                <w:sz w:val="21"/>
                <w:szCs w:val="21"/>
              </w:rPr>
            </w:pPr>
            <w:r w:rsidRPr="00FF53BB">
              <w:rPr>
                <w:rFonts w:cs="Times New Roman"/>
                <w:color w:val="000000"/>
                <w:sz w:val="21"/>
                <w:szCs w:val="21"/>
              </w:rPr>
              <w:t>e)</w:t>
            </w:r>
            <w:r w:rsidRPr="00FF53BB">
              <w:rPr>
                <w:rFonts w:cs="Times New Roman" w:hint="eastAsia"/>
                <w:color w:val="000000"/>
                <w:sz w:val="21"/>
                <w:szCs w:val="21"/>
              </w:rPr>
              <w:t>应提供开放接口或开放性安全服务，允许云服务客户接入第三方安全产品或在云计算平台选择第三方安全服务；</w:t>
            </w:r>
          </w:p>
        </w:tc>
        <w:tc>
          <w:tcPr>
            <w:tcW w:w="643" w:type="pct"/>
            <w:shd w:val="clear" w:color="auto" w:fill="auto"/>
            <w:vAlign w:val="center"/>
          </w:tcPr>
          <w:p w14:paraId="79C7C860" w14:textId="77777777" w:rsidR="00934255" w:rsidRPr="00FF53BB" w:rsidRDefault="00934255" w:rsidP="00A57B24">
            <w:pPr>
              <w:snapToGrid w:val="0"/>
              <w:spacing w:line="240" w:lineRule="auto"/>
              <w:jc w:val="center"/>
              <w:rPr>
                <w:rFonts w:cs="Times New Roman"/>
                <w:color w:val="000000"/>
                <w:sz w:val="21"/>
                <w:szCs w:val="21"/>
              </w:rPr>
            </w:pPr>
          </w:p>
        </w:tc>
      </w:tr>
      <w:tr w:rsidR="00934255" w:rsidRPr="00FF53BB" w14:paraId="287E9D28" w14:textId="77777777" w:rsidTr="00FA0101">
        <w:trPr>
          <w:trHeight w:val="660"/>
          <w:jc w:val="center"/>
        </w:trPr>
        <w:tc>
          <w:tcPr>
            <w:tcW w:w="938" w:type="pct"/>
            <w:vMerge/>
            <w:shd w:val="clear" w:color="auto" w:fill="auto"/>
            <w:noWrap/>
            <w:vAlign w:val="center"/>
          </w:tcPr>
          <w:p w14:paraId="59ABCAD7" w14:textId="7B4E0EA5" w:rsidR="00934255" w:rsidRPr="00FF53BB" w:rsidRDefault="00934255" w:rsidP="00A57B24">
            <w:pPr>
              <w:snapToGrid w:val="0"/>
              <w:spacing w:line="240" w:lineRule="auto"/>
              <w:jc w:val="left"/>
              <w:rPr>
                <w:b/>
                <w:color w:val="000000"/>
                <w:sz w:val="21"/>
                <w:szCs w:val="21"/>
              </w:rPr>
            </w:pPr>
          </w:p>
        </w:tc>
        <w:tc>
          <w:tcPr>
            <w:tcW w:w="3419" w:type="pct"/>
            <w:gridSpan w:val="4"/>
            <w:shd w:val="clear" w:color="auto" w:fill="auto"/>
            <w:noWrap/>
            <w:vAlign w:val="center"/>
          </w:tcPr>
          <w:p w14:paraId="1C5F1361" w14:textId="77777777" w:rsidR="00934255" w:rsidRPr="00FF53BB" w:rsidRDefault="00934255" w:rsidP="00A57B24">
            <w:pPr>
              <w:snapToGrid w:val="0"/>
              <w:spacing w:line="240" w:lineRule="auto"/>
              <w:rPr>
                <w:rFonts w:cs="Times New Roman"/>
                <w:color w:val="000000"/>
                <w:sz w:val="21"/>
                <w:szCs w:val="21"/>
              </w:rPr>
            </w:pPr>
            <w:r w:rsidRPr="00FF53BB">
              <w:rPr>
                <w:rFonts w:cs="Times New Roman"/>
                <w:color w:val="000000"/>
                <w:sz w:val="21"/>
                <w:szCs w:val="21"/>
              </w:rPr>
              <w:t>f)</w:t>
            </w:r>
            <w:r w:rsidRPr="00FF53BB">
              <w:rPr>
                <w:rFonts w:cs="Times New Roman" w:hint="eastAsia"/>
                <w:color w:val="000000"/>
                <w:sz w:val="21"/>
                <w:szCs w:val="21"/>
              </w:rPr>
              <w:t>应提供对虚拟资源的主体和客体设置安全标记的能力，保证云服务客户可以依据安全标记和强制访问控制规则确定主体对客体的访问；</w:t>
            </w:r>
          </w:p>
        </w:tc>
        <w:tc>
          <w:tcPr>
            <w:tcW w:w="643" w:type="pct"/>
            <w:shd w:val="clear" w:color="auto" w:fill="auto"/>
            <w:vAlign w:val="center"/>
          </w:tcPr>
          <w:p w14:paraId="06774429" w14:textId="77777777" w:rsidR="00934255" w:rsidRPr="00FF53BB" w:rsidRDefault="00934255" w:rsidP="00A57B24">
            <w:pPr>
              <w:snapToGrid w:val="0"/>
              <w:spacing w:line="240" w:lineRule="auto"/>
              <w:jc w:val="center"/>
              <w:rPr>
                <w:rFonts w:cs="Times New Roman"/>
                <w:color w:val="000000"/>
                <w:sz w:val="21"/>
                <w:szCs w:val="21"/>
              </w:rPr>
            </w:pPr>
          </w:p>
        </w:tc>
      </w:tr>
      <w:tr w:rsidR="00934255" w:rsidRPr="00FF53BB" w14:paraId="2AA63800" w14:textId="77777777" w:rsidTr="00FA0101">
        <w:trPr>
          <w:trHeight w:val="660"/>
          <w:jc w:val="center"/>
        </w:trPr>
        <w:tc>
          <w:tcPr>
            <w:tcW w:w="938" w:type="pct"/>
            <w:vMerge/>
            <w:shd w:val="clear" w:color="auto" w:fill="auto"/>
            <w:noWrap/>
            <w:vAlign w:val="center"/>
          </w:tcPr>
          <w:p w14:paraId="1C5FCD38" w14:textId="7C94C593" w:rsidR="00934255" w:rsidRPr="00FF53BB" w:rsidRDefault="00934255" w:rsidP="00A57B24">
            <w:pPr>
              <w:snapToGrid w:val="0"/>
              <w:spacing w:line="240" w:lineRule="auto"/>
              <w:jc w:val="left"/>
              <w:rPr>
                <w:b/>
                <w:color w:val="000000"/>
                <w:sz w:val="21"/>
                <w:szCs w:val="21"/>
              </w:rPr>
            </w:pPr>
          </w:p>
        </w:tc>
        <w:tc>
          <w:tcPr>
            <w:tcW w:w="3419" w:type="pct"/>
            <w:gridSpan w:val="4"/>
            <w:shd w:val="clear" w:color="auto" w:fill="auto"/>
            <w:noWrap/>
            <w:vAlign w:val="center"/>
          </w:tcPr>
          <w:p w14:paraId="07635EE1" w14:textId="513A20BF" w:rsidR="00934255" w:rsidRPr="00FF53BB" w:rsidRDefault="00934255" w:rsidP="00A57B24">
            <w:pPr>
              <w:snapToGrid w:val="0"/>
              <w:spacing w:line="240" w:lineRule="auto"/>
              <w:rPr>
                <w:rFonts w:cs="Times New Roman"/>
                <w:color w:val="000000"/>
                <w:sz w:val="21"/>
                <w:szCs w:val="21"/>
              </w:rPr>
            </w:pPr>
            <w:r w:rsidRPr="00FF53BB">
              <w:rPr>
                <w:rFonts w:cs="Times New Roman"/>
                <w:color w:val="000000"/>
                <w:sz w:val="21"/>
                <w:szCs w:val="21"/>
              </w:rPr>
              <w:t xml:space="preserve">g) </w:t>
            </w:r>
            <w:r w:rsidRPr="00FF53BB">
              <w:rPr>
                <w:rFonts w:cs="Times New Roman" w:hint="eastAsia"/>
                <w:color w:val="000000"/>
                <w:sz w:val="21"/>
                <w:szCs w:val="21"/>
              </w:rPr>
              <w:t>应提供通信协议转换或通信协议隔离等的数据交换方式，保证云服务客户可以根据业务需求自主选择边界数据交换方式</w:t>
            </w:r>
            <w:r w:rsidR="00600259">
              <w:rPr>
                <w:rFonts w:cs="Times New Roman" w:hint="eastAsia"/>
                <w:color w:val="000000"/>
                <w:sz w:val="21"/>
                <w:szCs w:val="21"/>
              </w:rPr>
              <w:t>。</w:t>
            </w:r>
          </w:p>
        </w:tc>
        <w:tc>
          <w:tcPr>
            <w:tcW w:w="643" w:type="pct"/>
            <w:shd w:val="clear" w:color="auto" w:fill="auto"/>
            <w:vAlign w:val="center"/>
          </w:tcPr>
          <w:p w14:paraId="0A3B93EA" w14:textId="77777777" w:rsidR="00934255" w:rsidRPr="00FF53BB" w:rsidRDefault="00934255" w:rsidP="00A57B24">
            <w:pPr>
              <w:snapToGrid w:val="0"/>
              <w:spacing w:line="240" w:lineRule="auto"/>
              <w:jc w:val="center"/>
              <w:rPr>
                <w:rFonts w:cs="Times New Roman"/>
                <w:color w:val="000000"/>
                <w:sz w:val="21"/>
                <w:szCs w:val="21"/>
              </w:rPr>
            </w:pPr>
          </w:p>
        </w:tc>
      </w:tr>
      <w:tr w:rsidR="004E27CF" w:rsidRPr="00FF53BB" w14:paraId="261EEC2E" w14:textId="77777777" w:rsidTr="00FA0101">
        <w:trPr>
          <w:trHeight w:val="660"/>
          <w:jc w:val="center"/>
        </w:trPr>
        <w:tc>
          <w:tcPr>
            <w:tcW w:w="938" w:type="pct"/>
            <w:shd w:val="clear" w:color="auto" w:fill="auto"/>
            <w:noWrap/>
            <w:vAlign w:val="center"/>
          </w:tcPr>
          <w:p w14:paraId="45BF101F" w14:textId="2EFE4377" w:rsidR="004E27CF" w:rsidRPr="00FF53BB" w:rsidRDefault="004E27CF" w:rsidP="00A57B24">
            <w:pPr>
              <w:snapToGrid w:val="0"/>
              <w:spacing w:line="240" w:lineRule="auto"/>
              <w:jc w:val="left"/>
              <w:rPr>
                <w:b/>
                <w:color w:val="000000"/>
                <w:sz w:val="21"/>
                <w:szCs w:val="21"/>
              </w:rPr>
            </w:pPr>
            <w:r w:rsidRPr="00FF53BB">
              <w:rPr>
                <w:rFonts w:hint="eastAsia"/>
                <w:b/>
                <w:color w:val="000000"/>
                <w:sz w:val="21"/>
              </w:rPr>
              <w:t>入侵</w:t>
            </w:r>
            <w:r w:rsidR="00934255" w:rsidRPr="00FF53BB">
              <w:rPr>
                <w:rFonts w:hint="eastAsia"/>
                <w:b/>
                <w:color w:val="000000"/>
                <w:sz w:val="21"/>
              </w:rPr>
              <w:t>防范</w:t>
            </w:r>
          </w:p>
        </w:tc>
        <w:tc>
          <w:tcPr>
            <w:tcW w:w="3419" w:type="pct"/>
            <w:gridSpan w:val="4"/>
            <w:shd w:val="clear" w:color="auto" w:fill="auto"/>
            <w:noWrap/>
            <w:vAlign w:val="center"/>
          </w:tcPr>
          <w:p w14:paraId="4B6146E2" w14:textId="1321AB0A" w:rsidR="004E27CF" w:rsidRPr="00FF53BB" w:rsidRDefault="004E27CF" w:rsidP="00A57B24">
            <w:pPr>
              <w:snapToGrid w:val="0"/>
              <w:spacing w:line="240" w:lineRule="auto"/>
              <w:rPr>
                <w:rFonts w:cs="Times New Roman"/>
                <w:color w:val="000000"/>
                <w:sz w:val="21"/>
                <w:szCs w:val="21"/>
              </w:rPr>
            </w:pPr>
            <w:r w:rsidRPr="00FF53BB">
              <w:rPr>
                <w:rFonts w:cs="Times New Roman" w:hint="eastAsia"/>
                <w:color w:val="000000"/>
                <w:sz w:val="21"/>
                <w:szCs w:val="21"/>
              </w:rPr>
              <w:t>a)</w:t>
            </w:r>
            <w:r w:rsidRPr="00FF53BB">
              <w:rPr>
                <w:rFonts w:cs="Times New Roman" w:hint="eastAsia"/>
                <w:color w:val="000000"/>
                <w:sz w:val="21"/>
                <w:szCs w:val="21"/>
              </w:rPr>
              <w:t>应能检测到云服务客户发起的网络攻击行为，并能记录攻击类型、攻击时间、攻击流量等</w:t>
            </w:r>
            <w:r w:rsidR="00600259">
              <w:rPr>
                <w:rFonts w:cs="Times New Roman" w:hint="eastAsia"/>
                <w:color w:val="000000"/>
                <w:sz w:val="21"/>
                <w:szCs w:val="21"/>
              </w:rPr>
              <w:t>。</w:t>
            </w:r>
          </w:p>
        </w:tc>
        <w:tc>
          <w:tcPr>
            <w:tcW w:w="643" w:type="pct"/>
            <w:shd w:val="clear" w:color="auto" w:fill="auto"/>
            <w:vAlign w:val="center"/>
          </w:tcPr>
          <w:p w14:paraId="6DE9318D" w14:textId="77777777" w:rsidR="004E27CF" w:rsidRPr="00FF53BB" w:rsidRDefault="004E27CF" w:rsidP="00A57B24">
            <w:pPr>
              <w:snapToGrid w:val="0"/>
              <w:spacing w:line="240" w:lineRule="auto"/>
              <w:jc w:val="center"/>
              <w:rPr>
                <w:rFonts w:cs="Times New Roman"/>
                <w:color w:val="000000"/>
                <w:sz w:val="21"/>
                <w:szCs w:val="21"/>
              </w:rPr>
            </w:pPr>
          </w:p>
        </w:tc>
      </w:tr>
      <w:tr w:rsidR="004E27CF" w:rsidRPr="00FF53BB" w14:paraId="24D1BC18" w14:textId="77777777" w:rsidTr="00FA0101">
        <w:trPr>
          <w:trHeight w:val="660"/>
          <w:jc w:val="center"/>
        </w:trPr>
        <w:tc>
          <w:tcPr>
            <w:tcW w:w="938" w:type="pct"/>
            <w:shd w:val="clear" w:color="auto" w:fill="auto"/>
            <w:noWrap/>
            <w:vAlign w:val="center"/>
          </w:tcPr>
          <w:p w14:paraId="0B57613A" w14:textId="1D8DAF1C" w:rsidR="004E27CF" w:rsidRPr="00FF53BB" w:rsidRDefault="004E27CF" w:rsidP="00A57B24">
            <w:pPr>
              <w:snapToGrid w:val="0"/>
              <w:spacing w:line="240" w:lineRule="auto"/>
              <w:jc w:val="left"/>
              <w:rPr>
                <w:b/>
                <w:color w:val="000000"/>
                <w:sz w:val="21"/>
                <w:szCs w:val="21"/>
              </w:rPr>
            </w:pPr>
            <w:r w:rsidRPr="00FF53BB">
              <w:rPr>
                <w:rFonts w:hint="eastAsia"/>
                <w:b/>
                <w:color w:val="000000"/>
                <w:sz w:val="21"/>
              </w:rPr>
              <w:t>安全审计</w:t>
            </w:r>
          </w:p>
        </w:tc>
        <w:tc>
          <w:tcPr>
            <w:tcW w:w="3419" w:type="pct"/>
            <w:gridSpan w:val="4"/>
            <w:shd w:val="clear" w:color="auto" w:fill="auto"/>
            <w:noWrap/>
            <w:vAlign w:val="center"/>
          </w:tcPr>
          <w:p w14:paraId="6A390F89" w14:textId="77777777" w:rsidR="004E27CF" w:rsidRPr="00FF53BB" w:rsidRDefault="004E27CF" w:rsidP="00A57B24">
            <w:pPr>
              <w:snapToGrid w:val="0"/>
              <w:spacing w:line="240" w:lineRule="auto"/>
              <w:rPr>
                <w:rFonts w:cs="Times New Roman"/>
                <w:color w:val="000000"/>
                <w:sz w:val="21"/>
                <w:szCs w:val="21"/>
              </w:rPr>
            </w:pPr>
            <w:r w:rsidRPr="00FF53BB">
              <w:rPr>
                <w:rFonts w:cs="Times New Roman" w:hint="eastAsia"/>
                <w:color w:val="000000"/>
                <w:sz w:val="21"/>
                <w:szCs w:val="21"/>
              </w:rPr>
              <w:t>b)</w:t>
            </w:r>
            <w:r w:rsidRPr="00FF53BB">
              <w:rPr>
                <w:rFonts w:cs="Times New Roman" w:hint="eastAsia"/>
                <w:color w:val="000000"/>
                <w:sz w:val="21"/>
                <w:szCs w:val="21"/>
              </w:rPr>
              <w:t>应保证云服务商对云服务客户系统和数据的操作可被云服务客户审计。</w:t>
            </w:r>
          </w:p>
        </w:tc>
        <w:tc>
          <w:tcPr>
            <w:tcW w:w="643" w:type="pct"/>
            <w:shd w:val="clear" w:color="auto" w:fill="auto"/>
            <w:vAlign w:val="center"/>
          </w:tcPr>
          <w:p w14:paraId="2A15E3D2" w14:textId="77777777" w:rsidR="004E27CF" w:rsidRPr="00FF53BB" w:rsidRDefault="004E27CF" w:rsidP="00A57B24">
            <w:pPr>
              <w:snapToGrid w:val="0"/>
              <w:spacing w:line="240" w:lineRule="auto"/>
              <w:jc w:val="center"/>
              <w:rPr>
                <w:rFonts w:cs="Times New Roman"/>
                <w:color w:val="000000"/>
                <w:sz w:val="21"/>
                <w:szCs w:val="21"/>
              </w:rPr>
            </w:pPr>
          </w:p>
        </w:tc>
      </w:tr>
      <w:tr w:rsidR="009121F3" w:rsidRPr="00FF53BB" w14:paraId="351DD15A" w14:textId="77777777" w:rsidTr="00FA0101">
        <w:trPr>
          <w:trHeight w:val="660"/>
          <w:jc w:val="center"/>
        </w:trPr>
        <w:tc>
          <w:tcPr>
            <w:tcW w:w="938" w:type="pct"/>
            <w:vMerge w:val="restart"/>
            <w:shd w:val="clear" w:color="auto" w:fill="auto"/>
            <w:noWrap/>
            <w:vAlign w:val="center"/>
          </w:tcPr>
          <w:p w14:paraId="5E04B1D4" w14:textId="3D684029" w:rsidR="009121F3" w:rsidRPr="00FF53BB" w:rsidRDefault="009121F3" w:rsidP="00A57B24">
            <w:pPr>
              <w:snapToGrid w:val="0"/>
              <w:spacing w:line="240" w:lineRule="auto"/>
              <w:jc w:val="left"/>
              <w:rPr>
                <w:b/>
                <w:color w:val="000000"/>
                <w:sz w:val="21"/>
              </w:rPr>
            </w:pPr>
            <w:r w:rsidRPr="00FF53BB">
              <w:rPr>
                <w:rFonts w:hint="eastAsia"/>
                <w:b/>
                <w:color w:val="000000"/>
                <w:sz w:val="21"/>
              </w:rPr>
              <w:t>数据</w:t>
            </w:r>
            <w:r w:rsidRPr="00FF53BB">
              <w:rPr>
                <w:b/>
                <w:color w:val="000000"/>
                <w:sz w:val="21"/>
              </w:rPr>
              <w:t>完整性和保密性</w:t>
            </w:r>
          </w:p>
        </w:tc>
        <w:tc>
          <w:tcPr>
            <w:tcW w:w="3419" w:type="pct"/>
            <w:gridSpan w:val="4"/>
            <w:shd w:val="clear" w:color="auto" w:fill="auto"/>
            <w:noWrap/>
            <w:vAlign w:val="center"/>
          </w:tcPr>
          <w:p w14:paraId="7526F272" w14:textId="0264D818" w:rsidR="009121F3" w:rsidRPr="00FF53BB" w:rsidRDefault="009121F3" w:rsidP="00A57B24">
            <w:pPr>
              <w:snapToGrid w:val="0"/>
              <w:spacing w:line="240" w:lineRule="auto"/>
              <w:rPr>
                <w:rFonts w:cs="Times New Roman"/>
                <w:color w:val="000000"/>
                <w:sz w:val="21"/>
                <w:szCs w:val="21"/>
              </w:rPr>
            </w:pPr>
            <w:r w:rsidRPr="00FF53BB">
              <w:rPr>
                <w:rFonts w:cs="Times New Roman" w:hint="eastAsia"/>
                <w:color w:val="000000"/>
                <w:sz w:val="21"/>
                <w:szCs w:val="21"/>
              </w:rPr>
              <w:t>c)</w:t>
            </w:r>
            <w:r w:rsidRPr="00FF53BB">
              <w:rPr>
                <w:rFonts w:cs="Times New Roman" w:hint="eastAsia"/>
                <w:color w:val="000000"/>
                <w:sz w:val="21"/>
                <w:szCs w:val="21"/>
              </w:rPr>
              <w:t>应使用校验技术或密码技术保证虚拟机迁移过程中重要数据的完整性，并在检测到完整性受到破坏时采取必要的恢复措施；</w:t>
            </w:r>
          </w:p>
        </w:tc>
        <w:tc>
          <w:tcPr>
            <w:tcW w:w="643" w:type="pct"/>
            <w:shd w:val="clear" w:color="auto" w:fill="auto"/>
            <w:vAlign w:val="center"/>
          </w:tcPr>
          <w:p w14:paraId="722FF6D9" w14:textId="77777777" w:rsidR="009121F3" w:rsidRPr="00FF53BB" w:rsidRDefault="009121F3" w:rsidP="00A57B24">
            <w:pPr>
              <w:snapToGrid w:val="0"/>
              <w:spacing w:line="240" w:lineRule="auto"/>
              <w:jc w:val="center"/>
              <w:rPr>
                <w:rFonts w:cs="Times New Roman"/>
                <w:color w:val="000000"/>
                <w:sz w:val="21"/>
                <w:szCs w:val="21"/>
              </w:rPr>
            </w:pPr>
          </w:p>
        </w:tc>
      </w:tr>
      <w:tr w:rsidR="009121F3" w:rsidRPr="00FF53BB" w14:paraId="268B2F6F" w14:textId="77777777" w:rsidTr="00FA0101">
        <w:trPr>
          <w:trHeight w:val="660"/>
          <w:jc w:val="center"/>
        </w:trPr>
        <w:tc>
          <w:tcPr>
            <w:tcW w:w="938" w:type="pct"/>
            <w:vMerge/>
            <w:shd w:val="clear" w:color="auto" w:fill="auto"/>
            <w:noWrap/>
            <w:vAlign w:val="center"/>
          </w:tcPr>
          <w:p w14:paraId="3A8DC4D2" w14:textId="77777777" w:rsidR="009121F3" w:rsidRPr="00FF53BB" w:rsidRDefault="009121F3" w:rsidP="00A57B24">
            <w:pPr>
              <w:snapToGrid w:val="0"/>
              <w:spacing w:line="240" w:lineRule="auto"/>
              <w:jc w:val="left"/>
              <w:rPr>
                <w:b/>
                <w:color w:val="000000"/>
                <w:sz w:val="21"/>
              </w:rPr>
            </w:pPr>
          </w:p>
        </w:tc>
        <w:tc>
          <w:tcPr>
            <w:tcW w:w="3419" w:type="pct"/>
            <w:gridSpan w:val="4"/>
            <w:shd w:val="clear" w:color="auto" w:fill="auto"/>
            <w:noWrap/>
            <w:vAlign w:val="center"/>
          </w:tcPr>
          <w:p w14:paraId="6BC478B7" w14:textId="6553CA4F" w:rsidR="009121F3" w:rsidRPr="00FF53BB" w:rsidRDefault="009121F3" w:rsidP="00A57B24">
            <w:pPr>
              <w:snapToGrid w:val="0"/>
              <w:spacing w:line="240" w:lineRule="auto"/>
              <w:rPr>
                <w:rFonts w:cs="Times New Roman"/>
                <w:color w:val="000000"/>
                <w:sz w:val="21"/>
                <w:szCs w:val="21"/>
              </w:rPr>
            </w:pPr>
            <w:r w:rsidRPr="00FF53BB">
              <w:rPr>
                <w:rFonts w:cs="Times New Roman" w:hint="eastAsia"/>
                <w:color w:val="000000"/>
                <w:sz w:val="21"/>
                <w:szCs w:val="21"/>
              </w:rPr>
              <w:t>d)</w:t>
            </w:r>
            <w:r w:rsidRPr="00FF53BB">
              <w:rPr>
                <w:rFonts w:cs="Times New Roman" w:hint="eastAsia"/>
                <w:color w:val="000000"/>
                <w:sz w:val="21"/>
                <w:szCs w:val="21"/>
              </w:rPr>
              <w:t>应支持云服务客户部署密钥管理解决方案，保证云服务客户自行实现数据的加解密过程。</w:t>
            </w:r>
          </w:p>
        </w:tc>
        <w:tc>
          <w:tcPr>
            <w:tcW w:w="643" w:type="pct"/>
            <w:shd w:val="clear" w:color="auto" w:fill="auto"/>
            <w:vAlign w:val="center"/>
          </w:tcPr>
          <w:p w14:paraId="6B57E8CF" w14:textId="77777777" w:rsidR="009121F3" w:rsidRPr="00FF53BB" w:rsidRDefault="009121F3" w:rsidP="00A57B24">
            <w:pPr>
              <w:snapToGrid w:val="0"/>
              <w:spacing w:line="240" w:lineRule="auto"/>
              <w:jc w:val="center"/>
              <w:rPr>
                <w:rFonts w:cs="Times New Roman"/>
                <w:color w:val="000000"/>
                <w:sz w:val="21"/>
                <w:szCs w:val="21"/>
              </w:rPr>
            </w:pPr>
          </w:p>
        </w:tc>
      </w:tr>
      <w:tr w:rsidR="004105C2" w:rsidRPr="00FF53BB" w14:paraId="6639B751" w14:textId="77777777" w:rsidTr="00FA0101">
        <w:trPr>
          <w:trHeight w:val="660"/>
          <w:jc w:val="center"/>
        </w:trPr>
        <w:tc>
          <w:tcPr>
            <w:tcW w:w="938" w:type="pct"/>
            <w:vMerge w:val="restart"/>
            <w:shd w:val="clear" w:color="auto" w:fill="auto"/>
            <w:noWrap/>
            <w:vAlign w:val="center"/>
          </w:tcPr>
          <w:p w14:paraId="3045A8D8" w14:textId="3FA812BD" w:rsidR="004105C2" w:rsidRPr="00FF53BB" w:rsidRDefault="004105C2" w:rsidP="00A57B24">
            <w:pPr>
              <w:snapToGrid w:val="0"/>
              <w:spacing w:line="240" w:lineRule="auto"/>
              <w:jc w:val="left"/>
              <w:rPr>
                <w:b/>
                <w:color w:val="000000"/>
                <w:sz w:val="21"/>
                <w:szCs w:val="21"/>
              </w:rPr>
            </w:pPr>
            <w:r w:rsidRPr="00FF53BB">
              <w:rPr>
                <w:rFonts w:hint="eastAsia"/>
                <w:b/>
                <w:color w:val="000000"/>
                <w:sz w:val="21"/>
              </w:rPr>
              <w:t>数据备份</w:t>
            </w:r>
            <w:r w:rsidRPr="00FF53BB">
              <w:rPr>
                <w:b/>
                <w:color w:val="000000"/>
                <w:sz w:val="21"/>
              </w:rPr>
              <w:t>恢复</w:t>
            </w:r>
          </w:p>
        </w:tc>
        <w:tc>
          <w:tcPr>
            <w:tcW w:w="3419" w:type="pct"/>
            <w:gridSpan w:val="4"/>
            <w:shd w:val="clear" w:color="auto" w:fill="auto"/>
            <w:noWrap/>
            <w:vAlign w:val="center"/>
          </w:tcPr>
          <w:p w14:paraId="5CB166D1" w14:textId="0975DA14" w:rsidR="004105C2" w:rsidRPr="00FF53BB" w:rsidRDefault="004105C2" w:rsidP="00A57B24">
            <w:pPr>
              <w:snapToGrid w:val="0"/>
              <w:spacing w:line="240" w:lineRule="auto"/>
              <w:rPr>
                <w:rFonts w:cs="Times New Roman"/>
                <w:color w:val="FF0000"/>
                <w:sz w:val="21"/>
                <w:szCs w:val="21"/>
              </w:rPr>
            </w:pPr>
            <w:r w:rsidRPr="00FF53BB">
              <w:rPr>
                <w:rFonts w:cs="Times New Roman"/>
                <w:color w:val="000000"/>
                <w:sz w:val="21"/>
                <w:szCs w:val="21"/>
              </w:rPr>
              <w:t>b)</w:t>
            </w:r>
            <w:r w:rsidRPr="00FF53BB">
              <w:rPr>
                <w:rFonts w:cs="Times New Roman" w:hint="eastAsia"/>
                <w:color w:val="000000"/>
                <w:sz w:val="21"/>
                <w:szCs w:val="21"/>
              </w:rPr>
              <w:t>应提供查询云服务客户数据及备份存储位置的能力；</w:t>
            </w:r>
          </w:p>
        </w:tc>
        <w:tc>
          <w:tcPr>
            <w:tcW w:w="643" w:type="pct"/>
            <w:shd w:val="clear" w:color="auto" w:fill="auto"/>
            <w:vAlign w:val="center"/>
          </w:tcPr>
          <w:p w14:paraId="1CC254BE" w14:textId="77777777" w:rsidR="004105C2" w:rsidRPr="00FF53BB" w:rsidRDefault="004105C2" w:rsidP="00A57B24">
            <w:pPr>
              <w:snapToGrid w:val="0"/>
              <w:spacing w:line="240" w:lineRule="auto"/>
              <w:jc w:val="center"/>
              <w:rPr>
                <w:rFonts w:cs="Times New Roman"/>
                <w:color w:val="000000"/>
                <w:sz w:val="21"/>
                <w:szCs w:val="21"/>
              </w:rPr>
            </w:pPr>
          </w:p>
        </w:tc>
      </w:tr>
      <w:tr w:rsidR="004105C2" w:rsidRPr="00FF53BB" w14:paraId="4FD4C533" w14:textId="77777777" w:rsidTr="00FA0101">
        <w:trPr>
          <w:trHeight w:val="660"/>
          <w:jc w:val="center"/>
        </w:trPr>
        <w:tc>
          <w:tcPr>
            <w:tcW w:w="938" w:type="pct"/>
            <w:vMerge/>
            <w:shd w:val="clear" w:color="auto" w:fill="auto"/>
            <w:noWrap/>
            <w:vAlign w:val="center"/>
          </w:tcPr>
          <w:p w14:paraId="4C641073" w14:textId="77777777" w:rsidR="004105C2" w:rsidRPr="00FF53BB" w:rsidRDefault="004105C2" w:rsidP="00A57B24">
            <w:pPr>
              <w:snapToGrid w:val="0"/>
              <w:spacing w:line="240" w:lineRule="auto"/>
              <w:jc w:val="left"/>
              <w:rPr>
                <w:b/>
                <w:color w:val="000000"/>
                <w:sz w:val="21"/>
              </w:rPr>
            </w:pPr>
          </w:p>
        </w:tc>
        <w:tc>
          <w:tcPr>
            <w:tcW w:w="3419" w:type="pct"/>
            <w:gridSpan w:val="4"/>
            <w:shd w:val="clear" w:color="auto" w:fill="auto"/>
            <w:noWrap/>
            <w:vAlign w:val="center"/>
          </w:tcPr>
          <w:p w14:paraId="35D7F115" w14:textId="1B2283FE" w:rsidR="004105C2" w:rsidRPr="00FF53BB" w:rsidRDefault="004105C2" w:rsidP="00A57B24">
            <w:pPr>
              <w:snapToGrid w:val="0"/>
              <w:spacing w:line="240" w:lineRule="auto"/>
              <w:rPr>
                <w:rFonts w:cs="Times New Roman"/>
                <w:color w:val="000000"/>
                <w:sz w:val="21"/>
                <w:szCs w:val="21"/>
              </w:rPr>
            </w:pPr>
            <w:r w:rsidRPr="00FF53BB">
              <w:rPr>
                <w:rFonts w:cs="Times New Roman" w:hint="eastAsia"/>
                <w:color w:val="000000"/>
                <w:sz w:val="21"/>
                <w:szCs w:val="21"/>
              </w:rPr>
              <w:t>d)</w:t>
            </w:r>
            <w:r w:rsidRPr="00FF53BB">
              <w:rPr>
                <w:rFonts w:cs="Times New Roman" w:hint="eastAsia"/>
                <w:color w:val="000000"/>
                <w:sz w:val="21"/>
                <w:szCs w:val="21"/>
              </w:rPr>
              <w:t>应为云服务客户将业务系统及数据迁移到其他云计算平台和本地系统提供技术手段，并协助完成迁移过程。</w:t>
            </w:r>
          </w:p>
        </w:tc>
        <w:tc>
          <w:tcPr>
            <w:tcW w:w="643" w:type="pct"/>
            <w:shd w:val="clear" w:color="auto" w:fill="auto"/>
            <w:vAlign w:val="center"/>
          </w:tcPr>
          <w:p w14:paraId="38487C49" w14:textId="77777777" w:rsidR="004105C2" w:rsidRPr="00FF53BB" w:rsidRDefault="004105C2" w:rsidP="00A57B24">
            <w:pPr>
              <w:snapToGrid w:val="0"/>
              <w:spacing w:line="240" w:lineRule="auto"/>
              <w:jc w:val="center"/>
              <w:rPr>
                <w:rFonts w:cs="Times New Roman"/>
                <w:color w:val="000000"/>
                <w:sz w:val="21"/>
                <w:szCs w:val="21"/>
              </w:rPr>
            </w:pPr>
          </w:p>
        </w:tc>
      </w:tr>
      <w:tr w:rsidR="004105C2" w:rsidRPr="00FF53BB" w14:paraId="4EBA8A22" w14:textId="77777777" w:rsidTr="00FA0101">
        <w:trPr>
          <w:trHeight w:val="660"/>
          <w:jc w:val="center"/>
        </w:trPr>
        <w:tc>
          <w:tcPr>
            <w:tcW w:w="938" w:type="pct"/>
            <w:shd w:val="clear" w:color="auto" w:fill="auto"/>
            <w:noWrap/>
            <w:vAlign w:val="center"/>
          </w:tcPr>
          <w:p w14:paraId="79BD92DF" w14:textId="04B3CEF8" w:rsidR="004105C2" w:rsidRPr="00FF53BB" w:rsidRDefault="004105C2" w:rsidP="00A57B24">
            <w:pPr>
              <w:snapToGrid w:val="0"/>
              <w:spacing w:line="240" w:lineRule="auto"/>
              <w:jc w:val="left"/>
              <w:rPr>
                <w:b/>
                <w:color w:val="000000"/>
                <w:sz w:val="21"/>
                <w:szCs w:val="21"/>
              </w:rPr>
            </w:pPr>
            <w:r w:rsidRPr="00FF53BB">
              <w:rPr>
                <w:rFonts w:hint="eastAsia"/>
                <w:b/>
                <w:color w:val="000000"/>
                <w:sz w:val="21"/>
              </w:rPr>
              <w:t>剩余信息</w:t>
            </w:r>
            <w:r w:rsidRPr="00FF53BB">
              <w:rPr>
                <w:b/>
                <w:color w:val="000000"/>
                <w:sz w:val="21"/>
              </w:rPr>
              <w:t>保护</w:t>
            </w:r>
          </w:p>
        </w:tc>
        <w:tc>
          <w:tcPr>
            <w:tcW w:w="3419" w:type="pct"/>
            <w:gridSpan w:val="4"/>
            <w:shd w:val="clear" w:color="auto" w:fill="auto"/>
            <w:noWrap/>
            <w:vAlign w:val="center"/>
          </w:tcPr>
          <w:p w14:paraId="590ADE6B" w14:textId="77777777" w:rsidR="004105C2" w:rsidRPr="00FF53BB" w:rsidRDefault="004105C2" w:rsidP="00A57B24">
            <w:pPr>
              <w:snapToGrid w:val="0"/>
              <w:spacing w:line="240" w:lineRule="auto"/>
              <w:rPr>
                <w:rFonts w:cs="Times New Roman"/>
                <w:color w:val="000000"/>
                <w:sz w:val="21"/>
                <w:szCs w:val="21"/>
              </w:rPr>
            </w:pPr>
            <w:r w:rsidRPr="00FF53BB">
              <w:rPr>
                <w:rFonts w:cs="Times New Roman" w:hint="eastAsia"/>
                <w:color w:val="000000"/>
                <w:sz w:val="21"/>
                <w:szCs w:val="21"/>
              </w:rPr>
              <w:t>b)</w:t>
            </w:r>
            <w:r w:rsidRPr="00FF53BB">
              <w:rPr>
                <w:rFonts w:cs="Times New Roman" w:hint="eastAsia"/>
                <w:color w:val="000000"/>
                <w:sz w:val="21"/>
                <w:szCs w:val="21"/>
              </w:rPr>
              <w:t>云服务客户删除业务应用数据时，云计算平台应将云存储中所有副本删除。</w:t>
            </w:r>
          </w:p>
        </w:tc>
        <w:tc>
          <w:tcPr>
            <w:tcW w:w="643" w:type="pct"/>
            <w:shd w:val="clear" w:color="auto" w:fill="auto"/>
            <w:vAlign w:val="center"/>
          </w:tcPr>
          <w:p w14:paraId="110382B8" w14:textId="77777777" w:rsidR="004105C2" w:rsidRPr="00FF53BB" w:rsidRDefault="004105C2" w:rsidP="00A57B24">
            <w:pPr>
              <w:snapToGrid w:val="0"/>
              <w:spacing w:line="240" w:lineRule="auto"/>
              <w:jc w:val="center"/>
              <w:rPr>
                <w:rFonts w:cs="Times New Roman"/>
                <w:color w:val="000000"/>
                <w:sz w:val="21"/>
                <w:szCs w:val="21"/>
              </w:rPr>
            </w:pPr>
          </w:p>
        </w:tc>
      </w:tr>
      <w:tr w:rsidR="004105C2" w:rsidRPr="00FF53BB" w14:paraId="265CD4F4" w14:textId="77777777" w:rsidTr="00FA0101">
        <w:trPr>
          <w:trHeight w:val="660"/>
          <w:jc w:val="center"/>
        </w:trPr>
        <w:tc>
          <w:tcPr>
            <w:tcW w:w="938" w:type="pct"/>
            <w:shd w:val="clear" w:color="auto" w:fill="auto"/>
            <w:noWrap/>
            <w:vAlign w:val="center"/>
          </w:tcPr>
          <w:p w14:paraId="7A55B1C3" w14:textId="47B8DCCF" w:rsidR="004105C2" w:rsidRPr="00FF53BB" w:rsidRDefault="004105C2" w:rsidP="00A57B24">
            <w:pPr>
              <w:snapToGrid w:val="0"/>
              <w:spacing w:line="240" w:lineRule="auto"/>
              <w:jc w:val="left"/>
              <w:rPr>
                <w:b/>
                <w:color w:val="000000"/>
                <w:sz w:val="21"/>
                <w:szCs w:val="21"/>
              </w:rPr>
            </w:pPr>
            <w:r w:rsidRPr="00FF53BB">
              <w:rPr>
                <w:rFonts w:hint="eastAsia"/>
                <w:b/>
                <w:color w:val="000000"/>
                <w:sz w:val="21"/>
              </w:rPr>
              <w:t>供应链管理</w:t>
            </w:r>
          </w:p>
        </w:tc>
        <w:tc>
          <w:tcPr>
            <w:tcW w:w="3419" w:type="pct"/>
            <w:gridSpan w:val="4"/>
            <w:shd w:val="clear" w:color="auto" w:fill="auto"/>
            <w:noWrap/>
            <w:vAlign w:val="center"/>
          </w:tcPr>
          <w:p w14:paraId="1C015AA4" w14:textId="054C2885" w:rsidR="004105C2" w:rsidRPr="00FF53BB" w:rsidRDefault="004105C2" w:rsidP="00A57B24">
            <w:pPr>
              <w:snapToGrid w:val="0"/>
              <w:spacing w:line="240" w:lineRule="auto"/>
              <w:rPr>
                <w:rFonts w:cs="Times New Roman"/>
                <w:color w:val="000000"/>
                <w:sz w:val="21"/>
                <w:szCs w:val="21"/>
              </w:rPr>
            </w:pPr>
            <w:r w:rsidRPr="00FF53BB">
              <w:rPr>
                <w:rFonts w:cs="Times New Roman" w:hint="eastAsia"/>
                <w:color w:val="000000"/>
                <w:sz w:val="21"/>
                <w:szCs w:val="21"/>
              </w:rPr>
              <w:t>b)</w:t>
            </w:r>
            <w:r w:rsidRPr="00FF53BB">
              <w:rPr>
                <w:rFonts w:cs="Times New Roman" w:hint="eastAsia"/>
                <w:color w:val="000000"/>
                <w:sz w:val="21"/>
                <w:szCs w:val="21"/>
              </w:rPr>
              <w:t>应将供应链安全事件信息或安全威胁信息及时传达到云服务客户</w:t>
            </w:r>
            <w:r w:rsidR="00600259">
              <w:rPr>
                <w:rFonts w:cs="Times New Roman" w:hint="eastAsia"/>
                <w:color w:val="000000"/>
                <w:sz w:val="21"/>
                <w:szCs w:val="21"/>
              </w:rPr>
              <w:t>。</w:t>
            </w:r>
          </w:p>
        </w:tc>
        <w:tc>
          <w:tcPr>
            <w:tcW w:w="643" w:type="pct"/>
            <w:shd w:val="clear" w:color="auto" w:fill="auto"/>
            <w:vAlign w:val="center"/>
          </w:tcPr>
          <w:p w14:paraId="7AFF11DA" w14:textId="77777777" w:rsidR="004105C2" w:rsidRPr="00FF53BB" w:rsidRDefault="004105C2" w:rsidP="00A57B24">
            <w:pPr>
              <w:snapToGrid w:val="0"/>
              <w:spacing w:line="240" w:lineRule="auto"/>
              <w:jc w:val="center"/>
              <w:rPr>
                <w:rFonts w:cs="Times New Roman"/>
                <w:color w:val="000000"/>
                <w:sz w:val="21"/>
                <w:szCs w:val="21"/>
              </w:rPr>
            </w:pPr>
          </w:p>
        </w:tc>
      </w:tr>
      <w:tr w:rsidR="004105C2" w:rsidRPr="00FF53BB" w14:paraId="0FD0051C" w14:textId="77777777" w:rsidTr="007209CF">
        <w:trPr>
          <w:trHeight w:val="651"/>
          <w:jc w:val="center"/>
        </w:trPr>
        <w:tc>
          <w:tcPr>
            <w:tcW w:w="1536" w:type="pct"/>
            <w:gridSpan w:val="2"/>
            <w:shd w:val="clear" w:color="auto" w:fill="auto"/>
            <w:noWrap/>
            <w:vAlign w:val="center"/>
          </w:tcPr>
          <w:p w14:paraId="526258C0" w14:textId="7CAA7F9B" w:rsidR="004105C2" w:rsidRPr="00FF53BB" w:rsidRDefault="004105C2" w:rsidP="00A57B24">
            <w:pPr>
              <w:snapToGrid w:val="0"/>
              <w:spacing w:line="240" w:lineRule="auto"/>
              <w:rPr>
                <w:b/>
                <w:color w:val="000000"/>
                <w:sz w:val="21"/>
                <w:szCs w:val="21"/>
              </w:rPr>
            </w:pPr>
            <w:r w:rsidRPr="00FF53BB">
              <w:rPr>
                <w:rFonts w:hint="eastAsia"/>
                <w:b/>
                <w:color w:val="000000"/>
                <w:sz w:val="21"/>
                <w:szCs w:val="21"/>
              </w:rPr>
              <w:t>云计算</w:t>
            </w:r>
            <w:r w:rsidRPr="00FF53BB">
              <w:rPr>
                <w:b/>
                <w:color w:val="000000"/>
                <w:sz w:val="21"/>
                <w:szCs w:val="21"/>
              </w:rPr>
              <w:t>平台</w:t>
            </w:r>
            <w:r w:rsidRPr="00FF53BB">
              <w:rPr>
                <w:rFonts w:hint="eastAsia"/>
                <w:b/>
                <w:color w:val="000000"/>
                <w:sz w:val="21"/>
                <w:szCs w:val="21"/>
              </w:rPr>
              <w:t>等级</w:t>
            </w:r>
            <w:r w:rsidRPr="00FF53BB">
              <w:rPr>
                <w:b/>
                <w:color w:val="000000"/>
                <w:sz w:val="21"/>
                <w:szCs w:val="21"/>
              </w:rPr>
              <w:t>测评结论</w:t>
            </w:r>
          </w:p>
        </w:tc>
        <w:tc>
          <w:tcPr>
            <w:tcW w:w="1195" w:type="pct"/>
            <w:shd w:val="clear" w:color="auto" w:fill="auto"/>
            <w:noWrap/>
            <w:vAlign w:val="center"/>
          </w:tcPr>
          <w:p w14:paraId="21F39BDD" w14:textId="77777777" w:rsidR="004105C2" w:rsidRPr="00FF53BB" w:rsidRDefault="004105C2" w:rsidP="00A57B24">
            <w:pPr>
              <w:snapToGrid w:val="0"/>
              <w:spacing w:line="240" w:lineRule="auto"/>
              <w:jc w:val="center"/>
              <w:rPr>
                <w:sz w:val="21"/>
                <w:szCs w:val="21"/>
              </w:rPr>
            </w:pPr>
          </w:p>
        </w:tc>
        <w:tc>
          <w:tcPr>
            <w:tcW w:w="1626" w:type="pct"/>
            <w:gridSpan w:val="2"/>
            <w:shd w:val="clear" w:color="auto" w:fill="auto"/>
            <w:vAlign w:val="center"/>
          </w:tcPr>
          <w:p w14:paraId="19AF2629" w14:textId="16BBAD94" w:rsidR="004105C2" w:rsidRPr="00FF53BB" w:rsidRDefault="004105C2" w:rsidP="00A57B24">
            <w:pPr>
              <w:snapToGrid w:val="0"/>
              <w:spacing w:line="240" w:lineRule="auto"/>
              <w:jc w:val="left"/>
              <w:rPr>
                <w:color w:val="FF0000"/>
                <w:sz w:val="21"/>
                <w:szCs w:val="21"/>
              </w:rPr>
            </w:pPr>
            <w:r w:rsidRPr="00FF53BB">
              <w:rPr>
                <w:rFonts w:hint="eastAsia"/>
                <w:b/>
                <w:color w:val="000000"/>
                <w:sz w:val="21"/>
                <w:szCs w:val="21"/>
              </w:rPr>
              <w:t>云计算</w:t>
            </w:r>
            <w:r w:rsidRPr="00FF53BB">
              <w:rPr>
                <w:b/>
                <w:color w:val="000000"/>
                <w:sz w:val="21"/>
                <w:szCs w:val="21"/>
              </w:rPr>
              <w:t>平台</w:t>
            </w:r>
            <w:r w:rsidR="00DA46DA">
              <w:rPr>
                <w:rFonts w:hint="eastAsia"/>
                <w:b/>
                <w:color w:val="000000"/>
                <w:sz w:val="21"/>
                <w:szCs w:val="21"/>
              </w:rPr>
              <w:t>重大风险隐患数量</w:t>
            </w:r>
          </w:p>
        </w:tc>
        <w:tc>
          <w:tcPr>
            <w:tcW w:w="643" w:type="pct"/>
            <w:shd w:val="clear" w:color="auto" w:fill="auto"/>
            <w:vAlign w:val="center"/>
          </w:tcPr>
          <w:p w14:paraId="6F57A133" w14:textId="77777777" w:rsidR="004105C2" w:rsidRPr="00FF53BB" w:rsidRDefault="004105C2" w:rsidP="00A57B24">
            <w:pPr>
              <w:snapToGrid w:val="0"/>
              <w:spacing w:line="240" w:lineRule="auto"/>
              <w:jc w:val="center"/>
              <w:rPr>
                <w:color w:val="FF0000"/>
                <w:sz w:val="21"/>
                <w:szCs w:val="21"/>
              </w:rPr>
            </w:pPr>
          </w:p>
        </w:tc>
      </w:tr>
    </w:tbl>
    <w:p w14:paraId="173D9ECC" w14:textId="77777777" w:rsidR="00516283" w:rsidRPr="00FF53BB" w:rsidRDefault="00516283" w:rsidP="00A57B24">
      <w:pPr>
        <w:snapToGrid w:val="0"/>
      </w:pPr>
    </w:p>
    <w:p w14:paraId="331295D9" w14:textId="77777777" w:rsidR="00516283" w:rsidRPr="00FF53BB" w:rsidRDefault="00516283" w:rsidP="00A57B24">
      <w:pPr>
        <w:snapToGrid w:val="0"/>
        <w:sectPr w:rsidR="00516283" w:rsidRPr="00FF53BB" w:rsidSect="00D9091B">
          <w:footerReference w:type="default" r:id="rId15"/>
          <w:pgSz w:w="11906" w:h="16838"/>
          <w:pgMar w:top="1277" w:right="1800" w:bottom="1440" w:left="1800" w:header="851" w:footer="992" w:gutter="0"/>
          <w:pgNumType w:fmt="upperRoman"/>
          <w:cols w:space="425"/>
          <w:docGrid w:linePitch="326"/>
        </w:sectPr>
      </w:pPr>
    </w:p>
    <w:p w14:paraId="0A7A1929" w14:textId="423282DF" w:rsidR="00166944" w:rsidRPr="00FF53BB" w:rsidRDefault="00B9795E" w:rsidP="00A57B24">
      <w:pPr>
        <w:pStyle w:val="af2"/>
        <w:snapToGrid w:val="0"/>
      </w:pPr>
      <w:bookmarkStart w:id="17" w:name="_Toc45616493"/>
      <w:bookmarkStart w:id="18" w:name="_Toc53520879"/>
      <w:bookmarkStart w:id="19" w:name="_Toc54794682"/>
      <w:bookmarkStart w:id="20" w:name="_Hlk155340740"/>
      <w:bookmarkStart w:id="21" w:name="_Toc191463361"/>
      <w:r w:rsidRPr="00FF53BB">
        <w:rPr>
          <w:rFonts w:hint="eastAsia"/>
        </w:rPr>
        <w:lastRenderedPageBreak/>
        <w:t>等级测评结论</w:t>
      </w:r>
      <w:r w:rsidR="008F39D7" w:rsidRPr="00FF53BB">
        <w:rPr>
          <w:rFonts w:hint="eastAsia"/>
        </w:rPr>
        <w:t>扩展表（大数据安全）</w:t>
      </w:r>
      <w:bookmarkEnd w:id="17"/>
      <w:bookmarkEnd w:id="18"/>
      <w:bookmarkEnd w:id="19"/>
      <w:bookmarkEnd w:id="21"/>
    </w:p>
    <w:bookmarkEnd w:id="20"/>
    <w:p w14:paraId="63988087" w14:textId="77777777" w:rsidR="0098497E" w:rsidRPr="00FF53BB" w:rsidRDefault="00FC2609" w:rsidP="00A57B24">
      <w:pPr>
        <w:snapToGrid w:val="0"/>
        <w:rPr>
          <w:color w:val="FF0000"/>
        </w:rPr>
      </w:pPr>
      <w:r w:rsidRPr="00FF53BB">
        <w:rPr>
          <w:rFonts w:hint="eastAsia"/>
          <w:color w:val="FF0000"/>
        </w:rPr>
        <w:t>【填写说明</w:t>
      </w:r>
      <w:r w:rsidR="0098497E" w:rsidRPr="00FF53BB">
        <w:rPr>
          <w:rFonts w:hint="eastAsia"/>
          <w:color w:val="FF0000"/>
        </w:rPr>
        <w:t>】</w:t>
      </w:r>
    </w:p>
    <w:p w14:paraId="2C78145F" w14:textId="678DA08B" w:rsidR="0098497E" w:rsidRPr="00FF53BB" w:rsidRDefault="0098497E" w:rsidP="00A57B24">
      <w:pPr>
        <w:snapToGrid w:val="0"/>
        <w:ind w:firstLineChars="200" w:firstLine="480"/>
        <w:rPr>
          <w:color w:val="FF0000"/>
        </w:rPr>
      </w:pPr>
      <w:r w:rsidRPr="00FF53BB">
        <w:rPr>
          <w:rFonts w:hint="eastAsia"/>
          <w:color w:val="FF0000"/>
        </w:rPr>
        <w:t>1</w:t>
      </w:r>
      <w:r w:rsidRPr="00FF53BB">
        <w:rPr>
          <w:rFonts w:hint="eastAsia"/>
          <w:color w:val="FF0000"/>
        </w:rPr>
        <w:t>、“</w:t>
      </w:r>
      <w:r w:rsidR="00580D08" w:rsidRPr="00FF53BB">
        <w:rPr>
          <w:rFonts w:hint="eastAsia"/>
          <w:color w:val="FF0000"/>
        </w:rPr>
        <w:t>被测对象</w:t>
      </w:r>
      <w:r w:rsidR="00C848E2" w:rsidRPr="00FF53BB">
        <w:rPr>
          <w:rFonts w:hint="eastAsia"/>
          <w:color w:val="FF0000"/>
        </w:rPr>
        <w:t>大数据形态</w:t>
      </w:r>
      <w:r w:rsidRPr="00FF53BB">
        <w:rPr>
          <w:rFonts w:hint="eastAsia"/>
          <w:color w:val="FF0000"/>
        </w:rPr>
        <w:t>”</w:t>
      </w:r>
      <w:r w:rsidR="00C848E2" w:rsidRPr="00FF53BB">
        <w:rPr>
          <w:rFonts w:hint="eastAsia"/>
          <w:color w:val="FF0000"/>
        </w:rPr>
        <w:t>用于明确被测对象的大数据形态是否包括大数据平台、大数据应用或大数据资源，此处为多选。当大数据</w:t>
      </w:r>
      <w:r w:rsidR="00C848E2" w:rsidRPr="00FF53BB">
        <w:rPr>
          <w:color w:val="FF0000"/>
        </w:rPr>
        <w:t>形态为</w:t>
      </w:r>
      <w:r w:rsidR="00C848E2" w:rsidRPr="00FF53BB">
        <w:rPr>
          <w:rFonts w:hint="eastAsia"/>
          <w:color w:val="FF0000"/>
        </w:rPr>
        <w:t>大数据应用</w:t>
      </w:r>
      <w:r w:rsidR="00C848E2" w:rsidRPr="00FF53BB">
        <w:rPr>
          <w:color w:val="FF0000"/>
        </w:rPr>
        <w:t>或大数据资源</w:t>
      </w:r>
      <w:r w:rsidR="00C848E2" w:rsidRPr="00FF53BB">
        <w:rPr>
          <w:rFonts w:hint="eastAsia"/>
          <w:color w:val="FF0000"/>
        </w:rPr>
        <w:t>时</w:t>
      </w:r>
      <w:r w:rsidR="00C848E2" w:rsidRPr="00FF53BB">
        <w:rPr>
          <w:color w:val="FF0000"/>
        </w:rPr>
        <w:t>，</w:t>
      </w:r>
      <w:r w:rsidRPr="00FF53BB">
        <w:rPr>
          <w:rFonts w:hint="eastAsia"/>
          <w:color w:val="FF0000"/>
        </w:rPr>
        <w:t>“</w:t>
      </w:r>
      <w:r w:rsidR="00C848E2" w:rsidRPr="00FF53BB">
        <w:rPr>
          <w:rFonts w:hint="eastAsia"/>
          <w:color w:val="FF0000"/>
        </w:rPr>
        <w:t>大数据平台名称</w:t>
      </w:r>
      <w:r w:rsidRPr="00FF53BB">
        <w:rPr>
          <w:rFonts w:hint="eastAsia"/>
          <w:color w:val="FF0000"/>
        </w:rPr>
        <w:t>”</w:t>
      </w:r>
      <w:r w:rsidR="00C848E2" w:rsidRPr="00FF53BB">
        <w:rPr>
          <w:rFonts w:hint="eastAsia"/>
          <w:color w:val="FF0000"/>
        </w:rPr>
        <w:t>填写承载大数据</w:t>
      </w:r>
      <w:r w:rsidR="00C848E2" w:rsidRPr="00FF53BB">
        <w:rPr>
          <w:color w:val="FF0000"/>
        </w:rPr>
        <w:t>业务所</w:t>
      </w:r>
      <w:r w:rsidR="00C848E2" w:rsidRPr="00FF53BB">
        <w:rPr>
          <w:rFonts w:hint="eastAsia"/>
          <w:color w:val="FF0000"/>
        </w:rPr>
        <w:t>使用的大数据平台名称</w:t>
      </w:r>
      <w:r w:rsidR="00C848E2" w:rsidRPr="00FF53BB">
        <w:rPr>
          <w:color w:val="FF0000"/>
        </w:rPr>
        <w:t>。</w:t>
      </w:r>
    </w:p>
    <w:p w14:paraId="5A65CDB4" w14:textId="63F963C0" w:rsidR="005920B4" w:rsidRDefault="0098497E" w:rsidP="00A57B24">
      <w:pPr>
        <w:snapToGrid w:val="0"/>
        <w:ind w:firstLineChars="200" w:firstLine="480"/>
        <w:rPr>
          <w:color w:val="FF0000"/>
        </w:rPr>
      </w:pPr>
      <w:r w:rsidRPr="00FF53BB">
        <w:rPr>
          <w:rFonts w:hint="eastAsia"/>
          <w:color w:val="FF0000"/>
        </w:rPr>
        <w:t>2</w:t>
      </w:r>
      <w:r w:rsidRPr="00FF53BB">
        <w:rPr>
          <w:rFonts w:hint="eastAsia"/>
          <w:color w:val="FF0000"/>
        </w:rPr>
        <w:t>、</w:t>
      </w:r>
      <w:r w:rsidR="00C44779" w:rsidRPr="00FF53BB">
        <w:rPr>
          <w:rFonts w:hint="eastAsia"/>
          <w:color w:val="FF0000"/>
        </w:rPr>
        <w:t>“</w:t>
      </w:r>
      <w:r w:rsidR="00C848E2" w:rsidRPr="00FF53BB">
        <w:rPr>
          <w:rFonts w:hint="eastAsia"/>
          <w:color w:val="FF0000"/>
        </w:rPr>
        <w:t>大数据平台服务能力描述</w:t>
      </w:r>
      <w:r w:rsidR="00C44779" w:rsidRPr="00FF53BB">
        <w:rPr>
          <w:rFonts w:hint="eastAsia"/>
          <w:color w:val="FF0000"/>
        </w:rPr>
        <w:t>”</w:t>
      </w:r>
      <w:r w:rsidR="00C848E2" w:rsidRPr="00FF53BB">
        <w:rPr>
          <w:color w:val="FF0000"/>
        </w:rPr>
        <w:t>给出</w:t>
      </w:r>
      <w:r w:rsidR="00C848E2" w:rsidRPr="00FF53BB">
        <w:rPr>
          <w:rFonts w:hint="eastAsia"/>
          <w:color w:val="FF0000"/>
        </w:rPr>
        <w:t>了大数据平台的服务能力符合情况</w:t>
      </w:r>
      <w:r w:rsidR="00C848E2" w:rsidRPr="00FF53BB">
        <w:rPr>
          <w:color w:val="FF0000"/>
        </w:rPr>
        <w:t>，以及</w:t>
      </w:r>
      <w:r w:rsidR="00C848E2" w:rsidRPr="00FF53BB">
        <w:rPr>
          <w:rFonts w:hint="eastAsia"/>
          <w:color w:val="FF0000"/>
        </w:rPr>
        <w:t>大数据</w:t>
      </w:r>
      <w:r w:rsidR="00C848E2" w:rsidRPr="00FF53BB">
        <w:rPr>
          <w:color w:val="FF0000"/>
        </w:rPr>
        <w:t>平台的等级测评结论和</w:t>
      </w:r>
      <w:r w:rsidR="00C848E2" w:rsidRPr="00FF53BB">
        <w:rPr>
          <w:rFonts w:hint="eastAsia"/>
          <w:color w:val="FF0000"/>
        </w:rPr>
        <w:t>综合得分。需要</w:t>
      </w:r>
      <w:r w:rsidR="00C848E2" w:rsidRPr="00FF53BB">
        <w:rPr>
          <w:color w:val="FF0000"/>
        </w:rPr>
        <w:t>注意的是，</w:t>
      </w:r>
      <w:r w:rsidR="00C848E2" w:rsidRPr="00FF53BB">
        <w:rPr>
          <w:rFonts w:hint="eastAsia"/>
          <w:color w:val="FF0000"/>
        </w:rPr>
        <w:t>表中以</w:t>
      </w:r>
      <w:r w:rsidR="00C848E2" w:rsidRPr="00FF53BB">
        <w:rPr>
          <w:color w:val="FF0000"/>
        </w:rPr>
        <w:t>第四</w:t>
      </w:r>
      <w:r w:rsidR="00C848E2" w:rsidRPr="00FF53BB">
        <w:rPr>
          <w:rFonts w:hint="eastAsia"/>
          <w:color w:val="FF0000"/>
        </w:rPr>
        <w:t>级</w:t>
      </w:r>
      <w:r w:rsidR="00C848E2" w:rsidRPr="00FF53BB">
        <w:rPr>
          <w:color w:val="FF0000"/>
        </w:rPr>
        <w:t>为例</w:t>
      </w:r>
      <w:r w:rsidR="004105C2" w:rsidRPr="00FF53BB">
        <w:rPr>
          <w:rFonts w:hint="eastAsia"/>
          <w:color w:val="FF0000"/>
        </w:rPr>
        <w:t>给</w:t>
      </w:r>
      <w:r w:rsidR="00C848E2" w:rsidRPr="00FF53BB">
        <w:rPr>
          <w:color w:val="FF0000"/>
        </w:rPr>
        <w:t>出了</w:t>
      </w:r>
      <w:r w:rsidR="00C848E2" w:rsidRPr="00FF53BB">
        <w:rPr>
          <w:rFonts w:hint="eastAsia"/>
          <w:color w:val="FF0000"/>
        </w:rPr>
        <w:t>大数据</w:t>
      </w:r>
      <w:r w:rsidR="00C848E2" w:rsidRPr="00FF53BB">
        <w:rPr>
          <w:color w:val="FF0000"/>
        </w:rPr>
        <w:t>安全</w:t>
      </w:r>
      <w:r w:rsidR="006E05B3" w:rsidRPr="00FF53BB">
        <w:rPr>
          <w:rFonts w:hint="eastAsia"/>
          <w:color w:val="FF0000"/>
        </w:rPr>
        <w:t>扩展</w:t>
      </w:r>
      <w:r w:rsidR="00C848E2" w:rsidRPr="00FF53BB">
        <w:rPr>
          <w:rFonts w:hint="eastAsia"/>
          <w:color w:val="FF0000"/>
        </w:rPr>
        <w:t>主要</w:t>
      </w:r>
      <w:r w:rsidR="00C848E2" w:rsidRPr="00FF53BB">
        <w:rPr>
          <w:color w:val="FF0000"/>
        </w:rPr>
        <w:t>要求</w:t>
      </w:r>
      <w:r w:rsidR="00C848E2" w:rsidRPr="00FF53BB">
        <w:rPr>
          <w:rFonts w:hint="eastAsia"/>
          <w:color w:val="FF0000"/>
        </w:rPr>
        <w:t>，测评机构应</w:t>
      </w:r>
      <w:r w:rsidR="00C848E2" w:rsidRPr="00FF53BB">
        <w:rPr>
          <w:color w:val="FF0000"/>
        </w:rPr>
        <w:t>根据被测</w:t>
      </w:r>
      <w:r w:rsidR="00717647" w:rsidRPr="00FF53BB">
        <w:rPr>
          <w:rFonts w:hint="eastAsia"/>
          <w:color w:val="FF0000"/>
        </w:rPr>
        <w:t>对象</w:t>
      </w:r>
      <w:r w:rsidR="00C848E2" w:rsidRPr="00FF53BB">
        <w:rPr>
          <w:color w:val="FF0000"/>
        </w:rPr>
        <w:t>安全保护等级情况，</w:t>
      </w:r>
      <w:r w:rsidR="00C848E2" w:rsidRPr="00FF53BB">
        <w:rPr>
          <w:rFonts w:hint="eastAsia"/>
          <w:color w:val="FF0000"/>
        </w:rPr>
        <w:t>参</w:t>
      </w:r>
      <w:r w:rsidR="00717647" w:rsidRPr="00FF53BB">
        <w:rPr>
          <w:rFonts w:hint="eastAsia"/>
          <w:color w:val="FF0000"/>
        </w:rPr>
        <w:t>照表中内容</w:t>
      </w:r>
      <w:r w:rsidR="004105C2" w:rsidRPr="00FF53BB">
        <w:rPr>
          <w:rFonts w:hint="eastAsia"/>
          <w:color w:val="FF0000"/>
        </w:rPr>
        <w:t>给</w:t>
      </w:r>
      <w:r w:rsidR="00C848E2" w:rsidRPr="00FF53BB">
        <w:rPr>
          <w:color w:val="FF0000"/>
        </w:rPr>
        <w:t>出</w:t>
      </w:r>
      <w:r w:rsidR="00C848E2" w:rsidRPr="00FF53BB">
        <w:rPr>
          <w:rFonts w:hint="eastAsia"/>
          <w:color w:val="FF0000"/>
        </w:rPr>
        <w:t>相应</w:t>
      </w:r>
      <w:r w:rsidR="00C848E2" w:rsidRPr="00FF53BB">
        <w:rPr>
          <w:color w:val="FF0000"/>
        </w:rPr>
        <w:t>等级的</w:t>
      </w:r>
      <w:r w:rsidR="00C848E2" w:rsidRPr="00FF53BB">
        <w:rPr>
          <w:rFonts w:hint="eastAsia"/>
          <w:color w:val="FF0000"/>
        </w:rPr>
        <w:t>大数据</w:t>
      </w:r>
      <w:r w:rsidR="00C848E2" w:rsidRPr="00FF53BB">
        <w:rPr>
          <w:color w:val="FF0000"/>
        </w:rPr>
        <w:t>安全</w:t>
      </w:r>
      <w:r w:rsidR="006E05B3" w:rsidRPr="00FF53BB">
        <w:rPr>
          <w:rFonts w:hint="eastAsia"/>
          <w:color w:val="FF0000"/>
        </w:rPr>
        <w:t>扩展</w:t>
      </w:r>
      <w:r w:rsidR="00C848E2" w:rsidRPr="00FF53BB">
        <w:rPr>
          <w:rFonts w:hint="eastAsia"/>
          <w:color w:val="FF0000"/>
        </w:rPr>
        <w:t>主要</w:t>
      </w:r>
      <w:r w:rsidR="00C848E2" w:rsidRPr="00FF53BB">
        <w:rPr>
          <w:color w:val="FF0000"/>
        </w:rPr>
        <w:t>要求</w:t>
      </w:r>
      <w:r w:rsidR="00C848E2" w:rsidRPr="00FF53BB">
        <w:rPr>
          <w:rFonts w:hint="eastAsia"/>
          <w:color w:val="FF0000"/>
        </w:rPr>
        <w:t>。</w:t>
      </w:r>
    </w:p>
    <w:p w14:paraId="22EF6D2E" w14:textId="4A812D0D" w:rsidR="001201FF" w:rsidRPr="00FF53BB" w:rsidRDefault="00B251A8" w:rsidP="001201FF">
      <w:pPr>
        <w:snapToGrid w:val="0"/>
        <w:ind w:firstLineChars="200" w:firstLine="480"/>
        <w:rPr>
          <w:color w:val="FF0000"/>
        </w:rPr>
      </w:pPr>
      <w:r>
        <w:rPr>
          <w:rFonts w:hint="eastAsia"/>
          <w:color w:val="FF0000"/>
        </w:rPr>
        <w:t>3</w:t>
      </w:r>
      <w:r w:rsidR="001201FF">
        <w:rPr>
          <w:rFonts w:hint="eastAsia"/>
          <w:color w:val="FF0000"/>
        </w:rPr>
        <w:t>.</w:t>
      </w:r>
      <w:r w:rsidR="001201FF">
        <w:rPr>
          <w:rFonts w:hint="eastAsia"/>
          <w:color w:val="FF0000"/>
        </w:rPr>
        <w:t>当被测对象不涉及相关扩展要求时，删除该结论扩展表。</w:t>
      </w:r>
    </w:p>
    <w:p w14:paraId="37E0373C" w14:textId="77777777" w:rsidR="0098497E" w:rsidRPr="00FF53BB" w:rsidRDefault="0098497E" w:rsidP="00A57B24">
      <w:pPr>
        <w:snapToGrid w:val="0"/>
        <w:rPr>
          <w:color w:val="FF0000"/>
        </w:rPr>
      </w:pPr>
      <w:r w:rsidRPr="00FF53BB">
        <w:rPr>
          <w:rFonts w:hint="eastAsia"/>
          <w:color w:val="FF0000"/>
        </w:rPr>
        <w:t>【说明结束】</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13"/>
        <w:gridCol w:w="1135"/>
        <w:gridCol w:w="2549"/>
        <w:gridCol w:w="2128"/>
        <w:gridCol w:w="1056"/>
        <w:gridCol w:w="7"/>
      </w:tblGrid>
      <w:tr w:rsidR="00C848E2" w:rsidRPr="00FF53BB" w14:paraId="2D5FF7FA" w14:textId="77777777" w:rsidTr="00742224">
        <w:trPr>
          <w:gridAfter w:val="1"/>
          <w:wAfter w:w="4" w:type="pct"/>
          <w:trHeight w:val="645"/>
        </w:trPr>
        <w:tc>
          <w:tcPr>
            <w:tcW w:w="4996" w:type="pct"/>
            <w:gridSpan w:val="5"/>
            <w:shd w:val="clear" w:color="auto" w:fill="A6A6A6" w:themeFill="background1" w:themeFillShade="A6"/>
            <w:noWrap/>
            <w:vAlign w:val="center"/>
          </w:tcPr>
          <w:p w14:paraId="01978899" w14:textId="77777777" w:rsidR="00C848E2" w:rsidRPr="00FF53BB" w:rsidRDefault="00C848E2" w:rsidP="007209CF">
            <w:pPr>
              <w:snapToGrid w:val="0"/>
              <w:spacing w:line="240" w:lineRule="auto"/>
              <w:jc w:val="center"/>
              <w:rPr>
                <w:b/>
                <w:color w:val="000000"/>
                <w:szCs w:val="28"/>
              </w:rPr>
            </w:pPr>
            <w:r w:rsidRPr="00FF53BB">
              <w:rPr>
                <w:rFonts w:hint="eastAsia"/>
                <w:b/>
                <w:color w:val="000000"/>
                <w:szCs w:val="28"/>
              </w:rPr>
              <w:t>等级测评结论扩展表（大数据安全）</w:t>
            </w:r>
          </w:p>
        </w:tc>
      </w:tr>
      <w:tr w:rsidR="00C848E2" w:rsidRPr="00FF53BB" w14:paraId="66FA229B" w14:textId="77777777" w:rsidTr="00EE5D19">
        <w:trPr>
          <w:gridAfter w:val="1"/>
          <w:wAfter w:w="4" w:type="pct"/>
          <w:trHeight w:val="626"/>
        </w:trPr>
        <w:tc>
          <w:tcPr>
            <w:tcW w:w="852" w:type="pct"/>
            <w:shd w:val="clear" w:color="auto" w:fill="auto"/>
            <w:noWrap/>
            <w:vAlign w:val="center"/>
          </w:tcPr>
          <w:p w14:paraId="55B8F39C" w14:textId="2D2983D2" w:rsidR="00C848E2" w:rsidRPr="00FF53BB" w:rsidRDefault="00580D08" w:rsidP="00EA56BE">
            <w:pPr>
              <w:snapToGrid w:val="0"/>
              <w:spacing w:line="240" w:lineRule="auto"/>
              <w:rPr>
                <w:b/>
                <w:color w:val="000000"/>
                <w:sz w:val="21"/>
              </w:rPr>
            </w:pPr>
            <w:r w:rsidRPr="00FF53BB">
              <w:rPr>
                <w:rFonts w:hint="eastAsia"/>
                <w:b/>
                <w:color w:val="000000"/>
                <w:sz w:val="21"/>
              </w:rPr>
              <w:t>被测对象</w:t>
            </w:r>
            <w:r w:rsidR="00C848E2" w:rsidRPr="00FF53BB">
              <w:rPr>
                <w:rFonts w:hint="eastAsia"/>
                <w:b/>
                <w:color w:val="000000"/>
                <w:sz w:val="21"/>
              </w:rPr>
              <w:t>大数据形态</w:t>
            </w:r>
          </w:p>
        </w:tc>
        <w:tc>
          <w:tcPr>
            <w:tcW w:w="4143" w:type="pct"/>
            <w:gridSpan w:val="4"/>
            <w:shd w:val="clear" w:color="auto" w:fill="auto"/>
            <w:noWrap/>
            <w:vAlign w:val="center"/>
          </w:tcPr>
          <w:p w14:paraId="33667915" w14:textId="77777777" w:rsidR="00C848E2" w:rsidRPr="00FF53BB" w:rsidRDefault="00C848E2" w:rsidP="007209CF">
            <w:pPr>
              <w:snapToGrid w:val="0"/>
              <w:spacing w:line="240" w:lineRule="auto"/>
              <w:ind w:right="-89"/>
              <w:rPr>
                <w:rFonts w:cs="Times New Roman"/>
                <w:bCs/>
                <w:color w:val="000000"/>
                <w:sz w:val="21"/>
                <w:szCs w:val="21"/>
              </w:rPr>
            </w:pPr>
            <w:r w:rsidRPr="00FF53BB">
              <w:rPr>
                <w:rFonts w:cs="Times New Roman" w:hint="eastAsia"/>
                <w:bCs/>
                <w:color w:val="000000"/>
                <w:sz w:val="21"/>
                <w:szCs w:val="21"/>
              </w:rPr>
              <w:sym w:font="Wingdings 2" w:char="F0A3"/>
            </w:r>
            <w:r w:rsidRPr="00FF53BB">
              <w:rPr>
                <w:rFonts w:cs="Times New Roman" w:hint="eastAsia"/>
                <w:bCs/>
                <w:color w:val="000000"/>
                <w:sz w:val="21"/>
                <w:szCs w:val="21"/>
              </w:rPr>
              <w:t>大数据平台</w:t>
            </w:r>
          </w:p>
          <w:p w14:paraId="7D3FEED8" w14:textId="77777777" w:rsidR="00C848E2" w:rsidRPr="00FF53BB" w:rsidRDefault="00C848E2" w:rsidP="007209CF">
            <w:pPr>
              <w:snapToGrid w:val="0"/>
              <w:spacing w:line="240" w:lineRule="auto"/>
              <w:ind w:right="-89"/>
              <w:rPr>
                <w:rFonts w:cs="Times New Roman"/>
                <w:bCs/>
                <w:color w:val="000000"/>
                <w:sz w:val="21"/>
                <w:szCs w:val="21"/>
              </w:rPr>
            </w:pPr>
            <w:r w:rsidRPr="00FF53BB">
              <w:rPr>
                <w:rFonts w:cs="Times New Roman" w:hint="eastAsia"/>
                <w:bCs/>
                <w:color w:val="000000"/>
                <w:sz w:val="21"/>
                <w:szCs w:val="21"/>
              </w:rPr>
              <w:sym w:font="Wingdings 2" w:char="F0A3"/>
            </w:r>
            <w:r w:rsidRPr="00FF53BB">
              <w:rPr>
                <w:rFonts w:cs="Times New Roman" w:hint="eastAsia"/>
                <w:bCs/>
                <w:color w:val="000000"/>
                <w:sz w:val="21"/>
                <w:szCs w:val="21"/>
              </w:rPr>
              <w:t>大数据应用（平台报告编号：</w:t>
            </w:r>
            <w:r w:rsidRPr="00FF53BB">
              <w:rPr>
                <w:color w:val="000000"/>
                <w:sz w:val="21"/>
                <w:u w:val="single"/>
              </w:rPr>
              <w:t xml:space="preserve">                             </w:t>
            </w:r>
            <w:r w:rsidRPr="00FF53BB">
              <w:rPr>
                <w:rFonts w:cs="Times New Roman" w:hint="eastAsia"/>
                <w:bCs/>
                <w:color w:val="000000"/>
                <w:sz w:val="21"/>
                <w:szCs w:val="21"/>
              </w:rPr>
              <w:t>）</w:t>
            </w:r>
          </w:p>
          <w:p w14:paraId="18BADAF8" w14:textId="77777777" w:rsidR="00C848E2" w:rsidRPr="00FF53BB" w:rsidRDefault="00C848E2" w:rsidP="007209CF">
            <w:pPr>
              <w:snapToGrid w:val="0"/>
              <w:spacing w:line="240" w:lineRule="auto"/>
              <w:ind w:right="-89"/>
              <w:rPr>
                <w:b/>
                <w:color w:val="000000"/>
                <w:sz w:val="21"/>
              </w:rPr>
            </w:pPr>
            <w:r w:rsidRPr="00FF53BB">
              <w:rPr>
                <w:rFonts w:cs="Times New Roman" w:hint="eastAsia"/>
                <w:bCs/>
                <w:color w:val="000000"/>
                <w:sz w:val="21"/>
                <w:szCs w:val="21"/>
              </w:rPr>
              <w:sym w:font="Wingdings 2" w:char="F0A3"/>
            </w:r>
            <w:r w:rsidRPr="00FF53BB">
              <w:rPr>
                <w:rFonts w:cs="Times New Roman" w:hint="eastAsia"/>
                <w:bCs/>
                <w:color w:val="000000"/>
                <w:sz w:val="21"/>
                <w:szCs w:val="21"/>
              </w:rPr>
              <w:t>大数据资源（平台报告编号：</w:t>
            </w:r>
            <w:r w:rsidRPr="00FF53BB">
              <w:rPr>
                <w:color w:val="000000"/>
                <w:sz w:val="21"/>
                <w:u w:val="single"/>
              </w:rPr>
              <w:t xml:space="preserve">                             </w:t>
            </w:r>
            <w:r w:rsidRPr="00FF53BB">
              <w:rPr>
                <w:rFonts w:cs="Times New Roman" w:hint="eastAsia"/>
                <w:bCs/>
                <w:color w:val="000000"/>
                <w:sz w:val="21"/>
                <w:szCs w:val="21"/>
              </w:rPr>
              <w:t>）</w:t>
            </w:r>
          </w:p>
          <w:p w14:paraId="536F115E" w14:textId="77777777" w:rsidR="00C848E2" w:rsidRPr="00FF53BB" w:rsidRDefault="00C848E2" w:rsidP="007209CF">
            <w:pPr>
              <w:snapToGrid w:val="0"/>
              <w:spacing w:line="240" w:lineRule="auto"/>
              <w:ind w:right="-89"/>
              <w:rPr>
                <w:color w:val="000000"/>
                <w:sz w:val="21"/>
                <w:szCs w:val="21"/>
              </w:rPr>
            </w:pPr>
            <w:r w:rsidRPr="00FF53BB">
              <w:rPr>
                <w:rFonts w:hint="eastAsia"/>
                <w:color w:val="FF0000"/>
                <w:sz w:val="21"/>
                <w:szCs w:val="21"/>
              </w:rPr>
              <w:t>【填写说明：当大数据资源或大数据应用采用大数据平台提供方提供平台支撑时，平台报告编号为该大数据平台的等级测评报告编号。】</w:t>
            </w:r>
          </w:p>
        </w:tc>
      </w:tr>
      <w:tr w:rsidR="00C848E2" w:rsidRPr="00FF53BB" w14:paraId="7797F3BF" w14:textId="77777777" w:rsidTr="00EE5D19">
        <w:trPr>
          <w:gridAfter w:val="1"/>
          <w:wAfter w:w="4" w:type="pct"/>
          <w:trHeight w:val="1087"/>
        </w:trPr>
        <w:tc>
          <w:tcPr>
            <w:tcW w:w="852" w:type="pct"/>
            <w:shd w:val="clear" w:color="auto" w:fill="auto"/>
            <w:noWrap/>
            <w:vAlign w:val="center"/>
          </w:tcPr>
          <w:p w14:paraId="250E7DE2" w14:textId="2D9E797C" w:rsidR="00C848E2" w:rsidRPr="00FF53BB" w:rsidRDefault="00C848E2" w:rsidP="00EA56BE">
            <w:pPr>
              <w:snapToGrid w:val="0"/>
              <w:spacing w:line="240" w:lineRule="auto"/>
              <w:rPr>
                <w:b/>
                <w:color w:val="000000"/>
                <w:sz w:val="21"/>
              </w:rPr>
            </w:pPr>
            <w:r w:rsidRPr="00FF53BB">
              <w:rPr>
                <w:rFonts w:hint="eastAsia"/>
                <w:b/>
                <w:color w:val="000000"/>
                <w:sz w:val="21"/>
              </w:rPr>
              <w:t>大数据平台</w:t>
            </w:r>
            <w:r w:rsidRPr="00FF53BB">
              <w:rPr>
                <w:b/>
                <w:color w:val="000000"/>
                <w:sz w:val="21"/>
              </w:rPr>
              <w:t>名称</w:t>
            </w:r>
          </w:p>
        </w:tc>
        <w:tc>
          <w:tcPr>
            <w:tcW w:w="4143" w:type="pct"/>
            <w:gridSpan w:val="4"/>
            <w:shd w:val="clear" w:color="auto" w:fill="auto"/>
            <w:noWrap/>
            <w:vAlign w:val="center"/>
          </w:tcPr>
          <w:p w14:paraId="38001E52" w14:textId="77777777" w:rsidR="00C848E2" w:rsidRPr="00FF53BB" w:rsidRDefault="00C848E2" w:rsidP="007209CF">
            <w:pPr>
              <w:snapToGrid w:val="0"/>
              <w:spacing w:line="240" w:lineRule="auto"/>
              <w:ind w:right="-89"/>
              <w:rPr>
                <w:rFonts w:cs="Times New Roman"/>
                <w:sz w:val="21"/>
                <w:szCs w:val="21"/>
              </w:rPr>
            </w:pPr>
          </w:p>
        </w:tc>
      </w:tr>
      <w:tr w:rsidR="00C848E2" w:rsidRPr="00FF53BB" w14:paraId="071E315D" w14:textId="77777777" w:rsidTr="00742224">
        <w:trPr>
          <w:gridAfter w:val="1"/>
          <w:wAfter w:w="4" w:type="pct"/>
          <w:trHeight w:val="644"/>
        </w:trPr>
        <w:tc>
          <w:tcPr>
            <w:tcW w:w="4996" w:type="pct"/>
            <w:gridSpan w:val="5"/>
            <w:shd w:val="clear" w:color="auto" w:fill="A6A6A6" w:themeFill="background1" w:themeFillShade="A6"/>
            <w:noWrap/>
            <w:vAlign w:val="center"/>
          </w:tcPr>
          <w:p w14:paraId="1B6EDCED" w14:textId="77777777" w:rsidR="00C848E2" w:rsidRPr="00FF53BB" w:rsidRDefault="00C848E2" w:rsidP="007209CF">
            <w:pPr>
              <w:snapToGrid w:val="0"/>
              <w:spacing w:line="240" w:lineRule="auto"/>
              <w:ind w:right="-89"/>
              <w:jc w:val="center"/>
              <w:rPr>
                <w:rFonts w:cs="Times New Roman"/>
                <w:bCs/>
                <w:color w:val="000000"/>
                <w:sz w:val="21"/>
                <w:szCs w:val="21"/>
              </w:rPr>
            </w:pPr>
            <w:r w:rsidRPr="00FF53BB">
              <w:rPr>
                <w:rFonts w:hint="eastAsia"/>
                <w:b/>
                <w:color w:val="000000"/>
                <w:szCs w:val="28"/>
              </w:rPr>
              <w:t>大数据平台服务能力描述</w:t>
            </w:r>
          </w:p>
        </w:tc>
      </w:tr>
      <w:tr w:rsidR="00C848E2" w:rsidRPr="00FF53BB" w14:paraId="1A916AC8" w14:textId="77777777" w:rsidTr="00742224">
        <w:trPr>
          <w:gridAfter w:val="1"/>
          <w:wAfter w:w="4" w:type="pct"/>
          <w:trHeight w:val="394"/>
        </w:trPr>
        <w:tc>
          <w:tcPr>
            <w:tcW w:w="4359" w:type="pct"/>
            <w:gridSpan w:val="4"/>
            <w:shd w:val="clear" w:color="auto" w:fill="auto"/>
            <w:noWrap/>
            <w:vAlign w:val="center"/>
          </w:tcPr>
          <w:p w14:paraId="2C587848" w14:textId="11D13E01" w:rsidR="00C848E2" w:rsidRPr="00FF53BB" w:rsidRDefault="00C848E2" w:rsidP="007209CF">
            <w:pPr>
              <w:snapToGrid w:val="0"/>
              <w:spacing w:line="240" w:lineRule="auto"/>
              <w:jc w:val="center"/>
              <w:rPr>
                <w:b/>
                <w:color w:val="000000"/>
                <w:sz w:val="21"/>
              </w:rPr>
            </w:pPr>
            <w:r w:rsidRPr="00FF53BB">
              <w:rPr>
                <w:rFonts w:hint="eastAsia"/>
                <w:b/>
                <w:color w:val="000000"/>
                <w:sz w:val="21"/>
              </w:rPr>
              <w:t>大数据安全</w:t>
            </w:r>
            <w:r w:rsidR="006E05B3" w:rsidRPr="00FF53BB">
              <w:rPr>
                <w:rFonts w:hint="eastAsia"/>
                <w:b/>
                <w:color w:val="000000"/>
                <w:sz w:val="21"/>
              </w:rPr>
              <w:t>扩展</w:t>
            </w:r>
            <w:r w:rsidRPr="00FF53BB">
              <w:rPr>
                <w:rFonts w:hint="eastAsia"/>
                <w:b/>
                <w:color w:val="000000"/>
                <w:sz w:val="21"/>
              </w:rPr>
              <w:t>主要要求</w:t>
            </w:r>
          </w:p>
        </w:tc>
        <w:tc>
          <w:tcPr>
            <w:tcW w:w="637" w:type="pct"/>
            <w:shd w:val="clear" w:color="auto" w:fill="auto"/>
          </w:tcPr>
          <w:p w14:paraId="590B1E2C" w14:textId="77777777" w:rsidR="00C848E2" w:rsidRPr="00FF53BB" w:rsidRDefault="00C848E2" w:rsidP="007209CF">
            <w:pPr>
              <w:snapToGrid w:val="0"/>
              <w:spacing w:line="240" w:lineRule="auto"/>
              <w:rPr>
                <w:sz w:val="21"/>
              </w:rPr>
            </w:pPr>
            <w:r w:rsidRPr="00FF53BB">
              <w:rPr>
                <w:rFonts w:hint="eastAsia"/>
                <w:b/>
                <w:color w:val="000000"/>
                <w:sz w:val="21"/>
              </w:rPr>
              <w:t>符合情况</w:t>
            </w:r>
          </w:p>
        </w:tc>
      </w:tr>
      <w:tr w:rsidR="00C848E2" w:rsidRPr="00FF53BB" w14:paraId="0427BF52" w14:textId="77777777" w:rsidTr="004B3341">
        <w:trPr>
          <w:gridAfter w:val="1"/>
          <w:wAfter w:w="4" w:type="pct"/>
          <w:trHeight w:val="285"/>
        </w:trPr>
        <w:tc>
          <w:tcPr>
            <w:tcW w:w="852" w:type="pct"/>
            <w:vMerge w:val="restart"/>
            <w:shd w:val="clear" w:color="auto" w:fill="auto"/>
            <w:noWrap/>
            <w:vAlign w:val="center"/>
          </w:tcPr>
          <w:p w14:paraId="57BA4A9B" w14:textId="77777777" w:rsidR="00C848E2" w:rsidRPr="00FF53BB" w:rsidDel="006855B4" w:rsidRDefault="00C848E2" w:rsidP="007209CF">
            <w:pPr>
              <w:snapToGrid w:val="0"/>
              <w:spacing w:line="240" w:lineRule="auto"/>
              <w:jc w:val="left"/>
              <w:rPr>
                <w:color w:val="FF0000"/>
                <w:sz w:val="21"/>
                <w:szCs w:val="21"/>
              </w:rPr>
            </w:pPr>
            <w:r w:rsidRPr="00FF53BB">
              <w:rPr>
                <w:rFonts w:cs="Times New Roman" w:hint="eastAsia"/>
                <w:bCs/>
                <w:color w:val="000000"/>
                <w:sz w:val="21"/>
                <w:szCs w:val="21"/>
              </w:rPr>
              <w:t>数据隔离</w:t>
            </w:r>
          </w:p>
        </w:tc>
        <w:tc>
          <w:tcPr>
            <w:tcW w:w="3506" w:type="pct"/>
            <w:gridSpan w:val="3"/>
            <w:shd w:val="clear" w:color="auto" w:fill="auto"/>
            <w:vAlign w:val="center"/>
          </w:tcPr>
          <w:p w14:paraId="20CCEEE2" w14:textId="407E4A71"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b)</w:t>
            </w:r>
            <w:r w:rsidRPr="00FF53BB">
              <w:rPr>
                <w:rFonts w:cs="Times New Roman" w:hint="eastAsia"/>
                <w:bCs/>
                <w:color w:val="000000"/>
                <w:sz w:val="21"/>
                <w:szCs w:val="21"/>
              </w:rPr>
              <w:t>应保证大数据平台的管理流量与系统业务流量分离</w:t>
            </w:r>
            <w:r w:rsidR="00600259">
              <w:rPr>
                <w:rFonts w:cs="Times New Roman" w:hint="eastAsia"/>
                <w:bCs/>
                <w:color w:val="000000"/>
                <w:sz w:val="21"/>
                <w:szCs w:val="21"/>
              </w:rPr>
              <w:t>；</w:t>
            </w:r>
          </w:p>
        </w:tc>
        <w:tc>
          <w:tcPr>
            <w:tcW w:w="637" w:type="pct"/>
            <w:shd w:val="clear" w:color="auto" w:fill="auto"/>
            <w:vAlign w:val="center"/>
          </w:tcPr>
          <w:p w14:paraId="70F50E05" w14:textId="77777777" w:rsidR="00C848E2" w:rsidRPr="00FF53BB" w:rsidRDefault="00C848E2" w:rsidP="004B3341">
            <w:pPr>
              <w:snapToGrid w:val="0"/>
              <w:spacing w:line="240" w:lineRule="auto"/>
              <w:jc w:val="center"/>
              <w:rPr>
                <w:color w:val="FF0000"/>
                <w:sz w:val="21"/>
                <w:szCs w:val="21"/>
              </w:rPr>
            </w:pPr>
          </w:p>
        </w:tc>
      </w:tr>
      <w:tr w:rsidR="00C848E2" w:rsidRPr="00FF53BB" w14:paraId="6EB722F9" w14:textId="77777777" w:rsidTr="004B3341">
        <w:trPr>
          <w:gridAfter w:val="1"/>
          <w:wAfter w:w="4" w:type="pct"/>
          <w:trHeight w:val="910"/>
        </w:trPr>
        <w:tc>
          <w:tcPr>
            <w:tcW w:w="852" w:type="pct"/>
            <w:vMerge/>
            <w:shd w:val="clear" w:color="auto" w:fill="auto"/>
            <w:noWrap/>
            <w:vAlign w:val="center"/>
          </w:tcPr>
          <w:p w14:paraId="03E356AE" w14:textId="77777777" w:rsidR="00C848E2" w:rsidRPr="00FF53BB" w:rsidRDefault="00C848E2" w:rsidP="007209CF">
            <w:pPr>
              <w:snapToGrid w:val="0"/>
              <w:spacing w:line="240" w:lineRule="auto"/>
              <w:jc w:val="left"/>
              <w:rPr>
                <w:rFonts w:cs="Times New Roman"/>
                <w:bCs/>
                <w:color w:val="000000"/>
                <w:sz w:val="21"/>
                <w:szCs w:val="21"/>
              </w:rPr>
            </w:pPr>
          </w:p>
        </w:tc>
        <w:tc>
          <w:tcPr>
            <w:tcW w:w="3506" w:type="pct"/>
            <w:gridSpan w:val="3"/>
            <w:shd w:val="clear" w:color="auto" w:fill="auto"/>
            <w:vAlign w:val="center"/>
          </w:tcPr>
          <w:p w14:paraId="4380F2EE" w14:textId="47FA9E14"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g)</w:t>
            </w:r>
            <w:r w:rsidRPr="00FF53BB">
              <w:rPr>
                <w:rFonts w:cs="Times New Roman" w:hint="eastAsia"/>
                <w:bCs/>
                <w:color w:val="000000"/>
                <w:sz w:val="21"/>
                <w:szCs w:val="21"/>
              </w:rPr>
              <w:t>对外提供服务的大数据平台，平台或第三方只有在大数据应用授权下才可以对大数据应用的数据资源进行访问、使用和管理；</w:t>
            </w:r>
          </w:p>
        </w:tc>
        <w:tc>
          <w:tcPr>
            <w:tcW w:w="637" w:type="pct"/>
            <w:shd w:val="clear" w:color="auto" w:fill="auto"/>
            <w:vAlign w:val="center"/>
          </w:tcPr>
          <w:p w14:paraId="44F46442" w14:textId="77777777" w:rsidR="00C848E2" w:rsidRPr="00FF53BB" w:rsidRDefault="00C848E2" w:rsidP="004B3341">
            <w:pPr>
              <w:snapToGrid w:val="0"/>
              <w:spacing w:line="240" w:lineRule="auto"/>
              <w:jc w:val="center"/>
              <w:rPr>
                <w:color w:val="FF0000"/>
                <w:sz w:val="21"/>
                <w:szCs w:val="21"/>
              </w:rPr>
            </w:pPr>
          </w:p>
        </w:tc>
      </w:tr>
      <w:tr w:rsidR="00C848E2" w:rsidRPr="00FF53BB" w14:paraId="42BC19CC" w14:textId="77777777" w:rsidTr="004B3341">
        <w:trPr>
          <w:gridAfter w:val="1"/>
          <w:wAfter w:w="4" w:type="pct"/>
          <w:trHeight w:val="652"/>
        </w:trPr>
        <w:tc>
          <w:tcPr>
            <w:tcW w:w="852" w:type="pct"/>
            <w:vMerge/>
            <w:shd w:val="clear" w:color="auto" w:fill="auto"/>
            <w:noWrap/>
            <w:vAlign w:val="center"/>
          </w:tcPr>
          <w:p w14:paraId="02C592FC" w14:textId="77777777" w:rsidR="00C848E2" w:rsidRPr="00FF53BB" w:rsidRDefault="00C848E2" w:rsidP="007209CF">
            <w:pPr>
              <w:snapToGrid w:val="0"/>
              <w:spacing w:line="240" w:lineRule="auto"/>
              <w:jc w:val="left"/>
              <w:rPr>
                <w:rFonts w:cs="Times New Roman"/>
                <w:bCs/>
                <w:color w:val="000000"/>
                <w:sz w:val="21"/>
                <w:szCs w:val="21"/>
              </w:rPr>
            </w:pPr>
          </w:p>
        </w:tc>
        <w:tc>
          <w:tcPr>
            <w:tcW w:w="3506" w:type="pct"/>
            <w:gridSpan w:val="3"/>
            <w:shd w:val="clear" w:color="auto" w:fill="auto"/>
            <w:vAlign w:val="center"/>
          </w:tcPr>
          <w:p w14:paraId="70A49001" w14:textId="748F349D"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n)</w:t>
            </w:r>
            <w:r w:rsidRPr="00FF53BB">
              <w:rPr>
                <w:rFonts w:cs="Times New Roman" w:hint="eastAsia"/>
                <w:bCs/>
                <w:color w:val="000000"/>
                <w:sz w:val="21"/>
                <w:szCs w:val="21"/>
              </w:rPr>
              <w:t>大数据平台应保证不同客户大数据应用的审计数据隔离存放</w:t>
            </w:r>
            <w:r w:rsidR="00600259">
              <w:rPr>
                <w:rFonts w:cs="Times New Roman" w:hint="eastAsia"/>
                <w:bCs/>
                <w:color w:val="000000"/>
                <w:sz w:val="21"/>
                <w:szCs w:val="21"/>
              </w:rPr>
              <w:t>。</w:t>
            </w:r>
          </w:p>
        </w:tc>
        <w:tc>
          <w:tcPr>
            <w:tcW w:w="637" w:type="pct"/>
            <w:shd w:val="clear" w:color="auto" w:fill="auto"/>
            <w:vAlign w:val="center"/>
          </w:tcPr>
          <w:p w14:paraId="74357AFC" w14:textId="77777777" w:rsidR="00C848E2" w:rsidRPr="00FF53BB" w:rsidRDefault="00C848E2" w:rsidP="004B3341">
            <w:pPr>
              <w:snapToGrid w:val="0"/>
              <w:spacing w:line="240" w:lineRule="auto"/>
              <w:jc w:val="center"/>
              <w:rPr>
                <w:color w:val="FF0000"/>
                <w:sz w:val="21"/>
                <w:szCs w:val="21"/>
              </w:rPr>
            </w:pPr>
          </w:p>
        </w:tc>
      </w:tr>
      <w:tr w:rsidR="00C848E2" w:rsidRPr="00FF53BB" w14:paraId="49DC0E93" w14:textId="77777777" w:rsidTr="004B3341">
        <w:trPr>
          <w:gridAfter w:val="1"/>
          <w:wAfter w:w="4" w:type="pct"/>
          <w:trHeight w:val="372"/>
        </w:trPr>
        <w:tc>
          <w:tcPr>
            <w:tcW w:w="852" w:type="pct"/>
            <w:shd w:val="clear" w:color="auto" w:fill="auto"/>
            <w:noWrap/>
            <w:vAlign w:val="center"/>
          </w:tcPr>
          <w:p w14:paraId="45367183" w14:textId="77777777" w:rsidR="00C848E2" w:rsidRPr="00FF53BB" w:rsidRDefault="00C848E2" w:rsidP="007209CF">
            <w:pPr>
              <w:snapToGrid w:val="0"/>
              <w:spacing w:line="240" w:lineRule="auto"/>
              <w:jc w:val="left"/>
              <w:rPr>
                <w:rFonts w:cs="Times New Roman"/>
                <w:bCs/>
                <w:color w:val="000000"/>
                <w:sz w:val="21"/>
                <w:szCs w:val="21"/>
              </w:rPr>
            </w:pPr>
            <w:r w:rsidRPr="00FF53BB">
              <w:rPr>
                <w:rFonts w:cs="Times New Roman" w:hint="eastAsia"/>
                <w:bCs/>
                <w:color w:val="000000"/>
                <w:sz w:val="21"/>
                <w:szCs w:val="21"/>
              </w:rPr>
              <w:t>静态脱敏和去标识化</w:t>
            </w:r>
          </w:p>
        </w:tc>
        <w:tc>
          <w:tcPr>
            <w:tcW w:w="3506" w:type="pct"/>
            <w:gridSpan w:val="3"/>
            <w:shd w:val="clear" w:color="auto" w:fill="auto"/>
            <w:vAlign w:val="center"/>
          </w:tcPr>
          <w:p w14:paraId="54AD9697" w14:textId="34E25296"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f)</w:t>
            </w:r>
            <w:r w:rsidRPr="00FF53BB">
              <w:rPr>
                <w:rFonts w:cs="Times New Roman" w:hint="eastAsia"/>
                <w:bCs/>
                <w:color w:val="000000"/>
                <w:sz w:val="21"/>
                <w:szCs w:val="21"/>
              </w:rPr>
              <w:t>大数据平台应提供静态脱敏和去标识化的工具或服务组件技术</w:t>
            </w:r>
            <w:r w:rsidR="00600259">
              <w:rPr>
                <w:rFonts w:cs="Times New Roman" w:hint="eastAsia"/>
                <w:bCs/>
                <w:color w:val="000000"/>
                <w:sz w:val="21"/>
                <w:szCs w:val="21"/>
              </w:rPr>
              <w:t>。</w:t>
            </w:r>
          </w:p>
        </w:tc>
        <w:tc>
          <w:tcPr>
            <w:tcW w:w="637" w:type="pct"/>
            <w:shd w:val="clear" w:color="auto" w:fill="auto"/>
            <w:vAlign w:val="center"/>
          </w:tcPr>
          <w:p w14:paraId="2276FD31" w14:textId="77777777" w:rsidR="00C848E2" w:rsidRPr="00FF53BB" w:rsidRDefault="00C848E2" w:rsidP="004B3341">
            <w:pPr>
              <w:snapToGrid w:val="0"/>
              <w:spacing w:line="240" w:lineRule="auto"/>
              <w:jc w:val="center"/>
              <w:rPr>
                <w:color w:val="FF0000"/>
                <w:sz w:val="21"/>
                <w:szCs w:val="21"/>
              </w:rPr>
            </w:pPr>
          </w:p>
        </w:tc>
      </w:tr>
      <w:tr w:rsidR="00C848E2" w:rsidRPr="00FF53BB" w14:paraId="5716982E" w14:textId="77777777" w:rsidTr="004B3341">
        <w:trPr>
          <w:gridAfter w:val="1"/>
          <w:wAfter w:w="4" w:type="pct"/>
          <w:trHeight w:val="372"/>
        </w:trPr>
        <w:tc>
          <w:tcPr>
            <w:tcW w:w="852" w:type="pct"/>
            <w:shd w:val="clear" w:color="auto" w:fill="auto"/>
            <w:noWrap/>
            <w:vAlign w:val="center"/>
          </w:tcPr>
          <w:p w14:paraId="1A280C13" w14:textId="77777777" w:rsidR="00C848E2" w:rsidRPr="00FF53BB" w:rsidRDefault="00C848E2" w:rsidP="007209CF">
            <w:pPr>
              <w:snapToGrid w:val="0"/>
              <w:spacing w:line="240" w:lineRule="auto"/>
              <w:jc w:val="left"/>
              <w:rPr>
                <w:rFonts w:cs="Times New Roman"/>
                <w:bCs/>
                <w:color w:val="000000"/>
                <w:sz w:val="21"/>
                <w:szCs w:val="21"/>
              </w:rPr>
            </w:pPr>
            <w:r w:rsidRPr="00FF53BB">
              <w:rPr>
                <w:rFonts w:cs="Times New Roman" w:hint="eastAsia"/>
                <w:bCs/>
                <w:color w:val="000000"/>
                <w:sz w:val="21"/>
                <w:szCs w:val="21"/>
              </w:rPr>
              <w:t>安全</w:t>
            </w:r>
            <w:r w:rsidRPr="00FF53BB">
              <w:rPr>
                <w:rFonts w:cs="Times New Roman"/>
                <w:bCs/>
                <w:color w:val="000000"/>
                <w:sz w:val="21"/>
                <w:szCs w:val="21"/>
              </w:rPr>
              <w:t>审计</w:t>
            </w:r>
          </w:p>
        </w:tc>
        <w:tc>
          <w:tcPr>
            <w:tcW w:w="3506" w:type="pct"/>
            <w:gridSpan w:val="3"/>
            <w:shd w:val="clear" w:color="auto" w:fill="auto"/>
            <w:vAlign w:val="center"/>
          </w:tcPr>
          <w:p w14:paraId="0D63F33F" w14:textId="69871F87"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n)</w:t>
            </w:r>
            <w:r w:rsidRPr="00FF53BB">
              <w:rPr>
                <w:rFonts w:cs="Times New Roman" w:hint="eastAsia"/>
                <w:bCs/>
                <w:color w:val="000000"/>
                <w:sz w:val="21"/>
                <w:szCs w:val="21"/>
              </w:rPr>
              <w:t>大数据平台应提供不同客户审计数据收集汇总和集中分析的能力</w:t>
            </w:r>
            <w:r w:rsidR="00600259">
              <w:rPr>
                <w:rFonts w:cs="Times New Roman" w:hint="eastAsia"/>
                <w:bCs/>
                <w:color w:val="000000"/>
                <w:sz w:val="21"/>
                <w:szCs w:val="21"/>
              </w:rPr>
              <w:t>。</w:t>
            </w:r>
          </w:p>
        </w:tc>
        <w:tc>
          <w:tcPr>
            <w:tcW w:w="637" w:type="pct"/>
            <w:shd w:val="clear" w:color="auto" w:fill="auto"/>
            <w:vAlign w:val="center"/>
          </w:tcPr>
          <w:p w14:paraId="4E777028" w14:textId="77777777" w:rsidR="00C848E2" w:rsidRPr="00FF53BB" w:rsidRDefault="00C848E2" w:rsidP="004B3341">
            <w:pPr>
              <w:snapToGrid w:val="0"/>
              <w:spacing w:line="240" w:lineRule="auto"/>
              <w:jc w:val="center"/>
              <w:rPr>
                <w:color w:val="FF0000"/>
                <w:sz w:val="21"/>
                <w:szCs w:val="21"/>
              </w:rPr>
            </w:pPr>
          </w:p>
        </w:tc>
      </w:tr>
      <w:tr w:rsidR="00C848E2" w:rsidRPr="00FF53BB" w14:paraId="34DF1797" w14:textId="77777777" w:rsidTr="004B3341">
        <w:trPr>
          <w:gridAfter w:val="1"/>
          <w:wAfter w:w="4" w:type="pct"/>
          <w:trHeight w:val="461"/>
        </w:trPr>
        <w:tc>
          <w:tcPr>
            <w:tcW w:w="852" w:type="pct"/>
            <w:shd w:val="clear" w:color="auto" w:fill="auto"/>
            <w:noWrap/>
            <w:vAlign w:val="center"/>
          </w:tcPr>
          <w:p w14:paraId="05391E37" w14:textId="77777777" w:rsidR="00C848E2" w:rsidRPr="00FF53BB" w:rsidDel="006855B4" w:rsidRDefault="00C848E2" w:rsidP="007209CF">
            <w:pPr>
              <w:snapToGrid w:val="0"/>
              <w:spacing w:line="240" w:lineRule="auto"/>
              <w:jc w:val="left"/>
              <w:rPr>
                <w:color w:val="FF0000"/>
                <w:sz w:val="21"/>
                <w:szCs w:val="21"/>
              </w:rPr>
            </w:pPr>
            <w:r w:rsidRPr="00FF53BB">
              <w:rPr>
                <w:rFonts w:cs="Times New Roman" w:hint="eastAsia"/>
                <w:bCs/>
                <w:color w:val="000000"/>
                <w:sz w:val="21"/>
                <w:szCs w:val="21"/>
              </w:rPr>
              <w:lastRenderedPageBreak/>
              <w:t>访问控制</w:t>
            </w:r>
          </w:p>
        </w:tc>
        <w:tc>
          <w:tcPr>
            <w:tcW w:w="3506" w:type="pct"/>
            <w:gridSpan w:val="3"/>
            <w:shd w:val="clear" w:color="auto" w:fill="auto"/>
            <w:vAlign w:val="center"/>
          </w:tcPr>
          <w:p w14:paraId="7B48EA1C" w14:textId="7FD1727A" w:rsidR="00C848E2" w:rsidRPr="00FF53BB" w:rsidRDefault="00C848E2" w:rsidP="007209CF">
            <w:pPr>
              <w:snapToGrid w:val="0"/>
              <w:spacing w:line="240" w:lineRule="auto"/>
              <w:rPr>
                <w:color w:val="FF0000"/>
                <w:sz w:val="21"/>
                <w:szCs w:val="21"/>
              </w:rPr>
            </w:pPr>
            <w:r w:rsidRPr="00FF53BB">
              <w:rPr>
                <w:rFonts w:cs="Times New Roman" w:hint="eastAsia"/>
                <w:bCs/>
                <w:color w:val="000000"/>
                <w:sz w:val="21"/>
                <w:szCs w:val="21"/>
              </w:rPr>
              <w:t>i)</w:t>
            </w:r>
            <w:r w:rsidRPr="00FF53BB">
              <w:rPr>
                <w:rFonts w:cs="Times New Roman" w:hint="eastAsia"/>
                <w:bCs/>
                <w:color w:val="000000"/>
                <w:sz w:val="21"/>
                <w:szCs w:val="21"/>
              </w:rPr>
              <w:t>大数据平台应提供设置数据安全标记功能，基于安全标记的授权和访问控制措施，满足细粒度授权访问控制管理能力要求</w:t>
            </w:r>
            <w:r w:rsidR="00600259">
              <w:rPr>
                <w:rFonts w:cs="Times New Roman" w:hint="eastAsia"/>
                <w:bCs/>
                <w:color w:val="000000"/>
                <w:sz w:val="21"/>
                <w:szCs w:val="21"/>
              </w:rPr>
              <w:t>。</w:t>
            </w:r>
          </w:p>
        </w:tc>
        <w:tc>
          <w:tcPr>
            <w:tcW w:w="637" w:type="pct"/>
            <w:shd w:val="clear" w:color="auto" w:fill="auto"/>
            <w:vAlign w:val="center"/>
          </w:tcPr>
          <w:p w14:paraId="374A34F9" w14:textId="77777777" w:rsidR="00C848E2" w:rsidRPr="00FF53BB" w:rsidRDefault="00C848E2" w:rsidP="004B3341">
            <w:pPr>
              <w:snapToGrid w:val="0"/>
              <w:spacing w:line="240" w:lineRule="auto"/>
              <w:jc w:val="center"/>
              <w:rPr>
                <w:color w:val="FF0000"/>
                <w:sz w:val="21"/>
                <w:szCs w:val="21"/>
              </w:rPr>
            </w:pPr>
          </w:p>
        </w:tc>
      </w:tr>
      <w:tr w:rsidR="00C848E2" w:rsidRPr="00FF53BB" w14:paraId="2434740F" w14:textId="77777777" w:rsidTr="004B3341">
        <w:trPr>
          <w:gridAfter w:val="1"/>
          <w:wAfter w:w="4" w:type="pct"/>
          <w:trHeight w:val="557"/>
        </w:trPr>
        <w:tc>
          <w:tcPr>
            <w:tcW w:w="852" w:type="pct"/>
            <w:vMerge w:val="restart"/>
            <w:shd w:val="clear" w:color="auto" w:fill="auto"/>
            <w:noWrap/>
            <w:vAlign w:val="center"/>
          </w:tcPr>
          <w:p w14:paraId="21D2D3A8" w14:textId="77777777" w:rsidR="00C848E2" w:rsidRPr="00FF53BB" w:rsidDel="006855B4" w:rsidRDefault="00C848E2" w:rsidP="007209CF">
            <w:pPr>
              <w:snapToGrid w:val="0"/>
              <w:spacing w:line="240" w:lineRule="auto"/>
              <w:jc w:val="left"/>
              <w:rPr>
                <w:color w:val="FF0000"/>
                <w:sz w:val="21"/>
                <w:szCs w:val="21"/>
              </w:rPr>
            </w:pPr>
            <w:r w:rsidRPr="00FF53BB">
              <w:rPr>
                <w:rFonts w:cs="Times New Roman" w:hint="eastAsia"/>
                <w:bCs/>
                <w:color w:val="000000"/>
                <w:sz w:val="21"/>
                <w:szCs w:val="21"/>
              </w:rPr>
              <w:t>数据分类分级的标识</w:t>
            </w:r>
          </w:p>
        </w:tc>
        <w:tc>
          <w:tcPr>
            <w:tcW w:w="3506" w:type="pct"/>
            <w:gridSpan w:val="3"/>
            <w:shd w:val="clear" w:color="auto" w:fill="auto"/>
            <w:vAlign w:val="center"/>
          </w:tcPr>
          <w:p w14:paraId="300E9106" w14:textId="2121BCDD" w:rsidR="00C848E2" w:rsidRPr="00FF53BB" w:rsidRDefault="00C848E2" w:rsidP="007209CF">
            <w:pPr>
              <w:snapToGrid w:val="0"/>
              <w:spacing w:line="240" w:lineRule="auto"/>
              <w:rPr>
                <w:color w:val="FF0000"/>
                <w:sz w:val="21"/>
                <w:szCs w:val="21"/>
              </w:rPr>
            </w:pPr>
            <w:r w:rsidRPr="00FF53BB">
              <w:rPr>
                <w:rFonts w:cs="Times New Roman" w:hint="eastAsia"/>
                <w:bCs/>
                <w:color w:val="000000"/>
                <w:sz w:val="21"/>
                <w:szCs w:val="21"/>
              </w:rPr>
              <w:t>h)</w:t>
            </w:r>
            <w:r w:rsidRPr="00FF53BB">
              <w:rPr>
                <w:rFonts w:cs="Times New Roman" w:hint="eastAsia"/>
                <w:bCs/>
                <w:color w:val="000000"/>
                <w:sz w:val="21"/>
                <w:szCs w:val="21"/>
              </w:rPr>
              <w:t>大数据平台应提供数据分类分级安全管理功能，供大数据应用针对不同类别级别的数据采取不同的安全保护措施；</w:t>
            </w:r>
          </w:p>
        </w:tc>
        <w:tc>
          <w:tcPr>
            <w:tcW w:w="637" w:type="pct"/>
            <w:shd w:val="clear" w:color="auto" w:fill="auto"/>
            <w:vAlign w:val="center"/>
          </w:tcPr>
          <w:p w14:paraId="39DE677A" w14:textId="77777777" w:rsidR="00C848E2" w:rsidRPr="00FF53BB" w:rsidRDefault="00C848E2" w:rsidP="004B3341">
            <w:pPr>
              <w:snapToGrid w:val="0"/>
              <w:spacing w:line="240" w:lineRule="auto"/>
              <w:jc w:val="center"/>
              <w:rPr>
                <w:color w:val="FF0000"/>
                <w:sz w:val="21"/>
                <w:szCs w:val="21"/>
              </w:rPr>
            </w:pPr>
          </w:p>
        </w:tc>
      </w:tr>
      <w:tr w:rsidR="00C848E2" w:rsidRPr="00FF53BB" w14:paraId="392D378F" w14:textId="77777777" w:rsidTr="004B3341">
        <w:trPr>
          <w:gridAfter w:val="1"/>
          <w:wAfter w:w="4" w:type="pct"/>
          <w:trHeight w:val="896"/>
        </w:trPr>
        <w:tc>
          <w:tcPr>
            <w:tcW w:w="852" w:type="pct"/>
            <w:vMerge/>
            <w:shd w:val="clear" w:color="auto" w:fill="auto"/>
            <w:noWrap/>
            <w:vAlign w:val="center"/>
          </w:tcPr>
          <w:p w14:paraId="0B553AE5" w14:textId="77777777" w:rsidR="00C848E2" w:rsidRPr="00FF53BB" w:rsidRDefault="00C848E2" w:rsidP="007209CF">
            <w:pPr>
              <w:snapToGrid w:val="0"/>
              <w:spacing w:line="240" w:lineRule="auto"/>
              <w:jc w:val="left"/>
              <w:rPr>
                <w:rFonts w:cs="Times New Roman"/>
                <w:bCs/>
                <w:color w:val="000000"/>
                <w:sz w:val="21"/>
                <w:szCs w:val="21"/>
              </w:rPr>
            </w:pPr>
          </w:p>
        </w:tc>
        <w:tc>
          <w:tcPr>
            <w:tcW w:w="3506" w:type="pct"/>
            <w:gridSpan w:val="3"/>
            <w:shd w:val="clear" w:color="auto" w:fill="auto"/>
            <w:vAlign w:val="center"/>
          </w:tcPr>
          <w:p w14:paraId="5FC115B1" w14:textId="26573E95"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j)</w:t>
            </w:r>
            <w:r w:rsidRPr="00FF53BB">
              <w:rPr>
                <w:rFonts w:cs="Times New Roman" w:hint="eastAsia"/>
                <w:bCs/>
                <w:color w:val="000000"/>
                <w:sz w:val="21"/>
                <w:szCs w:val="21"/>
              </w:rPr>
              <w:t>大数据平台应在数据采集、存储、处理、分析等各个环节，支持对数据进行分类分级处置，并保证安全保护策略保持一致；</w:t>
            </w:r>
          </w:p>
        </w:tc>
        <w:tc>
          <w:tcPr>
            <w:tcW w:w="637" w:type="pct"/>
            <w:shd w:val="clear" w:color="auto" w:fill="auto"/>
            <w:vAlign w:val="center"/>
          </w:tcPr>
          <w:p w14:paraId="0D6A117A" w14:textId="77777777" w:rsidR="00C848E2" w:rsidRPr="00FF53BB" w:rsidRDefault="00C848E2" w:rsidP="004B3341">
            <w:pPr>
              <w:snapToGrid w:val="0"/>
              <w:spacing w:line="240" w:lineRule="auto"/>
              <w:jc w:val="center"/>
              <w:rPr>
                <w:color w:val="FF0000"/>
                <w:sz w:val="21"/>
                <w:szCs w:val="21"/>
              </w:rPr>
            </w:pPr>
          </w:p>
        </w:tc>
      </w:tr>
      <w:tr w:rsidR="00C848E2" w:rsidRPr="00FF53BB" w14:paraId="32E26CF0" w14:textId="77777777" w:rsidTr="004B3341">
        <w:trPr>
          <w:gridAfter w:val="1"/>
          <w:wAfter w:w="4" w:type="pct"/>
          <w:trHeight w:val="707"/>
        </w:trPr>
        <w:tc>
          <w:tcPr>
            <w:tcW w:w="852" w:type="pct"/>
            <w:vMerge/>
            <w:shd w:val="clear" w:color="auto" w:fill="auto"/>
            <w:noWrap/>
            <w:vAlign w:val="center"/>
          </w:tcPr>
          <w:p w14:paraId="16B9324F" w14:textId="77777777" w:rsidR="00C848E2" w:rsidRPr="00FF53BB" w:rsidRDefault="00C848E2" w:rsidP="007209CF">
            <w:pPr>
              <w:snapToGrid w:val="0"/>
              <w:spacing w:line="240" w:lineRule="auto"/>
              <w:jc w:val="left"/>
              <w:rPr>
                <w:rFonts w:cs="Times New Roman"/>
                <w:bCs/>
                <w:color w:val="000000"/>
                <w:sz w:val="21"/>
                <w:szCs w:val="21"/>
              </w:rPr>
            </w:pPr>
          </w:p>
        </w:tc>
        <w:tc>
          <w:tcPr>
            <w:tcW w:w="3506" w:type="pct"/>
            <w:gridSpan w:val="3"/>
            <w:shd w:val="clear" w:color="auto" w:fill="auto"/>
            <w:vAlign w:val="center"/>
          </w:tcPr>
          <w:p w14:paraId="59CBAD81" w14:textId="7C089ADD"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o)</w:t>
            </w:r>
            <w:r w:rsidRPr="00FF53BB">
              <w:rPr>
                <w:rFonts w:cs="Times New Roman" w:hint="eastAsia"/>
                <w:bCs/>
                <w:color w:val="000000"/>
                <w:sz w:val="21"/>
                <w:szCs w:val="21"/>
              </w:rPr>
              <w:t>大数据平台应具备对不同类别、不同级别数据全生命周期区分处置的能力。</w:t>
            </w:r>
          </w:p>
        </w:tc>
        <w:tc>
          <w:tcPr>
            <w:tcW w:w="637" w:type="pct"/>
            <w:shd w:val="clear" w:color="auto" w:fill="auto"/>
            <w:vAlign w:val="center"/>
          </w:tcPr>
          <w:p w14:paraId="75CC1F87" w14:textId="77777777" w:rsidR="00C848E2" w:rsidRPr="00FF53BB" w:rsidRDefault="00C848E2" w:rsidP="004B3341">
            <w:pPr>
              <w:snapToGrid w:val="0"/>
              <w:spacing w:line="240" w:lineRule="auto"/>
              <w:jc w:val="center"/>
              <w:rPr>
                <w:color w:val="FF0000"/>
                <w:sz w:val="21"/>
                <w:szCs w:val="21"/>
              </w:rPr>
            </w:pPr>
          </w:p>
        </w:tc>
      </w:tr>
      <w:tr w:rsidR="00C848E2" w:rsidRPr="00FF53BB" w14:paraId="204662F8" w14:textId="77777777" w:rsidTr="004B3341">
        <w:trPr>
          <w:gridAfter w:val="1"/>
          <w:wAfter w:w="4" w:type="pct"/>
          <w:trHeight w:val="461"/>
        </w:trPr>
        <w:tc>
          <w:tcPr>
            <w:tcW w:w="852" w:type="pct"/>
            <w:shd w:val="clear" w:color="auto" w:fill="auto"/>
            <w:noWrap/>
            <w:vAlign w:val="center"/>
          </w:tcPr>
          <w:p w14:paraId="337A066F" w14:textId="77777777" w:rsidR="00C848E2" w:rsidRPr="00FF53BB" w:rsidDel="006855B4" w:rsidRDefault="00C848E2" w:rsidP="007209CF">
            <w:pPr>
              <w:snapToGrid w:val="0"/>
              <w:spacing w:line="240" w:lineRule="auto"/>
              <w:jc w:val="left"/>
              <w:rPr>
                <w:color w:val="FF0000"/>
                <w:sz w:val="21"/>
                <w:szCs w:val="21"/>
              </w:rPr>
            </w:pPr>
            <w:r w:rsidRPr="00FF53BB">
              <w:rPr>
                <w:rFonts w:cs="Times New Roman" w:hint="eastAsia"/>
                <w:bCs/>
                <w:color w:val="000000"/>
                <w:sz w:val="21"/>
                <w:szCs w:val="21"/>
              </w:rPr>
              <w:t>数据溯源</w:t>
            </w:r>
          </w:p>
        </w:tc>
        <w:tc>
          <w:tcPr>
            <w:tcW w:w="3506" w:type="pct"/>
            <w:gridSpan w:val="3"/>
            <w:shd w:val="clear" w:color="auto" w:fill="auto"/>
            <w:vAlign w:val="center"/>
          </w:tcPr>
          <w:p w14:paraId="6B55A298" w14:textId="756B614B"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m)</w:t>
            </w:r>
            <w:r w:rsidRPr="00FF53BB">
              <w:rPr>
                <w:rFonts w:cs="Times New Roman" w:hint="eastAsia"/>
                <w:bCs/>
                <w:color w:val="000000"/>
                <w:sz w:val="21"/>
                <w:szCs w:val="21"/>
              </w:rPr>
              <w:t>应跟踪和记录数据采集、处理、分析和挖掘等过程，保证溯源数据能重现相应过程，溯源数据满足合规审计要求</w:t>
            </w:r>
            <w:r w:rsidR="00600259">
              <w:rPr>
                <w:rFonts w:cs="Times New Roman" w:hint="eastAsia"/>
                <w:bCs/>
                <w:color w:val="000000"/>
                <w:sz w:val="21"/>
                <w:szCs w:val="21"/>
              </w:rPr>
              <w:t>。</w:t>
            </w:r>
          </w:p>
        </w:tc>
        <w:tc>
          <w:tcPr>
            <w:tcW w:w="637" w:type="pct"/>
            <w:shd w:val="clear" w:color="auto" w:fill="auto"/>
            <w:vAlign w:val="center"/>
          </w:tcPr>
          <w:p w14:paraId="4F4B8BFE" w14:textId="77777777" w:rsidR="00C848E2" w:rsidRPr="00FF53BB" w:rsidRDefault="00C848E2" w:rsidP="004B3341">
            <w:pPr>
              <w:snapToGrid w:val="0"/>
              <w:spacing w:line="240" w:lineRule="auto"/>
              <w:jc w:val="center"/>
              <w:rPr>
                <w:color w:val="FF0000"/>
                <w:sz w:val="21"/>
                <w:szCs w:val="21"/>
              </w:rPr>
            </w:pPr>
          </w:p>
        </w:tc>
      </w:tr>
      <w:tr w:rsidR="00C848E2" w:rsidRPr="00FF53BB" w14:paraId="6356BC3D" w14:textId="77777777" w:rsidTr="004B3341">
        <w:trPr>
          <w:trHeight w:val="597"/>
        </w:trPr>
        <w:tc>
          <w:tcPr>
            <w:tcW w:w="852" w:type="pct"/>
            <w:vMerge w:val="restart"/>
            <w:shd w:val="clear" w:color="auto" w:fill="auto"/>
            <w:noWrap/>
            <w:vAlign w:val="center"/>
          </w:tcPr>
          <w:p w14:paraId="11B12287" w14:textId="77777777" w:rsidR="00C848E2" w:rsidRPr="00FF53BB" w:rsidDel="006855B4" w:rsidRDefault="00C848E2" w:rsidP="007209CF">
            <w:pPr>
              <w:snapToGrid w:val="0"/>
              <w:spacing w:line="240" w:lineRule="auto"/>
              <w:jc w:val="left"/>
              <w:rPr>
                <w:color w:val="FF0000"/>
                <w:sz w:val="21"/>
                <w:szCs w:val="21"/>
              </w:rPr>
            </w:pPr>
            <w:r w:rsidRPr="00FF53BB">
              <w:rPr>
                <w:rFonts w:hint="eastAsia"/>
                <w:sz w:val="21"/>
                <w:szCs w:val="21"/>
              </w:rPr>
              <w:t>资源</w:t>
            </w:r>
            <w:r w:rsidRPr="00FF53BB">
              <w:rPr>
                <w:sz w:val="21"/>
                <w:szCs w:val="21"/>
              </w:rPr>
              <w:t>管理</w:t>
            </w:r>
          </w:p>
        </w:tc>
        <w:tc>
          <w:tcPr>
            <w:tcW w:w="3506" w:type="pct"/>
            <w:gridSpan w:val="3"/>
            <w:shd w:val="clear" w:color="auto" w:fill="auto"/>
            <w:vAlign w:val="center"/>
          </w:tcPr>
          <w:p w14:paraId="53864F69" w14:textId="712A0E16"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c)</w:t>
            </w:r>
            <w:r w:rsidRPr="00FF53BB">
              <w:rPr>
                <w:rFonts w:cs="Times New Roman" w:hint="eastAsia"/>
                <w:bCs/>
                <w:color w:val="000000"/>
                <w:sz w:val="21"/>
                <w:szCs w:val="21"/>
              </w:rPr>
              <w:t>大数据平台应为大数据应用提供集中管控其计算和存储资源使用状况的能力；</w:t>
            </w:r>
          </w:p>
        </w:tc>
        <w:tc>
          <w:tcPr>
            <w:tcW w:w="641" w:type="pct"/>
            <w:gridSpan w:val="2"/>
            <w:shd w:val="clear" w:color="auto" w:fill="auto"/>
            <w:vAlign w:val="center"/>
          </w:tcPr>
          <w:p w14:paraId="62A15C17" w14:textId="77777777" w:rsidR="00C848E2" w:rsidRPr="00FF53BB" w:rsidRDefault="00C848E2" w:rsidP="004B3341">
            <w:pPr>
              <w:snapToGrid w:val="0"/>
              <w:spacing w:line="240" w:lineRule="auto"/>
              <w:jc w:val="center"/>
              <w:rPr>
                <w:color w:val="FF0000"/>
                <w:sz w:val="21"/>
                <w:szCs w:val="21"/>
              </w:rPr>
            </w:pPr>
          </w:p>
        </w:tc>
      </w:tr>
      <w:tr w:rsidR="00C848E2" w:rsidRPr="00FF53BB" w14:paraId="536A3B71" w14:textId="77777777" w:rsidTr="004B3341">
        <w:trPr>
          <w:trHeight w:val="638"/>
        </w:trPr>
        <w:tc>
          <w:tcPr>
            <w:tcW w:w="852" w:type="pct"/>
            <w:vMerge/>
            <w:shd w:val="clear" w:color="auto" w:fill="auto"/>
            <w:noWrap/>
            <w:vAlign w:val="center"/>
          </w:tcPr>
          <w:p w14:paraId="118060DB" w14:textId="77777777" w:rsidR="00C848E2" w:rsidRPr="00FF53BB" w:rsidRDefault="00C848E2" w:rsidP="007209CF">
            <w:pPr>
              <w:snapToGrid w:val="0"/>
              <w:spacing w:line="240" w:lineRule="auto"/>
              <w:jc w:val="left"/>
              <w:rPr>
                <w:sz w:val="21"/>
                <w:szCs w:val="21"/>
              </w:rPr>
            </w:pPr>
          </w:p>
        </w:tc>
        <w:tc>
          <w:tcPr>
            <w:tcW w:w="3506" w:type="pct"/>
            <w:gridSpan w:val="3"/>
            <w:shd w:val="clear" w:color="auto" w:fill="auto"/>
            <w:vAlign w:val="center"/>
          </w:tcPr>
          <w:p w14:paraId="05106C3B" w14:textId="33806B77" w:rsidR="00C848E2" w:rsidRPr="00FF53BB" w:rsidRDefault="00C848E2" w:rsidP="007209CF">
            <w:pPr>
              <w:snapToGrid w:val="0"/>
              <w:spacing w:line="240" w:lineRule="auto"/>
              <w:rPr>
                <w:rFonts w:cs="Times New Roman"/>
                <w:bCs/>
                <w:color w:val="000000"/>
                <w:sz w:val="21"/>
                <w:szCs w:val="21"/>
              </w:rPr>
            </w:pPr>
            <w:r w:rsidRPr="00FF53BB">
              <w:rPr>
                <w:rFonts w:cs="Times New Roman" w:hint="eastAsia"/>
                <w:bCs/>
                <w:color w:val="000000"/>
                <w:sz w:val="21"/>
                <w:szCs w:val="21"/>
              </w:rPr>
              <w:t>e)</w:t>
            </w:r>
            <w:r w:rsidRPr="00FF53BB">
              <w:rPr>
                <w:rFonts w:cs="Times New Roman" w:hint="eastAsia"/>
                <w:bCs/>
                <w:color w:val="000000"/>
                <w:sz w:val="21"/>
                <w:szCs w:val="21"/>
              </w:rPr>
              <w:t>大数据平台应屏蔽计算、内存、存储资源故障，保障业务正常运行</w:t>
            </w:r>
            <w:r w:rsidR="00600259">
              <w:rPr>
                <w:rFonts w:cs="Times New Roman" w:hint="eastAsia"/>
                <w:bCs/>
                <w:color w:val="000000"/>
                <w:sz w:val="21"/>
                <w:szCs w:val="21"/>
              </w:rPr>
              <w:t>。</w:t>
            </w:r>
          </w:p>
        </w:tc>
        <w:tc>
          <w:tcPr>
            <w:tcW w:w="641" w:type="pct"/>
            <w:gridSpan w:val="2"/>
            <w:shd w:val="clear" w:color="auto" w:fill="auto"/>
            <w:vAlign w:val="center"/>
          </w:tcPr>
          <w:p w14:paraId="6214CF86" w14:textId="77777777" w:rsidR="00C848E2" w:rsidRPr="00FF53BB" w:rsidRDefault="00C848E2" w:rsidP="004B3341">
            <w:pPr>
              <w:snapToGrid w:val="0"/>
              <w:spacing w:line="240" w:lineRule="auto"/>
              <w:jc w:val="center"/>
              <w:rPr>
                <w:color w:val="FF0000"/>
                <w:sz w:val="21"/>
                <w:szCs w:val="21"/>
              </w:rPr>
            </w:pPr>
          </w:p>
        </w:tc>
      </w:tr>
      <w:tr w:rsidR="00C848E2" w:rsidRPr="00FF53BB" w14:paraId="6ED716C2" w14:textId="77777777" w:rsidTr="00EE5D19">
        <w:trPr>
          <w:gridAfter w:val="1"/>
          <w:wAfter w:w="4" w:type="pct"/>
          <w:trHeight w:val="677"/>
        </w:trPr>
        <w:tc>
          <w:tcPr>
            <w:tcW w:w="1537" w:type="pct"/>
            <w:gridSpan w:val="2"/>
            <w:shd w:val="clear" w:color="auto" w:fill="auto"/>
            <w:noWrap/>
            <w:vAlign w:val="center"/>
          </w:tcPr>
          <w:p w14:paraId="2D77503E" w14:textId="77777777" w:rsidR="00C848E2" w:rsidRPr="00FF53BB" w:rsidRDefault="00C848E2" w:rsidP="007209CF">
            <w:pPr>
              <w:snapToGrid w:val="0"/>
              <w:spacing w:line="240" w:lineRule="auto"/>
              <w:rPr>
                <w:b/>
                <w:color w:val="000000"/>
                <w:sz w:val="21"/>
                <w:szCs w:val="21"/>
              </w:rPr>
            </w:pPr>
            <w:r w:rsidRPr="00FF53BB">
              <w:rPr>
                <w:rFonts w:hint="eastAsia"/>
                <w:b/>
                <w:color w:val="000000"/>
                <w:sz w:val="21"/>
                <w:szCs w:val="21"/>
              </w:rPr>
              <w:t>大数据</w:t>
            </w:r>
            <w:r w:rsidRPr="00FF53BB">
              <w:rPr>
                <w:b/>
                <w:color w:val="000000"/>
                <w:sz w:val="21"/>
                <w:szCs w:val="21"/>
              </w:rPr>
              <w:t>平台</w:t>
            </w:r>
            <w:r w:rsidRPr="00FF53BB">
              <w:rPr>
                <w:rFonts w:hint="eastAsia"/>
                <w:b/>
                <w:color w:val="000000"/>
                <w:sz w:val="21"/>
                <w:szCs w:val="21"/>
              </w:rPr>
              <w:t>等级</w:t>
            </w:r>
            <w:r w:rsidRPr="00FF53BB">
              <w:rPr>
                <w:b/>
                <w:color w:val="000000"/>
                <w:sz w:val="21"/>
                <w:szCs w:val="21"/>
              </w:rPr>
              <w:t>测评结论</w:t>
            </w:r>
          </w:p>
        </w:tc>
        <w:tc>
          <w:tcPr>
            <w:tcW w:w="1538" w:type="pct"/>
            <w:shd w:val="clear" w:color="auto" w:fill="auto"/>
            <w:noWrap/>
            <w:vAlign w:val="center"/>
          </w:tcPr>
          <w:p w14:paraId="554E2D78" w14:textId="77777777" w:rsidR="00C848E2" w:rsidRPr="00A801CE" w:rsidRDefault="00C848E2" w:rsidP="007209CF">
            <w:pPr>
              <w:snapToGrid w:val="0"/>
              <w:spacing w:line="240" w:lineRule="auto"/>
              <w:jc w:val="center"/>
              <w:rPr>
                <w:iCs/>
                <w:sz w:val="21"/>
                <w:szCs w:val="21"/>
              </w:rPr>
            </w:pPr>
          </w:p>
        </w:tc>
        <w:tc>
          <w:tcPr>
            <w:tcW w:w="1283" w:type="pct"/>
            <w:shd w:val="clear" w:color="auto" w:fill="auto"/>
            <w:vAlign w:val="center"/>
          </w:tcPr>
          <w:p w14:paraId="3333315B" w14:textId="49B796EB" w:rsidR="00C848E2" w:rsidRPr="00FF53BB" w:rsidRDefault="00C848E2" w:rsidP="007209CF">
            <w:pPr>
              <w:snapToGrid w:val="0"/>
              <w:spacing w:line="240" w:lineRule="auto"/>
              <w:jc w:val="left"/>
              <w:rPr>
                <w:color w:val="FF0000"/>
                <w:sz w:val="21"/>
                <w:szCs w:val="21"/>
              </w:rPr>
            </w:pPr>
            <w:r w:rsidRPr="00FF53BB">
              <w:rPr>
                <w:rFonts w:hint="eastAsia"/>
                <w:b/>
                <w:color w:val="000000"/>
                <w:sz w:val="21"/>
                <w:szCs w:val="21"/>
              </w:rPr>
              <w:t>大数据</w:t>
            </w:r>
            <w:r w:rsidRPr="00FF53BB">
              <w:rPr>
                <w:b/>
                <w:color w:val="000000"/>
                <w:sz w:val="21"/>
                <w:szCs w:val="21"/>
              </w:rPr>
              <w:t>平台</w:t>
            </w:r>
            <w:r w:rsidR="00DA46DA">
              <w:rPr>
                <w:rFonts w:hint="eastAsia"/>
                <w:b/>
                <w:color w:val="000000"/>
                <w:sz w:val="21"/>
                <w:szCs w:val="21"/>
              </w:rPr>
              <w:t>重大风险隐患情况</w:t>
            </w:r>
          </w:p>
        </w:tc>
        <w:tc>
          <w:tcPr>
            <w:tcW w:w="637" w:type="pct"/>
            <w:shd w:val="clear" w:color="auto" w:fill="auto"/>
            <w:vAlign w:val="center"/>
          </w:tcPr>
          <w:p w14:paraId="4DF944F4" w14:textId="77777777" w:rsidR="00C848E2" w:rsidRPr="00FF53BB" w:rsidRDefault="00C848E2" w:rsidP="007209CF">
            <w:pPr>
              <w:snapToGrid w:val="0"/>
              <w:spacing w:line="240" w:lineRule="auto"/>
              <w:jc w:val="center"/>
              <w:rPr>
                <w:color w:val="FF0000"/>
                <w:sz w:val="21"/>
                <w:szCs w:val="21"/>
              </w:rPr>
            </w:pPr>
          </w:p>
        </w:tc>
      </w:tr>
    </w:tbl>
    <w:p w14:paraId="49F81BF2" w14:textId="77777777" w:rsidR="004B6E41" w:rsidRPr="00FF53BB" w:rsidRDefault="004B6E41" w:rsidP="00A57B24">
      <w:pPr>
        <w:snapToGrid w:val="0"/>
        <w:jc w:val="left"/>
      </w:pPr>
    </w:p>
    <w:p w14:paraId="57B537A8" w14:textId="77777777" w:rsidR="00166944" w:rsidRPr="00FF53BB" w:rsidRDefault="00166944" w:rsidP="00A57B24">
      <w:pPr>
        <w:snapToGrid w:val="0"/>
        <w:jc w:val="left"/>
        <w:sectPr w:rsidR="00166944" w:rsidRPr="00FF53BB" w:rsidSect="00D9091B">
          <w:footerReference w:type="default" r:id="rId16"/>
          <w:pgSz w:w="11906" w:h="16838"/>
          <w:pgMar w:top="1277" w:right="1800" w:bottom="1440" w:left="1800" w:header="851" w:footer="992" w:gutter="0"/>
          <w:pgNumType w:fmt="upperRoman"/>
          <w:cols w:space="425"/>
          <w:docGrid w:linePitch="326"/>
        </w:sectPr>
      </w:pPr>
    </w:p>
    <w:p w14:paraId="389CA646" w14:textId="11CAC154" w:rsidR="00166944" w:rsidRPr="00FF53BB" w:rsidRDefault="00813E04" w:rsidP="00A57B24">
      <w:pPr>
        <w:pStyle w:val="af2"/>
        <w:snapToGrid w:val="0"/>
      </w:pPr>
      <w:bookmarkStart w:id="22" w:name="_Toc45616496"/>
      <w:bookmarkStart w:id="23" w:name="_Toc53520882"/>
      <w:bookmarkStart w:id="24" w:name="_Toc54794685"/>
      <w:bookmarkStart w:id="25" w:name="_Toc163661818"/>
      <w:bookmarkStart w:id="26" w:name="_Toc174641564"/>
      <w:bookmarkStart w:id="27" w:name="_Toc191463362"/>
      <w:r w:rsidRPr="00FF53BB">
        <w:rPr>
          <w:rFonts w:hint="eastAsia"/>
        </w:rPr>
        <w:lastRenderedPageBreak/>
        <w:t>目录</w:t>
      </w:r>
      <w:bookmarkEnd w:id="22"/>
      <w:bookmarkEnd w:id="23"/>
      <w:bookmarkEnd w:id="24"/>
      <w:bookmarkEnd w:id="25"/>
      <w:bookmarkEnd w:id="26"/>
      <w:bookmarkEnd w:id="27"/>
    </w:p>
    <w:p w14:paraId="7948D2B3" w14:textId="620BB0B5" w:rsidR="003D0173" w:rsidRDefault="0066303B" w:rsidP="008D2D47">
      <w:pPr>
        <w:pStyle w:val="TOC1"/>
        <w:rPr>
          <w:rFonts w:asciiTheme="minorHAnsi" w:eastAsiaTheme="minorEastAsia" w:hAnsiTheme="minorHAnsi"/>
          <w:noProof/>
        </w:rPr>
      </w:pPr>
      <w:r w:rsidRPr="00FF53BB">
        <w:fldChar w:fldCharType="begin"/>
      </w:r>
      <w:r w:rsidRPr="00FF53BB">
        <w:instrText xml:space="preserve"> TOC \o "1-3" \h \z \u </w:instrText>
      </w:r>
      <w:r w:rsidRPr="00FF53BB">
        <w:fldChar w:fldCharType="separate"/>
      </w:r>
      <w:hyperlink w:anchor="_Toc191463356" w:history="1">
        <w:r w:rsidR="003D0173" w:rsidRPr="00F46505">
          <w:rPr>
            <w:rStyle w:val="afb"/>
            <w:noProof/>
          </w:rPr>
          <w:t>网络安全等级测评基本信息表</w:t>
        </w:r>
        <w:r w:rsidR="003D0173">
          <w:rPr>
            <w:noProof/>
            <w:webHidden/>
          </w:rPr>
          <w:tab/>
        </w:r>
        <w:r w:rsidR="003D0173">
          <w:rPr>
            <w:noProof/>
            <w:webHidden/>
          </w:rPr>
          <w:fldChar w:fldCharType="begin"/>
        </w:r>
        <w:r w:rsidR="003D0173">
          <w:rPr>
            <w:noProof/>
            <w:webHidden/>
          </w:rPr>
          <w:instrText xml:space="preserve"> PAGEREF _Toc191463356 \h </w:instrText>
        </w:r>
        <w:r w:rsidR="003D0173">
          <w:rPr>
            <w:noProof/>
            <w:webHidden/>
          </w:rPr>
        </w:r>
        <w:r w:rsidR="003D0173">
          <w:rPr>
            <w:noProof/>
            <w:webHidden/>
          </w:rPr>
          <w:fldChar w:fldCharType="separate"/>
        </w:r>
        <w:r w:rsidR="00415A3F">
          <w:rPr>
            <w:noProof/>
            <w:webHidden/>
          </w:rPr>
          <w:t>I</w:t>
        </w:r>
        <w:r w:rsidR="003D0173">
          <w:rPr>
            <w:noProof/>
            <w:webHidden/>
          </w:rPr>
          <w:fldChar w:fldCharType="end"/>
        </w:r>
      </w:hyperlink>
    </w:p>
    <w:p w14:paraId="79C81F53" w14:textId="07E26C7F" w:rsidR="003D0173" w:rsidRDefault="003D0173" w:rsidP="008D2D47">
      <w:pPr>
        <w:pStyle w:val="TOC1"/>
        <w:rPr>
          <w:rFonts w:asciiTheme="minorHAnsi" w:eastAsiaTheme="minorEastAsia" w:hAnsiTheme="minorHAnsi"/>
          <w:noProof/>
        </w:rPr>
      </w:pPr>
      <w:hyperlink w:anchor="_Toc191463357" w:history="1">
        <w:r w:rsidRPr="00F46505">
          <w:rPr>
            <w:rStyle w:val="afb"/>
            <w:noProof/>
          </w:rPr>
          <w:t>声明</w:t>
        </w:r>
        <w:r>
          <w:rPr>
            <w:noProof/>
            <w:webHidden/>
          </w:rPr>
          <w:tab/>
        </w:r>
        <w:r>
          <w:rPr>
            <w:noProof/>
            <w:webHidden/>
          </w:rPr>
          <w:fldChar w:fldCharType="begin"/>
        </w:r>
        <w:r>
          <w:rPr>
            <w:noProof/>
            <w:webHidden/>
          </w:rPr>
          <w:instrText xml:space="preserve"> PAGEREF _Toc191463357 \h </w:instrText>
        </w:r>
        <w:r>
          <w:rPr>
            <w:noProof/>
            <w:webHidden/>
          </w:rPr>
        </w:r>
        <w:r>
          <w:rPr>
            <w:noProof/>
            <w:webHidden/>
          </w:rPr>
          <w:fldChar w:fldCharType="separate"/>
        </w:r>
        <w:r w:rsidR="00415A3F">
          <w:rPr>
            <w:noProof/>
            <w:webHidden/>
          </w:rPr>
          <w:t>II</w:t>
        </w:r>
        <w:r>
          <w:rPr>
            <w:noProof/>
            <w:webHidden/>
          </w:rPr>
          <w:fldChar w:fldCharType="end"/>
        </w:r>
      </w:hyperlink>
    </w:p>
    <w:p w14:paraId="0D66AE90" w14:textId="19775924" w:rsidR="003D0173" w:rsidRDefault="003D0173" w:rsidP="008D2D47">
      <w:pPr>
        <w:pStyle w:val="TOC1"/>
        <w:rPr>
          <w:rFonts w:asciiTheme="minorHAnsi" w:eastAsiaTheme="minorEastAsia" w:hAnsiTheme="minorHAnsi"/>
          <w:noProof/>
        </w:rPr>
      </w:pPr>
      <w:hyperlink w:anchor="_Toc191463358" w:history="1">
        <w:r w:rsidRPr="00F46505">
          <w:rPr>
            <w:rStyle w:val="afb"/>
            <w:noProof/>
          </w:rPr>
          <w:t>等级测评结论</w:t>
        </w:r>
        <w:r>
          <w:rPr>
            <w:noProof/>
            <w:webHidden/>
          </w:rPr>
          <w:tab/>
        </w:r>
        <w:r>
          <w:rPr>
            <w:noProof/>
            <w:webHidden/>
          </w:rPr>
          <w:fldChar w:fldCharType="begin"/>
        </w:r>
        <w:r>
          <w:rPr>
            <w:noProof/>
            <w:webHidden/>
          </w:rPr>
          <w:instrText xml:space="preserve"> PAGEREF _Toc191463358 \h </w:instrText>
        </w:r>
        <w:r>
          <w:rPr>
            <w:noProof/>
            <w:webHidden/>
          </w:rPr>
        </w:r>
        <w:r>
          <w:rPr>
            <w:noProof/>
            <w:webHidden/>
          </w:rPr>
          <w:fldChar w:fldCharType="separate"/>
        </w:r>
        <w:r w:rsidR="00415A3F">
          <w:rPr>
            <w:noProof/>
            <w:webHidden/>
          </w:rPr>
          <w:t>III</w:t>
        </w:r>
        <w:r>
          <w:rPr>
            <w:noProof/>
            <w:webHidden/>
          </w:rPr>
          <w:fldChar w:fldCharType="end"/>
        </w:r>
      </w:hyperlink>
    </w:p>
    <w:p w14:paraId="37438415" w14:textId="258E9127" w:rsidR="003D0173" w:rsidRDefault="003D0173" w:rsidP="008D2D47">
      <w:pPr>
        <w:pStyle w:val="TOC1"/>
        <w:rPr>
          <w:rFonts w:asciiTheme="minorHAnsi" w:eastAsiaTheme="minorEastAsia" w:hAnsiTheme="minorHAnsi"/>
          <w:noProof/>
        </w:rPr>
      </w:pPr>
      <w:hyperlink w:anchor="_Toc191463359" w:history="1">
        <w:r w:rsidRPr="00F46505">
          <w:rPr>
            <w:rStyle w:val="afb"/>
            <w:noProof/>
          </w:rPr>
          <w:t>重大风险隐患及整改建议</w:t>
        </w:r>
        <w:r>
          <w:rPr>
            <w:noProof/>
            <w:webHidden/>
          </w:rPr>
          <w:tab/>
        </w:r>
        <w:r>
          <w:rPr>
            <w:noProof/>
            <w:webHidden/>
          </w:rPr>
          <w:fldChar w:fldCharType="begin"/>
        </w:r>
        <w:r>
          <w:rPr>
            <w:noProof/>
            <w:webHidden/>
          </w:rPr>
          <w:instrText xml:space="preserve"> PAGEREF _Toc191463359 \h </w:instrText>
        </w:r>
        <w:r>
          <w:rPr>
            <w:noProof/>
            <w:webHidden/>
          </w:rPr>
        </w:r>
        <w:r>
          <w:rPr>
            <w:noProof/>
            <w:webHidden/>
          </w:rPr>
          <w:fldChar w:fldCharType="separate"/>
        </w:r>
        <w:r w:rsidR="00415A3F">
          <w:rPr>
            <w:noProof/>
            <w:webHidden/>
          </w:rPr>
          <w:t>IV</w:t>
        </w:r>
        <w:r>
          <w:rPr>
            <w:noProof/>
            <w:webHidden/>
          </w:rPr>
          <w:fldChar w:fldCharType="end"/>
        </w:r>
      </w:hyperlink>
    </w:p>
    <w:p w14:paraId="342EF531" w14:textId="214F8349" w:rsidR="003D0173" w:rsidRDefault="003D0173" w:rsidP="008D2D47">
      <w:pPr>
        <w:pStyle w:val="TOC1"/>
        <w:rPr>
          <w:rFonts w:asciiTheme="minorHAnsi" w:eastAsiaTheme="minorEastAsia" w:hAnsiTheme="minorHAnsi"/>
          <w:noProof/>
        </w:rPr>
      </w:pPr>
      <w:hyperlink w:anchor="_Toc191463360" w:history="1">
        <w:r w:rsidRPr="00F46505">
          <w:rPr>
            <w:rStyle w:val="afb"/>
            <w:noProof/>
          </w:rPr>
          <w:t>等级测评结论扩展表（云计算安全）</w:t>
        </w:r>
        <w:r>
          <w:rPr>
            <w:noProof/>
            <w:webHidden/>
          </w:rPr>
          <w:tab/>
        </w:r>
        <w:r>
          <w:rPr>
            <w:noProof/>
            <w:webHidden/>
          </w:rPr>
          <w:fldChar w:fldCharType="begin"/>
        </w:r>
        <w:r>
          <w:rPr>
            <w:noProof/>
            <w:webHidden/>
          </w:rPr>
          <w:instrText xml:space="preserve"> PAGEREF _Toc191463360 \h </w:instrText>
        </w:r>
        <w:r>
          <w:rPr>
            <w:noProof/>
            <w:webHidden/>
          </w:rPr>
        </w:r>
        <w:r>
          <w:rPr>
            <w:noProof/>
            <w:webHidden/>
          </w:rPr>
          <w:fldChar w:fldCharType="separate"/>
        </w:r>
        <w:r w:rsidR="00415A3F">
          <w:rPr>
            <w:noProof/>
            <w:webHidden/>
          </w:rPr>
          <w:t>V</w:t>
        </w:r>
        <w:r>
          <w:rPr>
            <w:noProof/>
            <w:webHidden/>
          </w:rPr>
          <w:fldChar w:fldCharType="end"/>
        </w:r>
      </w:hyperlink>
    </w:p>
    <w:p w14:paraId="0881314B" w14:textId="0DE39185" w:rsidR="003D0173" w:rsidRDefault="003D0173" w:rsidP="008D2D47">
      <w:pPr>
        <w:pStyle w:val="TOC1"/>
        <w:rPr>
          <w:rFonts w:asciiTheme="minorHAnsi" w:eastAsiaTheme="minorEastAsia" w:hAnsiTheme="minorHAnsi"/>
          <w:noProof/>
        </w:rPr>
      </w:pPr>
      <w:hyperlink w:anchor="_Toc191463361" w:history="1">
        <w:r w:rsidRPr="00F46505">
          <w:rPr>
            <w:rStyle w:val="afb"/>
            <w:noProof/>
          </w:rPr>
          <w:t>等级测评结论扩展表（大数据安全）</w:t>
        </w:r>
        <w:r>
          <w:rPr>
            <w:noProof/>
            <w:webHidden/>
          </w:rPr>
          <w:tab/>
        </w:r>
        <w:r>
          <w:rPr>
            <w:noProof/>
            <w:webHidden/>
          </w:rPr>
          <w:fldChar w:fldCharType="begin"/>
        </w:r>
        <w:r>
          <w:rPr>
            <w:noProof/>
            <w:webHidden/>
          </w:rPr>
          <w:instrText xml:space="preserve"> PAGEREF _Toc191463361 \h </w:instrText>
        </w:r>
        <w:r>
          <w:rPr>
            <w:noProof/>
            <w:webHidden/>
          </w:rPr>
        </w:r>
        <w:r>
          <w:rPr>
            <w:noProof/>
            <w:webHidden/>
          </w:rPr>
          <w:fldChar w:fldCharType="separate"/>
        </w:r>
        <w:r w:rsidR="00415A3F">
          <w:rPr>
            <w:noProof/>
            <w:webHidden/>
          </w:rPr>
          <w:t>VII</w:t>
        </w:r>
        <w:r>
          <w:rPr>
            <w:noProof/>
            <w:webHidden/>
          </w:rPr>
          <w:fldChar w:fldCharType="end"/>
        </w:r>
      </w:hyperlink>
    </w:p>
    <w:p w14:paraId="2110F19C" w14:textId="64D3FF5F" w:rsidR="003D0173" w:rsidRDefault="003D0173" w:rsidP="008D2D47">
      <w:pPr>
        <w:pStyle w:val="TOC1"/>
        <w:rPr>
          <w:rFonts w:asciiTheme="minorHAnsi" w:eastAsiaTheme="minorEastAsia" w:hAnsiTheme="minorHAnsi"/>
          <w:noProof/>
        </w:rPr>
      </w:pPr>
      <w:hyperlink w:anchor="_Toc191463363" w:history="1">
        <w:r w:rsidRPr="00F46505">
          <w:rPr>
            <w:rStyle w:val="afb"/>
            <w:noProof/>
          </w:rPr>
          <w:t>1</w:t>
        </w:r>
        <w:r>
          <w:rPr>
            <w:rFonts w:asciiTheme="minorHAnsi" w:eastAsiaTheme="minorEastAsia" w:hAnsiTheme="minorHAnsi"/>
            <w:noProof/>
          </w:rPr>
          <w:tab/>
        </w:r>
        <w:r w:rsidRPr="00F46505">
          <w:rPr>
            <w:rStyle w:val="afb"/>
            <w:noProof/>
          </w:rPr>
          <w:t>测评项目概述</w:t>
        </w:r>
        <w:r>
          <w:rPr>
            <w:noProof/>
            <w:webHidden/>
          </w:rPr>
          <w:tab/>
        </w:r>
        <w:r>
          <w:rPr>
            <w:noProof/>
            <w:webHidden/>
          </w:rPr>
          <w:fldChar w:fldCharType="begin"/>
        </w:r>
        <w:r>
          <w:rPr>
            <w:noProof/>
            <w:webHidden/>
          </w:rPr>
          <w:instrText xml:space="preserve"> PAGEREF _Toc191463363 \h </w:instrText>
        </w:r>
        <w:r>
          <w:rPr>
            <w:noProof/>
            <w:webHidden/>
          </w:rPr>
        </w:r>
        <w:r>
          <w:rPr>
            <w:noProof/>
            <w:webHidden/>
          </w:rPr>
          <w:fldChar w:fldCharType="separate"/>
        </w:r>
        <w:r w:rsidR="00415A3F">
          <w:rPr>
            <w:noProof/>
            <w:webHidden/>
          </w:rPr>
          <w:t>1</w:t>
        </w:r>
        <w:r>
          <w:rPr>
            <w:noProof/>
            <w:webHidden/>
          </w:rPr>
          <w:fldChar w:fldCharType="end"/>
        </w:r>
      </w:hyperlink>
    </w:p>
    <w:p w14:paraId="2211B528" w14:textId="68D17905" w:rsidR="003D0173" w:rsidRDefault="003D0173">
      <w:pPr>
        <w:pStyle w:val="TOC2"/>
        <w:tabs>
          <w:tab w:val="left" w:pos="1260"/>
          <w:tab w:val="right" w:leader="dot" w:pos="8296"/>
        </w:tabs>
        <w:ind w:left="480"/>
        <w:rPr>
          <w:rFonts w:asciiTheme="minorHAnsi" w:eastAsiaTheme="minorEastAsia" w:hAnsiTheme="minorHAnsi"/>
          <w:noProof/>
        </w:rPr>
      </w:pPr>
      <w:hyperlink w:anchor="_Toc191463364" w:history="1">
        <w:r w:rsidRPr="00F46505">
          <w:rPr>
            <w:rStyle w:val="afb"/>
            <w:noProof/>
          </w:rPr>
          <w:t>1.1</w:t>
        </w:r>
        <w:r>
          <w:rPr>
            <w:rFonts w:asciiTheme="minorHAnsi" w:eastAsiaTheme="minorEastAsia" w:hAnsiTheme="minorHAnsi"/>
            <w:noProof/>
          </w:rPr>
          <w:tab/>
        </w:r>
        <w:r w:rsidRPr="00F46505">
          <w:rPr>
            <w:rStyle w:val="afb"/>
            <w:noProof/>
          </w:rPr>
          <w:t>测评目的</w:t>
        </w:r>
        <w:r>
          <w:rPr>
            <w:noProof/>
            <w:webHidden/>
          </w:rPr>
          <w:tab/>
        </w:r>
        <w:r>
          <w:rPr>
            <w:noProof/>
            <w:webHidden/>
          </w:rPr>
          <w:fldChar w:fldCharType="begin"/>
        </w:r>
        <w:r>
          <w:rPr>
            <w:noProof/>
            <w:webHidden/>
          </w:rPr>
          <w:instrText xml:space="preserve"> PAGEREF _Toc191463364 \h </w:instrText>
        </w:r>
        <w:r>
          <w:rPr>
            <w:noProof/>
            <w:webHidden/>
          </w:rPr>
        </w:r>
        <w:r>
          <w:rPr>
            <w:noProof/>
            <w:webHidden/>
          </w:rPr>
          <w:fldChar w:fldCharType="separate"/>
        </w:r>
        <w:r w:rsidR="00415A3F">
          <w:rPr>
            <w:noProof/>
            <w:webHidden/>
          </w:rPr>
          <w:t>1</w:t>
        </w:r>
        <w:r>
          <w:rPr>
            <w:noProof/>
            <w:webHidden/>
          </w:rPr>
          <w:fldChar w:fldCharType="end"/>
        </w:r>
      </w:hyperlink>
    </w:p>
    <w:p w14:paraId="1C5F7DF3" w14:textId="2FDE3A95" w:rsidR="003D0173" w:rsidRDefault="003D0173">
      <w:pPr>
        <w:pStyle w:val="TOC2"/>
        <w:tabs>
          <w:tab w:val="left" w:pos="1260"/>
          <w:tab w:val="right" w:leader="dot" w:pos="8296"/>
        </w:tabs>
        <w:ind w:left="480"/>
        <w:rPr>
          <w:rFonts w:asciiTheme="minorHAnsi" w:eastAsiaTheme="minorEastAsia" w:hAnsiTheme="minorHAnsi"/>
          <w:noProof/>
        </w:rPr>
      </w:pPr>
      <w:hyperlink w:anchor="_Toc191463365" w:history="1">
        <w:r w:rsidRPr="00F46505">
          <w:rPr>
            <w:rStyle w:val="afb"/>
            <w:noProof/>
          </w:rPr>
          <w:t>1.2</w:t>
        </w:r>
        <w:r>
          <w:rPr>
            <w:rFonts w:asciiTheme="minorHAnsi" w:eastAsiaTheme="minorEastAsia" w:hAnsiTheme="minorHAnsi"/>
            <w:noProof/>
          </w:rPr>
          <w:tab/>
        </w:r>
        <w:r w:rsidRPr="00F46505">
          <w:rPr>
            <w:rStyle w:val="afb"/>
            <w:noProof/>
          </w:rPr>
          <w:t>测评依据</w:t>
        </w:r>
        <w:r>
          <w:rPr>
            <w:noProof/>
            <w:webHidden/>
          </w:rPr>
          <w:tab/>
        </w:r>
        <w:r>
          <w:rPr>
            <w:noProof/>
            <w:webHidden/>
          </w:rPr>
          <w:fldChar w:fldCharType="begin"/>
        </w:r>
        <w:r>
          <w:rPr>
            <w:noProof/>
            <w:webHidden/>
          </w:rPr>
          <w:instrText xml:space="preserve"> PAGEREF _Toc191463365 \h </w:instrText>
        </w:r>
        <w:r>
          <w:rPr>
            <w:noProof/>
            <w:webHidden/>
          </w:rPr>
        </w:r>
        <w:r>
          <w:rPr>
            <w:noProof/>
            <w:webHidden/>
          </w:rPr>
          <w:fldChar w:fldCharType="separate"/>
        </w:r>
        <w:r w:rsidR="00415A3F">
          <w:rPr>
            <w:noProof/>
            <w:webHidden/>
          </w:rPr>
          <w:t>1</w:t>
        </w:r>
        <w:r>
          <w:rPr>
            <w:noProof/>
            <w:webHidden/>
          </w:rPr>
          <w:fldChar w:fldCharType="end"/>
        </w:r>
      </w:hyperlink>
    </w:p>
    <w:p w14:paraId="166F9285" w14:textId="17DE8DD8" w:rsidR="003D0173" w:rsidRDefault="003D0173">
      <w:pPr>
        <w:pStyle w:val="TOC2"/>
        <w:tabs>
          <w:tab w:val="left" w:pos="1260"/>
          <w:tab w:val="right" w:leader="dot" w:pos="8296"/>
        </w:tabs>
        <w:ind w:left="480"/>
        <w:rPr>
          <w:rFonts w:asciiTheme="minorHAnsi" w:eastAsiaTheme="minorEastAsia" w:hAnsiTheme="minorHAnsi"/>
          <w:noProof/>
        </w:rPr>
      </w:pPr>
      <w:hyperlink w:anchor="_Toc191463366" w:history="1">
        <w:r w:rsidRPr="00F46505">
          <w:rPr>
            <w:rStyle w:val="afb"/>
            <w:noProof/>
          </w:rPr>
          <w:t>1.3</w:t>
        </w:r>
        <w:r>
          <w:rPr>
            <w:rFonts w:asciiTheme="minorHAnsi" w:eastAsiaTheme="minorEastAsia" w:hAnsiTheme="minorHAnsi"/>
            <w:noProof/>
          </w:rPr>
          <w:tab/>
        </w:r>
        <w:r w:rsidRPr="00F46505">
          <w:rPr>
            <w:rStyle w:val="afb"/>
            <w:noProof/>
          </w:rPr>
          <w:t>测评过程</w:t>
        </w:r>
        <w:r>
          <w:rPr>
            <w:noProof/>
            <w:webHidden/>
          </w:rPr>
          <w:tab/>
        </w:r>
        <w:r>
          <w:rPr>
            <w:noProof/>
            <w:webHidden/>
          </w:rPr>
          <w:fldChar w:fldCharType="begin"/>
        </w:r>
        <w:r>
          <w:rPr>
            <w:noProof/>
            <w:webHidden/>
          </w:rPr>
          <w:instrText xml:space="preserve"> PAGEREF _Toc191463366 \h </w:instrText>
        </w:r>
        <w:r>
          <w:rPr>
            <w:noProof/>
            <w:webHidden/>
          </w:rPr>
        </w:r>
        <w:r>
          <w:rPr>
            <w:noProof/>
            <w:webHidden/>
          </w:rPr>
          <w:fldChar w:fldCharType="separate"/>
        </w:r>
        <w:r w:rsidR="00415A3F">
          <w:rPr>
            <w:noProof/>
            <w:webHidden/>
          </w:rPr>
          <w:t>2</w:t>
        </w:r>
        <w:r>
          <w:rPr>
            <w:noProof/>
            <w:webHidden/>
          </w:rPr>
          <w:fldChar w:fldCharType="end"/>
        </w:r>
      </w:hyperlink>
    </w:p>
    <w:p w14:paraId="5154B77B" w14:textId="6A75F160" w:rsidR="003D0173" w:rsidRDefault="003D0173">
      <w:pPr>
        <w:pStyle w:val="TOC2"/>
        <w:tabs>
          <w:tab w:val="left" w:pos="1260"/>
          <w:tab w:val="right" w:leader="dot" w:pos="8296"/>
        </w:tabs>
        <w:ind w:left="480"/>
        <w:rPr>
          <w:rFonts w:asciiTheme="minorHAnsi" w:eastAsiaTheme="minorEastAsia" w:hAnsiTheme="minorHAnsi"/>
          <w:noProof/>
        </w:rPr>
      </w:pPr>
      <w:hyperlink w:anchor="_Toc191463367" w:history="1">
        <w:r w:rsidRPr="00F46505">
          <w:rPr>
            <w:rStyle w:val="afb"/>
            <w:noProof/>
          </w:rPr>
          <w:t>1.4</w:t>
        </w:r>
        <w:r>
          <w:rPr>
            <w:rFonts w:asciiTheme="minorHAnsi" w:eastAsiaTheme="minorEastAsia" w:hAnsiTheme="minorHAnsi"/>
            <w:noProof/>
          </w:rPr>
          <w:tab/>
        </w:r>
        <w:r w:rsidRPr="00F46505">
          <w:rPr>
            <w:rStyle w:val="afb"/>
            <w:noProof/>
          </w:rPr>
          <w:t>报告分发范围</w:t>
        </w:r>
        <w:r>
          <w:rPr>
            <w:noProof/>
            <w:webHidden/>
          </w:rPr>
          <w:tab/>
        </w:r>
        <w:r>
          <w:rPr>
            <w:noProof/>
            <w:webHidden/>
          </w:rPr>
          <w:fldChar w:fldCharType="begin"/>
        </w:r>
        <w:r>
          <w:rPr>
            <w:noProof/>
            <w:webHidden/>
          </w:rPr>
          <w:instrText xml:space="preserve"> PAGEREF _Toc191463367 \h </w:instrText>
        </w:r>
        <w:r>
          <w:rPr>
            <w:noProof/>
            <w:webHidden/>
          </w:rPr>
        </w:r>
        <w:r>
          <w:rPr>
            <w:noProof/>
            <w:webHidden/>
          </w:rPr>
          <w:fldChar w:fldCharType="separate"/>
        </w:r>
        <w:r w:rsidR="00415A3F">
          <w:rPr>
            <w:noProof/>
            <w:webHidden/>
          </w:rPr>
          <w:t>2</w:t>
        </w:r>
        <w:r>
          <w:rPr>
            <w:noProof/>
            <w:webHidden/>
          </w:rPr>
          <w:fldChar w:fldCharType="end"/>
        </w:r>
      </w:hyperlink>
    </w:p>
    <w:p w14:paraId="3A0FC83E" w14:textId="7C44CC0E" w:rsidR="003D0173" w:rsidRDefault="003D0173" w:rsidP="008D2D47">
      <w:pPr>
        <w:pStyle w:val="TOC1"/>
        <w:rPr>
          <w:rFonts w:asciiTheme="minorHAnsi" w:eastAsiaTheme="minorEastAsia" w:hAnsiTheme="minorHAnsi"/>
          <w:noProof/>
        </w:rPr>
      </w:pPr>
      <w:hyperlink w:anchor="_Toc191463368" w:history="1">
        <w:r w:rsidRPr="00F46505">
          <w:rPr>
            <w:rStyle w:val="afb"/>
            <w:noProof/>
          </w:rPr>
          <w:t>2</w:t>
        </w:r>
        <w:r>
          <w:rPr>
            <w:rFonts w:asciiTheme="minorHAnsi" w:eastAsiaTheme="minorEastAsia" w:hAnsiTheme="minorHAnsi"/>
            <w:noProof/>
          </w:rPr>
          <w:tab/>
        </w:r>
        <w:r w:rsidRPr="00F46505">
          <w:rPr>
            <w:rStyle w:val="afb"/>
            <w:noProof/>
          </w:rPr>
          <w:t>被测对象描述</w:t>
        </w:r>
        <w:r>
          <w:rPr>
            <w:noProof/>
            <w:webHidden/>
          </w:rPr>
          <w:tab/>
        </w:r>
        <w:r>
          <w:rPr>
            <w:noProof/>
            <w:webHidden/>
          </w:rPr>
          <w:fldChar w:fldCharType="begin"/>
        </w:r>
        <w:r>
          <w:rPr>
            <w:noProof/>
            <w:webHidden/>
          </w:rPr>
          <w:instrText xml:space="preserve"> PAGEREF _Toc191463368 \h </w:instrText>
        </w:r>
        <w:r>
          <w:rPr>
            <w:noProof/>
            <w:webHidden/>
          </w:rPr>
        </w:r>
        <w:r>
          <w:rPr>
            <w:noProof/>
            <w:webHidden/>
          </w:rPr>
          <w:fldChar w:fldCharType="separate"/>
        </w:r>
        <w:r w:rsidR="00415A3F">
          <w:rPr>
            <w:noProof/>
            <w:webHidden/>
          </w:rPr>
          <w:t>2</w:t>
        </w:r>
        <w:r>
          <w:rPr>
            <w:noProof/>
            <w:webHidden/>
          </w:rPr>
          <w:fldChar w:fldCharType="end"/>
        </w:r>
      </w:hyperlink>
    </w:p>
    <w:p w14:paraId="0A81D535" w14:textId="3F379AA1" w:rsidR="003D0173" w:rsidRDefault="003D0173">
      <w:pPr>
        <w:pStyle w:val="TOC2"/>
        <w:tabs>
          <w:tab w:val="left" w:pos="1260"/>
          <w:tab w:val="right" w:leader="dot" w:pos="8296"/>
        </w:tabs>
        <w:ind w:left="480"/>
        <w:rPr>
          <w:rFonts w:asciiTheme="minorHAnsi" w:eastAsiaTheme="minorEastAsia" w:hAnsiTheme="minorHAnsi"/>
          <w:noProof/>
        </w:rPr>
      </w:pPr>
      <w:hyperlink w:anchor="_Toc191463369" w:history="1">
        <w:r w:rsidRPr="00F46505">
          <w:rPr>
            <w:rStyle w:val="afb"/>
            <w:noProof/>
          </w:rPr>
          <w:t>2.1</w:t>
        </w:r>
        <w:r>
          <w:rPr>
            <w:rFonts w:asciiTheme="minorHAnsi" w:eastAsiaTheme="minorEastAsia" w:hAnsiTheme="minorHAnsi"/>
            <w:noProof/>
          </w:rPr>
          <w:tab/>
        </w:r>
        <w:r w:rsidRPr="00F46505">
          <w:rPr>
            <w:rStyle w:val="afb"/>
            <w:noProof/>
          </w:rPr>
          <w:t>被测对象概述</w:t>
        </w:r>
        <w:r>
          <w:rPr>
            <w:noProof/>
            <w:webHidden/>
          </w:rPr>
          <w:tab/>
        </w:r>
        <w:r>
          <w:rPr>
            <w:noProof/>
            <w:webHidden/>
          </w:rPr>
          <w:fldChar w:fldCharType="begin"/>
        </w:r>
        <w:r>
          <w:rPr>
            <w:noProof/>
            <w:webHidden/>
          </w:rPr>
          <w:instrText xml:space="preserve"> PAGEREF _Toc191463369 \h </w:instrText>
        </w:r>
        <w:r>
          <w:rPr>
            <w:noProof/>
            <w:webHidden/>
          </w:rPr>
        </w:r>
        <w:r>
          <w:rPr>
            <w:noProof/>
            <w:webHidden/>
          </w:rPr>
          <w:fldChar w:fldCharType="separate"/>
        </w:r>
        <w:r w:rsidR="00415A3F">
          <w:rPr>
            <w:noProof/>
            <w:webHidden/>
          </w:rPr>
          <w:t>2</w:t>
        </w:r>
        <w:r>
          <w:rPr>
            <w:noProof/>
            <w:webHidden/>
          </w:rPr>
          <w:fldChar w:fldCharType="end"/>
        </w:r>
      </w:hyperlink>
    </w:p>
    <w:p w14:paraId="31DD0E33" w14:textId="0854B755" w:rsidR="003D0173" w:rsidRDefault="003D0173">
      <w:pPr>
        <w:pStyle w:val="TOC3"/>
        <w:tabs>
          <w:tab w:val="left" w:pos="1680"/>
          <w:tab w:val="right" w:leader="dot" w:pos="8296"/>
        </w:tabs>
        <w:ind w:left="960"/>
        <w:rPr>
          <w:rFonts w:asciiTheme="minorHAnsi" w:eastAsiaTheme="minorEastAsia" w:hAnsiTheme="minorHAnsi"/>
          <w:noProof/>
        </w:rPr>
      </w:pPr>
      <w:hyperlink w:anchor="_Toc191463370" w:history="1">
        <w:r w:rsidRPr="00F46505">
          <w:rPr>
            <w:rStyle w:val="afb"/>
            <w:noProof/>
          </w:rPr>
          <w:t>2.1.1</w:t>
        </w:r>
        <w:r>
          <w:rPr>
            <w:rFonts w:asciiTheme="minorHAnsi" w:eastAsiaTheme="minorEastAsia" w:hAnsiTheme="minorHAnsi"/>
            <w:noProof/>
          </w:rPr>
          <w:tab/>
        </w:r>
        <w:r w:rsidRPr="00F46505">
          <w:rPr>
            <w:rStyle w:val="afb"/>
            <w:noProof/>
          </w:rPr>
          <w:t>定级结果</w:t>
        </w:r>
        <w:r>
          <w:rPr>
            <w:noProof/>
            <w:webHidden/>
          </w:rPr>
          <w:tab/>
        </w:r>
        <w:r>
          <w:rPr>
            <w:noProof/>
            <w:webHidden/>
          </w:rPr>
          <w:fldChar w:fldCharType="begin"/>
        </w:r>
        <w:r>
          <w:rPr>
            <w:noProof/>
            <w:webHidden/>
          </w:rPr>
          <w:instrText xml:space="preserve"> PAGEREF _Toc191463370 \h </w:instrText>
        </w:r>
        <w:r>
          <w:rPr>
            <w:noProof/>
            <w:webHidden/>
          </w:rPr>
        </w:r>
        <w:r>
          <w:rPr>
            <w:noProof/>
            <w:webHidden/>
          </w:rPr>
          <w:fldChar w:fldCharType="separate"/>
        </w:r>
        <w:r w:rsidR="00415A3F">
          <w:rPr>
            <w:noProof/>
            <w:webHidden/>
          </w:rPr>
          <w:t>2</w:t>
        </w:r>
        <w:r>
          <w:rPr>
            <w:noProof/>
            <w:webHidden/>
          </w:rPr>
          <w:fldChar w:fldCharType="end"/>
        </w:r>
      </w:hyperlink>
    </w:p>
    <w:p w14:paraId="087679FF" w14:textId="57F01B3B" w:rsidR="003D0173" w:rsidRDefault="003D0173">
      <w:pPr>
        <w:pStyle w:val="TOC3"/>
        <w:tabs>
          <w:tab w:val="left" w:pos="1680"/>
          <w:tab w:val="right" w:leader="dot" w:pos="8296"/>
        </w:tabs>
        <w:ind w:left="960"/>
        <w:rPr>
          <w:rFonts w:asciiTheme="minorHAnsi" w:eastAsiaTheme="minorEastAsia" w:hAnsiTheme="minorHAnsi"/>
          <w:noProof/>
        </w:rPr>
      </w:pPr>
      <w:hyperlink w:anchor="_Toc191463371" w:history="1">
        <w:r w:rsidRPr="00F46505">
          <w:rPr>
            <w:rStyle w:val="afb"/>
            <w:noProof/>
          </w:rPr>
          <w:t>2.1.2</w:t>
        </w:r>
        <w:r>
          <w:rPr>
            <w:rFonts w:asciiTheme="minorHAnsi" w:eastAsiaTheme="minorEastAsia" w:hAnsiTheme="minorHAnsi"/>
            <w:noProof/>
          </w:rPr>
          <w:tab/>
        </w:r>
        <w:r w:rsidRPr="00F46505">
          <w:rPr>
            <w:rStyle w:val="afb"/>
            <w:noProof/>
          </w:rPr>
          <w:t>业务和采用的技术</w:t>
        </w:r>
        <w:r>
          <w:rPr>
            <w:noProof/>
            <w:webHidden/>
          </w:rPr>
          <w:tab/>
        </w:r>
        <w:r>
          <w:rPr>
            <w:noProof/>
            <w:webHidden/>
          </w:rPr>
          <w:fldChar w:fldCharType="begin"/>
        </w:r>
        <w:r>
          <w:rPr>
            <w:noProof/>
            <w:webHidden/>
          </w:rPr>
          <w:instrText xml:space="preserve"> PAGEREF _Toc191463371 \h </w:instrText>
        </w:r>
        <w:r>
          <w:rPr>
            <w:noProof/>
            <w:webHidden/>
          </w:rPr>
        </w:r>
        <w:r>
          <w:rPr>
            <w:noProof/>
            <w:webHidden/>
          </w:rPr>
          <w:fldChar w:fldCharType="separate"/>
        </w:r>
        <w:r w:rsidR="00415A3F">
          <w:rPr>
            <w:noProof/>
            <w:webHidden/>
          </w:rPr>
          <w:t>2</w:t>
        </w:r>
        <w:r>
          <w:rPr>
            <w:noProof/>
            <w:webHidden/>
          </w:rPr>
          <w:fldChar w:fldCharType="end"/>
        </w:r>
      </w:hyperlink>
    </w:p>
    <w:p w14:paraId="4432D958" w14:textId="1FF4C09F" w:rsidR="003D0173" w:rsidRDefault="003D0173">
      <w:pPr>
        <w:pStyle w:val="TOC3"/>
        <w:tabs>
          <w:tab w:val="left" w:pos="1680"/>
          <w:tab w:val="right" w:leader="dot" w:pos="8296"/>
        </w:tabs>
        <w:ind w:left="960"/>
        <w:rPr>
          <w:rFonts w:asciiTheme="minorHAnsi" w:eastAsiaTheme="minorEastAsia" w:hAnsiTheme="minorHAnsi"/>
          <w:noProof/>
        </w:rPr>
      </w:pPr>
      <w:hyperlink w:anchor="_Toc191463372" w:history="1">
        <w:r w:rsidRPr="00F46505">
          <w:rPr>
            <w:rStyle w:val="afb"/>
            <w:noProof/>
          </w:rPr>
          <w:t>2.1.3</w:t>
        </w:r>
        <w:r>
          <w:rPr>
            <w:rFonts w:asciiTheme="minorHAnsi" w:eastAsiaTheme="minorEastAsia" w:hAnsiTheme="minorHAnsi"/>
            <w:noProof/>
          </w:rPr>
          <w:tab/>
        </w:r>
        <w:r w:rsidRPr="00F46505">
          <w:rPr>
            <w:rStyle w:val="afb"/>
            <w:noProof/>
          </w:rPr>
          <w:t>网络结构</w:t>
        </w:r>
        <w:r>
          <w:rPr>
            <w:noProof/>
            <w:webHidden/>
          </w:rPr>
          <w:tab/>
        </w:r>
        <w:r>
          <w:rPr>
            <w:noProof/>
            <w:webHidden/>
          </w:rPr>
          <w:fldChar w:fldCharType="begin"/>
        </w:r>
        <w:r>
          <w:rPr>
            <w:noProof/>
            <w:webHidden/>
          </w:rPr>
          <w:instrText xml:space="preserve"> PAGEREF _Toc191463372 \h </w:instrText>
        </w:r>
        <w:r>
          <w:rPr>
            <w:noProof/>
            <w:webHidden/>
          </w:rPr>
        </w:r>
        <w:r>
          <w:rPr>
            <w:noProof/>
            <w:webHidden/>
          </w:rPr>
          <w:fldChar w:fldCharType="separate"/>
        </w:r>
        <w:r w:rsidR="00415A3F">
          <w:rPr>
            <w:noProof/>
            <w:webHidden/>
          </w:rPr>
          <w:t>3</w:t>
        </w:r>
        <w:r>
          <w:rPr>
            <w:noProof/>
            <w:webHidden/>
          </w:rPr>
          <w:fldChar w:fldCharType="end"/>
        </w:r>
      </w:hyperlink>
    </w:p>
    <w:p w14:paraId="6DC8D72A" w14:textId="6C1083AD" w:rsidR="003D0173" w:rsidRDefault="003D0173">
      <w:pPr>
        <w:pStyle w:val="TOC2"/>
        <w:tabs>
          <w:tab w:val="left" w:pos="1260"/>
          <w:tab w:val="right" w:leader="dot" w:pos="8296"/>
        </w:tabs>
        <w:ind w:left="480"/>
        <w:rPr>
          <w:rFonts w:asciiTheme="minorHAnsi" w:eastAsiaTheme="minorEastAsia" w:hAnsiTheme="minorHAnsi"/>
          <w:noProof/>
        </w:rPr>
      </w:pPr>
      <w:hyperlink w:anchor="_Toc191463373" w:history="1">
        <w:r w:rsidRPr="00F46505">
          <w:rPr>
            <w:rStyle w:val="afb"/>
            <w:noProof/>
          </w:rPr>
          <w:t>2.2</w:t>
        </w:r>
        <w:r>
          <w:rPr>
            <w:rFonts w:asciiTheme="minorHAnsi" w:eastAsiaTheme="minorEastAsia" w:hAnsiTheme="minorHAnsi"/>
            <w:noProof/>
          </w:rPr>
          <w:tab/>
        </w:r>
        <w:r w:rsidRPr="00F46505">
          <w:rPr>
            <w:rStyle w:val="afb"/>
            <w:noProof/>
          </w:rPr>
          <w:t>测评指标</w:t>
        </w:r>
        <w:r>
          <w:rPr>
            <w:noProof/>
            <w:webHidden/>
          </w:rPr>
          <w:tab/>
        </w:r>
        <w:r>
          <w:rPr>
            <w:noProof/>
            <w:webHidden/>
          </w:rPr>
          <w:fldChar w:fldCharType="begin"/>
        </w:r>
        <w:r>
          <w:rPr>
            <w:noProof/>
            <w:webHidden/>
          </w:rPr>
          <w:instrText xml:space="preserve"> PAGEREF _Toc191463373 \h </w:instrText>
        </w:r>
        <w:r>
          <w:rPr>
            <w:noProof/>
            <w:webHidden/>
          </w:rPr>
        </w:r>
        <w:r>
          <w:rPr>
            <w:noProof/>
            <w:webHidden/>
          </w:rPr>
          <w:fldChar w:fldCharType="separate"/>
        </w:r>
        <w:r w:rsidR="00415A3F">
          <w:rPr>
            <w:noProof/>
            <w:webHidden/>
          </w:rPr>
          <w:t>3</w:t>
        </w:r>
        <w:r>
          <w:rPr>
            <w:noProof/>
            <w:webHidden/>
          </w:rPr>
          <w:fldChar w:fldCharType="end"/>
        </w:r>
      </w:hyperlink>
    </w:p>
    <w:p w14:paraId="4CF34A10" w14:textId="02546369" w:rsidR="003D0173" w:rsidRDefault="003D0173">
      <w:pPr>
        <w:pStyle w:val="TOC3"/>
        <w:tabs>
          <w:tab w:val="left" w:pos="1680"/>
          <w:tab w:val="right" w:leader="dot" w:pos="8296"/>
        </w:tabs>
        <w:ind w:left="960"/>
        <w:rPr>
          <w:rFonts w:asciiTheme="minorHAnsi" w:eastAsiaTheme="minorEastAsia" w:hAnsiTheme="minorHAnsi"/>
          <w:noProof/>
        </w:rPr>
      </w:pPr>
      <w:hyperlink w:anchor="_Toc191463374" w:history="1">
        <w:r w:rsidRPr="00F46505">
          <w:rPr>
            <w:rStyle w:val="afb"/>
            <w:noProof/>
          </w:rPr>
          <w:t>2.2.1</w:t>
        </w:r>
        <w:r>
          <w:rPr>
            <w:rFonts w:asciiTheme="minorHAnsi" w:eastAsiaTheme="minorEastAsia" w:hAnsiTheme="minorHAnsi"/>
            <w:noProof/>
          </w:rPr>
          <w:tab/>
        </w:r>
        <w:r w:rsidRPr="00F46505">
          <w:rPr>
            <w:rStyle w:val="afb"/>
            <w:noProof/>
          </w:rPr>
          <w:t>安全通用要求指标</w:t>
        </w:r>
        <w:r>
          <w:rPr>
            <w:noProof/>
            <w:webHidden/>
          </w:rPr>
          <w:tab/>
        </w:r>
        <w:r>
          <w:rPr>
            <w:noProof/>
            <w:webHidden/>
          </w:rPr>
          <w:fldChar w:fldCharType="begin"/>
        </w:r>
        <w:r>
          <w:rPr>
            <w:noProof/>
            <w:webHidden/>
          </w:rPr>
          <w:instrText xml:space="preserve"> PAGEREF _Toc191463374 \h </w:instrText>
        </w:r>
        <w:r>
          <w:rPr>
            <w:noProof/>
            <w:webHidden/>
          </w:rPr>
        </w:r>
        <w:r>
          <w:rPr>
            <w:noProof/>
            <w:webHidden/>
          </w:rPr>
          <w:fldChar w:fldCharType="separate"/>
        </w:r>
        <w:r w:rsidR="00415A3F">
          <w:rPr>
            <w:noProof/>
            <w:webHidden/>
          </w:rPr>
          <w:t>3</w:t>
        </w:r>
        <w:r>
          <w:rPr>
            <w:noProof/>
            <w:webHidden/>
          </w:rPr>
          <w:fldChar w:fldCharType="end"/>
        </w:r>
      </w:hyperlink>
    </w:p>
    <w:p w14:paraId="2C6D1F8E" w14:textId="2A575E6E" w:rsidR="003D0173" w:rsidRDefault="003D0173">
      <w:pPr>
        <w:pStyle w:val="TOC3"/>
        <w:tabs>
          <w:tab w:val="left" w:pos="1680"/>
          <w:tab w:val="right" w:leader="dot" w:pos="8296"/>
        </w:tabs>
        <w:ind w:left="960"/>
        <w:rPr>
          <w:rFonts w:asciiTheme="minorHAnsi" w:eastAsiaTheme="minorEastAsia" w:hAnsiTheme="minorHAnsi"/>
          <w:noProof/>
        </w:rPr>
      </w:pPr>
      <w:hyperlink w:anchor="_Toc191463375" w:history="1">
        <w:r w:rsidRPr="00F46505">
          <w:rPr>
            <w:rStyle w:val="afb"/>
            <w:noProof/>
          </w:rPr>
          <w:t>2.2.2</w:t>
        </w:r>
        <w:r>
          <w:rPr>
            <w:rFonts w:asciiTheme="minorHAnsi" w:eastAsiaTheme="minorEastAsia" w:hAnsiTheme="minorHAnsi"/>
            <w:noProof/>
          </w:rPr>
          <w:tab/>
        </w:r>
        <w:r w:rsidRPr="00F46505">
          <w:rPr>
            <w:rStyle w:val="afb"/>
            <w:noProof/>
          </w:rPr>
          <w:t>安全扩展要求指标</w:t>
        </w:r>
        <w:r>
          <w:rPr>
            <w:noProof/>
            <w:webHidden/>
          </w:rPr>
          <w:tab/>
        </w:r>
        <w:r>
          <w:rPr>
            <w:noProof/>
            <w:webHidden/>
          </w:rPr>
          <w:fldChar w:fldCharType="begin"/>
        </w:r>
        <w:r>
          <w:rPr>
            <w:noProof/>
            <w:webHidden/>
          </w:rPr>
          <w:instrText xml:space="preserve"> PAGEREF _Toc191463375 \h </w:instrText>
        </w:r>
        <w:r>
          <w:rPr>
            <w:noProof/>
            <w:webHidden/>
          </w:rPr>
        </w:r>
        <w:r>
          <w:rPr>
            <w:noProof/>
            <w:webHidden/>
          </w:rPr>
          <w:fldChar w:fldCharType="separate"/>
        </w:r>
        <w:r w:rsidR="00415A3F">
          <w:rPr>
            <w:noProof/>
            <w:webHidden/>
          </w:rPr>
          <w:t>3</w:t>
        </w:r>
        <w:r>
          <w:rPr>
            <w:noProof/>
            <w:webHidden/>
          </w:rPr>
          <w:fldChar w:fldCharType="end"/>
        </w:r>
      </w:hyperlink>
    </w:p>
    <w:p w14:paraId="716058F5" w14:textId="2ED24BC5" w:rsidR="003D0173" w:rsidRDefault="003D0173">
      <w:pPr>
        <w:pStyle w:val="TOC3"/>
        <w:tabs>
          <w:tab w:val="left" w:pos="1680"/>
          <w:tab w:val="right" w:leader="dot" w:pos="8296"/>
        </w:tabs>
        <w:ind w:left="960"/>
        <w:rPr>
          <w:rFonts w:asciiTheme="minorHAnsi" w:eastAsiaTheme="minorEastAsia" w:hAnsiTheme="minorHAnsi"/>
          <w:noProof/>
        </w:rPr>
      </w:pPr>
      <w:hyperlink w:anchor="_Toc191463376" w:history="1">
        <w:r w:rsidRPr="00F46505">
          <w:rPr>
            <w:rStyle w:val="afb"/>
            <w:noProof/>
          </w:rPr>
          <w:t>2.2.3</w:t>
        </w:r>
        <w:r>
          <w:rPr>
            <w:rFonts w:asciiTheme="minorHAnsi" w:eastAsiaTheme="minorEastAsia" w:hAnsiTheme="minorHAnsi"/>
            <w:noProof/>
          </w:rPr>
          <w:tab/>
        </w:r>
        <w:r w:rsidRPr="00F46505">
          <w:rPr>
            <w:rStyle w:val="afb"/>
            <w:noProof/>
          </w:rPr>
          <w:t>其他安全要求指标</w:t>
        </w:r>
        <w:r>
          <w:rPr>
            <w:noProof/>
            <w:webHidden/>
          </w:rPr>
          <w:tab/>
        </w:r>
        <w:r>
          <w:rPr>
            <w:noProof/>
            <w:webHidden/>
          </w:rPr>
          <w:fldChar w:fldCharType="begin"/>
        </w:r>
        <w:r>
          <w:rPr>
            <w:noProof/>
            <w:webHidden/>
          </w:rPr>
          <w:instrText xml:space="preserve"> PAGEREF _Toc191463376 \h </w:instrText>
        </w:r>
        <w:r>
          <w:rPr>
            <w:noProof/>
            <w:webHidden/>
          </w:rPr>
        </w:r>
        <w:r>
          <w:rPr>
            <w:noProof/>
            <w:webHidden/>
          </w:rPr>
          <w:fldChar w:fldCharType="separate"/>
        </w:r>
        <w:r w:rsidR="00415A3F">
          <w:rPr>
            <w:noProof/>
            <w:webHidden/>
          </w:rPr>
          <w:t>4</w:t>
        </w:r>
        <w:r>
          <w:rPr>
            <w:noProof/>
            <w:webHidden/>
          </w:rPr>
          <w:fldChar w:fldCharType="end"/>
        </w:r>
      </w:hyperlink>
    </w:p>
    <w:p w14:paraId="1841AF0F" w14:textId="39FD7126" w:rsidR="003D0173" w:rsidRDefault="003D0173">
      <w:pPr>
        <w:pStyle w:val="TOC3"/>
        <w:tabs>
          <w:tab w:val="left" w:pos="1680"/>
          <w:tab w:val="right" w:leader="dot" w:pos="8296"/>
        </w:tabs>
        <w:ind w:left="960"/>
        <w:rPr>
          <w:rFonts w:asciiTheme="minorHAnsi" w:eastAsiaTheme="minorEastAsia" w:hAnsiTheme="minorHAnsi"/>
          <w:noProof/>
        </w:rPr>
      </w:pPr>
      <w:hyperlink w:anchor="_Toc191463377" w:history="1">
        <w:r w:rsidRPr="00F46505">
          <w:rPr>
            <w:rStyle w:val="afb"/>
            <w:noProof/>
          </w:rPr>
          <w:t>2.2.4</w:t>
        </w:r>
        <w:r>
          <w:rPr>
            <w:rFonts w:asciiTheme="minorHAnsi" w:eastAsiaTheme="minorEastAsia" w:hAnsiTheme="minorHAnsi"/>
            <w:noProof/>
          </w:rPr>
          <w:tab/>
        </w:r>
        <w:r w:rsidRPr="00F46505">
          <w:rPr>
            <w:rStyle w:val="afb"/>
            <w:noProof/>
          </w:rPr>
          <w:t>不适用安全要求指标</w:t>
        </w:r>
        <w:r>
          <w:rPr>
            <w:noProof/>
            <w:webHidden/>
          </w:rPr>
          <w:tab/>
        </w:r>
        <w:r>
          <w:rPr>
            <w:noProof/>
            <w:webHidden/>
          </w:rPr>
          <w:fldChar w:fldCharType="begin"/>
        </w:r>
        <w:r>
          <w:rPr>
            <w:noProof/>
            <w:webHidden/>
          </w:rPr>
          <w:instrText xml:space="preserve"> PAGEREF _Toc191463377 \h </w:instrText>
        </w:r>
        <w:r>
          <w:rPr>
            <w:noProof/>
            <w:webHidden/>
          </w:rPr>
        </w:r>
        <w:r>
          <w:rPr>
            <w:noProof/>
            <w:webHidden/>
          </w:rPr>
          <w:fldChar w:fldCharType="separate"/>
        </w:r>
        <w:r w:rsidR="00415A3F">
          <w:rPr>
            <w:noProof/>
            <w:webHidden/>
          </w:rPr>
          <w:t>4</w:t>
        </w:r>
        <w:r>
          <w:rPr>
            <w:noProof/>
            <w:webHidden/>
          </w:rPr>
          <w:fldChar w:fldCharType="end"/>
        </w:r>
      </w:hyperlink>
    </w:p>
    <w:p w14:paraId="2AE59643" w14:textId="22D81BAC" w:rsidR="003D0173" w:rsidRDefault="003D0173">
      <w:pPr>
        <w:pStyle w:val="TOC2"/>
        <w:tabs>
          <w:tab w:val="left" w:pos="1260"/>
          <w:tab w:val="right" w:leader="dot" w:pos="8296"/>
        </w:tabs>
        <w:ind w:left="480"/>
        <w:rPr>
          <w:rFonts w:asciiTheme="minorHAnsi" w:eastAsiaTheme="minorEastAsia" w:hAnsiTheme="minorHAnsi"/>
          <w:noProof/>
        </w:rPr>
      </w:pPr>
      <w:hyperlink w:anchor="_Toc191463378" w:history="1">
        <w:r w:rsidRPr="00F46505">
          <w:rPr>
            <w:rStyle w:val="afb"/>
            <w:noProof/>
          </w:rPr>
          <w:t>2.3</w:t>
        </w:r>
        <w:r>
          <w:rPr>
            <w:rFonts w:asciiTheme="minorHAnsi" w:eastAsiaTheme="minorEastAsia" w:hAnsiTheme="minorHAnsi"/>
            <w:noProof/>
          </w:rPr>
          <w:tab/>
        </w:r>
        <w:r w:rsidRPr="00F46505">
          <w:rPr>
            <w:rStyle w:val="afb"/>
            <w:noProof/>
          </w:rPr>
          <w:t>测评对象</w:t>
        </w:r>
        <w:r>
          <w:rPr>
            <w:noProof/>
            <w:webHidden/>
          </w:rPr>
          <w:tab/>
        </w:r>
        <w:r>
          <w:rPr>
            <w:noProof/>
            <w:webHidden/>
          </w:rPr>
          <w:fldChar w:fldCharType="begin"/>
        </w:r>
        <w:r>
          <w:rPr>
            <w:noProof/>
            <w:webHidden/>
          </w:rPr>
          <w:instrText xml:space="preserve"> PAGEREF _Toc191463378 \h </w:instrText>
        </w:r>
        <w:r>
          <w:rPr>
            <w:noProof/>
            <w:webHidden/>
          </w:rPr>
        </w:r>
        <w:r>
          <w:rPr>
            <w:noProof/>
            <w:webHidden/>
          </w:rPr>
          <w:fldChar w:fldCharType="separate"/>
        </w:r>
        <w:r w:rsidR="00415A3F">
          <w:rPr>
            <w:noProof/>
            <w:webHidden/>
          </w:rPr>
          <w:t>4</w:t>
        </w:r>
        <w:r>
          <w:rPr>
            <w:noProof/>
            <w:webHidden/>
          </w:rPr>
          <w:fldChar w:fldCharType="end"/>
        </w:r>
      </w:hyperlink>
    </w:p>
    <w:p w14:paraId="44C24A94" w14:textId="3A8FD91C" w:rsidR="003D0173" w:rsidRDefault="003D0173">
      <w:pPr>
        <w:pStyle w:val="TOC3"/>
        <w:tabs>
          <w:tab w:val="left" w:pos="1680"/>
          <w:tab w:val="right" w:leader="dot" w:pos="8296"/>
        </w:tabs>
        <w:ind w:left="960"/>
        <w:rPr>
          <w:rFonts w:asciiTheme="minorHAnsi" w:eastAsiaTheme="minorEastAsia" w:hAnsiTheme="minorHAnsi"/>
          <w:noProof/>
        </w:rPr>
      </w:pPr>
      <w:hyperlink w:anchor="_Toc191463379" w:history="1">
        <w:r w:rsidRPr="00F46505">
          <w:rPr>
            <w:rStyle w:val="afb"/>
            <w:noProof/>
          </w:rPr>
          <w:t>2.3.1</w:t>
        </w:r>
        <w:r>
          <w:rPr>
            <w:rFonts w:asciiTheme="minorHAnsi" w:eastAsiaTheme="minorEastAsia" w:hAnsiTheme="minorHAnsi"/>
            <w:noProof/>
          </w:rPr>
          <w:tab/>
        </w:r>
        <w:r w:rsidRPr="00F46505">
          <w:rPr>
            <w:rStyle w:val="afb"/>
            <w:noProof/>
          </w:rPr>
          <w:t>测评对象选择方法</w:t>
        </w:r>
        <w:r>
          <w:rPr>
            <w:noProof/>
            <w:webHidden/>
          </w:rPr>
          <w:tab/>
        </w:r>
        <w:r>
          <w:rPr>
            <w:noProof/>
            <w:webHidden/>
          </w:rPr>
          <w:fldChar w:fldCharType="begin"/>
        </w:r>
        <w:r>
          <w:rPr>
            <w:noProof/>
            <w:webHidden/>
          </w:rPr>
          <w:instrText xml:space="preserve"> PAGEREF _Toc191463379 \h </w:instrText>
        </w:r>
        <w:r>
          <w:rPr>
            <w:noProof/>
            <w:webHidden/>
          </w:rPr>
        </w:r>
        <w:r>
          <w:rPr>
            <w:noProof/>
            <w:webHidden/>
          </w:rPr>
          <w:fldChar w:fldCharType="separate"/>
        </w:r>
        <w:r w:rsidR="00415A3F">
          <w:rPr>
            <w:noProof/>
            <w:webHidden/>
          </w:rPr>
          <w:t>4</w:t>
        </w:r>
        <w:r>
          <w:rPr>
            <w:noProof/>
            <w:webHidden/>
          </w:rPr>
          <w:fldChar w:fldCharType="end"/>
        </w:r>
      </w:hyperlink>
    </w:p>
    <w:p w14:paraId="6CB3D91E" w14:textId="0B7DD52A" w:rsidR="003D0173" w:rsidRDefault="003D0173">
      <w:pPr>
        <w:pStyle w:val="TOC3"/>
        <w:tabs>
          <w:tab w:val="left" w:pos="1680"/>
          <w:tab w:val="right" w:leader="dot" w:pos="8296"/>
        </w:tabs>
        <w:ind w:left="960"/>
        <w:rPr>
          <w:rFonts w:asciiTheme="minorHAnsi" w:eastAsiaTheme="minorEastAsia" w:hAnsiTheme="minorHAnsi"/>
          <w:noProof/>
        </w:rPr>
      </w:pPr>
      <w:hyperlink w:anchor="_Toc191463380" w:history="1">
        <w:r w:rsidRPr="00F46505">
          <w:rPr>
            <w:rStyle w:val="afb"/>
            <w:noProof/>
          </w:rPr>
          <w:t>2.3.2</w:t>
        </w:r>
        <w:r>
          <w:rPr>
            <w:rFonts w:asciiTheme="minorHAnsi" w:eastAsiaTheme="minorEastAsia" w:hAnsiTheme="minorHAnsi"/>
            <w:noProof/>
          </w:rPr>
          <w:tab/>
        </w:r>
        <w:r w:rsidRPr="00F46505">
          <w:rPr>
            <w:rStyle w:val="afb"/>
            <w:noProof/>
          </w:rPr>
          <w:t>测评对象选择结果</w:t>
        </w:r>
        <w:r>
          <w:rPr>
            <w:noProof/>
            <w:webHidden/>
          </w:rPr>
          <w:tab/>
        </w:r>
        <w:r>
          <w:rPr>
            <w:noProof/>
            <w:webHidden/>
          </w:rPr>
          <w:fldChar w:fldCharType="begin"/>
        </w:r>
        <w:r>
          <w:rPr>
            <w:noProof/>
            <w:webHidden/>
          </w:rPr>
          <w:instrText xml:space="preserve"> PAGEREF _Toc191463380 \h </w:instrText>
        </w:r>
        <w:r>
          <w:rPr>
            <w:noProof/>
            <w:webHidden/>
          </w:rPr>
        </w:r>
        <w:r>
          <w:rPr>
            <w:noProof/>
            <w:webHidden/>
          </w:rPr>
          <w:fldChar w:fldCharType="separate"/>
        </w:r>
        <w:r w:rsidR="00415A3F">
          <w:rPr>
            <w:noProof/>
            <w:webHidden/>
          </w:rPr>
          <w:t>4</w:t>
        </w:r>
        <w:r>
          <w:rPr>
            <w:noProof/>
            <w:webHidden/>
          </w:rPr>
          <w:fldChar w:fldCharType="end"/>
        </w:r>
      </w:hyperlink>
    </w:p>
    <w:p w14:paraId="4A9D4D6F" w14:textId="1A65FA3F" w:rsidR="003D0173" w:rsidRDefault="003D0173" w:rsidP="008D2D47">
      <w:pPr>
        <w:pStyle w:val="TOC1"/>
        <w:rPr>
          <w:rFonts w:asciiTheme="minorHAnsi" w:eastAsiaTheme="minorEastAsia" w:hAnsiTheme="minorHAnsi"/>
          <w:noProof/>
        </w:rPr>
      </w:pPr>
      <w:hyperlink w:anchor="_Toc191463381" w:history="1">
        <w:r w:rsidRPr="00F46505">
          <w:rPr>
            <w:rStyle w:val="afb"/>
            <w:noProof/>
          </w:rPr>
          <w:t>3</w:t>
        </w:r>
        <w:r>
          <w:rPr>
            <w:rFonts w:asciiTheme="minorHAnsi" w:eastAsiaTheme="minorEastAsia" w:hAnsiTheme="minorHAnsi"/>
            <w:noProof/>
          </w:rPr>
          <w:tab/>
        </w:r>
        <w:r w:rsidRPr="00F46505">
          <w:rPr>
            <w:rStyle w:val="afb"/>
            <w:noProof/>
          </w:rPr>
          <w:t>单项测评结果分析</w:t>
        </w:r>
        <w:r>
          <w:rPr>
            <w:noProof/>
            <w:webHidden/>
          </w:rPr>
          <w:tab/>
        </w:r>
        <w:r>
          <w:rPr>
            <w:noProof/>
            <w:webHidden/>
          </w:rPr>
          <w:fldChar w:fldCharType="begin"/>
        </w:r>
        <w:r>
          <w:rPr>
            <w:noProof/>
            <w:webHidden/>
          </w:rPr>
          <w:instrText xml:space="preserve"> PAGEREF _Toc191463381 \h </w:instrText>
        </w:r>
        <w:r>
          <w:rPr>
            <w:noProof/>
            <w:webHidden/>
          </w:rPr>
        </w:r>
        <w:r>
          <w:rPr>
            <w:noProof/>
            <w:webHidden/>
          </w:rPr>
          <w:fldChar w:fldCharType="separate"/>
        </w:r>
        <w:r w:rsidR="00415A3F">
          <w:rPr>
            <w:noProof/>
            <w:webHidden/>
          </w:rPr>
          <w:t>7</w:t>
        </w:r>
        <w:r>
          <w:rPr>
            <w:noProof/>
            <w:webHidden/>
          </w:rPr>
          <w:fldChar w:fldCharType="end"/>
        </w:r>
      </w:hyperlink>
    </w:p>
    <w:p w14:paraId="0FB066C8" w14:textId="4777048F" w:rsidR="003D0173" w:rsidRDefault="003D0173">
      <w:pPr>
        <w:pStyle w:val="TOC2"/>
        <w:tabs>
          <w:tab w:val="left" w:pos="1260"/>
          <w:tab w:val="right" w:leader="dot" w:pos="8296"/>
        </w:tabs>
        <w:ind w:left="480"/>
        <w:rPr>
          <w:rFonts w:asciiTheme="minorHAnsi" w:eastAsiaTheme="minorEastAsia" w:hAnsiTheme="minorHAnsi"/>
          <w:noProof/>
        </w:rPr>
      </w:pPr>
      <w:hyperlink w:anchor="_Toc191463382" w:history="1">
        <w:r w:rsidRPr="00F46505">
          <w:rPr>
            <w:rStyle w:val="afb"/>
            <w:noProof/>
          </w:rPr>
          <w:t>3.1</w:t>
        </w:r>
        <w:r>
          <w:rPr>
            <w:rFonts w:asciiTheme="minorHAnsi" w:eastAsiaTheme="minorEastAsia" w:hAnsiTheme="minorHAnsi"/>
            <w:noProof/>
          </w:rPr>
          <w:tab/>
        </w:r>
        <w:r w:rsidRPr="00F46505">
          <w:rPr>
            <w:rStyle w:val="afb"/>
            <w:noProof/>
          </w:rPr>
          <w:t>安全物理环境</w:t>
        </w:r>
        <w:r>
          <w:rPr>
            <w:noProof/>
            <w:webHidden/>
          </w:rPr>
          <w:tab/>
        </w:r>
        <w:r>
          <w:rPr>
            <w:noProof/>
            <w:webHidden/>
          </w:rPr>
          <w:fldChar w:fldCharType="begin"/>
        </w:r>
        <w:r>
          <w:rPr>
            <w:noProof/>
            <w:webHidden/>
          </w:rPr>
          <w:instrText xml:space="preserve"> PAGEREF _Toc191463382 \h </w:instrText>
        </w:r>
        <w:r>
          <w:rPr>
            <w:noProof/>
            <w:webHidden/>
          </w:rPr>
        </w:r>
        <w:r>
          <w:rPr>
            <w:noProof/>
            <w:webHidden/>
          </w:rPr>
          <w:fldChar w:fldCharType="separate"/>
        </w:r>
        <w:r w:rsidR="00415A3F">
          <w:rPr>
            <w:noProof/>
            <w:webHidden/>
          </w:rPr>
          <w:t>7</w:t>
        </w:r>
        <w:r>
          <w:rPr>
            <w:noProof/>
            <w:webHidden/>
          </w:rPr>
          <w:fldChar w:fldCharType="end"/>
        </w:r>
      </w:hyperlink>
    </w:p>
    <w:p w14:paraId="7D63B6C2" w14:textId="0183DD99" w:rsidR="003D0173" w:rsidRDefault="003D0173">
      <w:pPr>
        <w:pStyle w:val="TOC3"/>
        <w:tabs>
          <w:tab w:val="left" w:pos="1680"/>
          <w:tab w:val="right" w:leader="dot" w:pos="8296"/>
        </w:tabs>
        <w:ind w:left="960"/>
        <w:rPr>
          <w:rFonts w:asciiTheme="minorHAnsi" w:eastAsiaTheme="minorEastAsia" w:hAnsiTheme="minorHAnsi"/>
          <w:noProof/>
        </w:rPr>
      </w:pPr>
      <w:hyperlink w:anchor="_Toc191463383" w:history="1">
        <w:r w:rsidRPr="00F46505">
          <w:rPr>
            <w:rStyle w:val="afb"/>
            <w:noProof/>
          </w:rPr>
          <w:t>3.1.1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_Toc191463383 \h </w:instrText>
        </w:r>
        <w:r>
          <w:rPr>
            <w:noProof/>
            <w:webHidden/>
          </w:rPr>
        </w:r>
        <w:r>
          <w:rPr>
            <w:noProof/>
            <w:webHidden/>
          </w:rPr>
          <w:fldChar w:fldCharType="separate"/>
        </w:r>
        <w:r w:rsidR="00415A3F">
          <w:rPr>
            <w:noProof/>
            <w:webHidden/>
          </w:rPr>
          <w:t>7</w:t>
        </w:r>
        <w:r>
          <w:rPr>
            <w:noProof/>
            <w:webHidden/>
          </w:rPr>
          <w:fldChar w:fldCharType="end"/>
        </w:r>
      </w:hyperlink>
    </w:p>
    <w:p w14:paraId="756721D7" w14:textId="2BF1B1A5" w:rsidR="003D0173" w:rsidRDefault="003D0173">
      <w:pPr>
        <w:pStyle w:val="TOC3"/>
        <w:tabs>
          <w:tab w:val="left" w:pos="1680"/>
          <w:tab w:val="right" w:leader="dot" w:pos="8296"/>
        </w:tabs>
        <w:ind w:left="960"/>
        <w:rPr>
          <w:rFonts w:asciiTheme="minorHAnsi" w:eastAsiaTheme="minorEastAsia" w:hAnsiTheme="minorHAnsi"/>
          <w:noProof/>
        </w:rPr>
      </w:pPr>
      <w:hyperlink w:anchor="_Toc191463384" w:history="1">
        <w:r w:rsidRPr="00F46505">
          <w:rPr>
            <w:rStyle w:val="afb"/>
            <w:noProof/>
          </w:rPr>
          <w:t>3.1.2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_Toc191463384 \h </w:instrText>
        </w:r>
        <w:r>
          <w:rPr>
            <w:noProof/>
            <w:webHidden/>
          </w:rPr>
        </w:r>
        <w:r>
          <w:rPr>
            <w:noProof/>
            <w:webHidden/>
          </w:rPr>
          <w:fldChar w:fldCharType="separate"/>
        </w:r>
        <w:r w:rsidR="00415A3F">
          <w:rPr>
            <w:noProof/>
            <w:webHidden/>
          </w:rPr>
          <w:t>8</w:t>
        </w:r>
        <w:r>
          <w:rPr>
            <w:noProof/>
            <w:webHidden/>
          </w:rPr>
          <w:fldChar w:fldCharType="end"/>
        </w:r>
      </w:hyperlink>
    </w:p>
    <w:p w14:paraId="108A2E91" w14:textId="09006242" w:rsidR="003D0173" w:rsidRDefault="003D0173">
      <w:pPr>
        <w:pStyle w:val="TOC2"/>
        <w:tabs>
          <w:tab w:val="left" w:pos="1260"/>
          <w:tab w:val="right" w:leader="dot" w:pos="8296"/>
        </w:tabs>
        <w:ind w:left="480"/>
        <w:rPr>
          <w:rFonts w:asciiTheme="minorHAnsi" w:eastAsiaTheme="minorEastAsia" w:hAnsiTheme="minorHAnsi"/>
          <w:noProof/>
        </w:rPr>
      </w:pPr>
      <w:hyperlink w:anchor="_Toc191463385" w:history="1">
        <w:r w:rsidRPr="00F46505">
          <w:rPr>
            <w:rStyle w:val="afb"/>
            <w:noProof/>
          </w:rPr>
          <w:t>3.2</w:t>
        </w:r>
        <w:r>
          <w:rPr>
            <w:rFonts w:asciiTheme="minorHAnsi" w:eastAsiaTheme="minorEastAsia" w:hAnsiTheme="minorHAnsi"/>
            <w:noProof/>
          </w:rPr>
          <w:tab/>
        </w:r>
        <w:r w:rsidRPr="00F46505">
          <w:rPr>
            <w:rStyle w:val="afb"/>
            <w:noProof/>
          </w:rPr>
          <w:t>安全通信网络</w:t>
        </w:r>
        <w:r>
          <w:rPr>
            <w:noProof/>
            <w:webHidden/>
          </w:rPr>
          <w:tab/>
        </w:r>
        <w:r>
          <w:rPr>
            <w:noProof/>
            <w:webHidden/>
          </w:rPr>
          <w:fldChar w:fldCharType="begin"/>
        </w:r>
        <w:r>
          <w:rPr>
            <w:noProof/>
            <w:webHidden/>
          </w:rPr>
          <w:instrText xml:space="preserve"> PAGEREF _Toc191463385 \h </w:instrText>
        </w:r>
        <w:r>
          <w:rPr>
            <w:noProof/>
            <w:webHidden/>
          </w:rPr>
        </w:r>
        <w:r>
          <w:rPr>
            <w:noProof/>
            <w:webHidden/>
          </w:rPr>
          <w:fldChar w:fldCharType="separate"/>
        </w:r>
        <w:r w:rsidR="00415A3F">
          <w:rPr>
            <w:noProof/>
            <w:webHidden/>
          </w:rPr>
          <w:t>8</w:t>
        </w:r>
        <w:r>
          <w:rPr>
            <w:noProof/>
            <w:webHidden/>
          </w:rPr>
          <w:fldChar w:fldCharType="end"/>
        </w:r>
      </w:hyperlink>
    </w:p>
    <w:p w14:paraId="20293516" w14:textId="439AC9DE" w:rsidR="003D0173" w:rsidRDefault="003D0173">
      <w:pPr>
        <w:pStyle w:val="TOC3"/>
        <w:tabs>
          <w:tab w:val="left" w:pos="1680"/>
          <w:tab w:val="right" w:leader="dot" w:pos="8296"/>
        </w:tabs>
        <w:ind w:left="960"/>
        <w:rPr>
          <w:rFonts w:asciiTheme="minorHAnsi" w:eastAsiaTheme="minorEastAsia" w:hAnsiTheme="minorHAnsi"/>
          <w:noProof/>
        </w:rPr>
      </w:pPr>
      <w:hyperlink w:anchor="_Toc191463386" w:history="1">
        <w:r w:rsidRPr="00F46505">
          <w:rPr>
            <w:rStyle w:val="afb"/>
            <w:noProof/>
          </w:rPr>
          <w:t>3.2.1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_Toc191463386 \h </w:instrText>
        </w:r>
        <w:r>
          <w:rPr>
            <w:noProof/>
            <w:webHidden/>
          </w:rPr>
        </w:r>
        <w:r>
          <w:rPr>
            <w:noProof/>
            <w:webHidden/>
          </w:rPr>
          <w:fldChar w:fldCharType="separate"/>
        </w:r>
        <w:r w:rsidR="00415A3F">
          <w:rPr>
            <w:noProof/>
            <w:webHidden/>
          </w:rPr>
          <w:t>8</w:t>
        </w:r>
        <w:r>
          <w:rPr>
            <w:noProof/>
            <w:webHidden/>
          </w:rPr>
          <w:fldChar w:fldCharType="end"/>
        </w:r>
      </w:hyperlink>
    </w:p>
    <w:p w14:paraId="67E6609C" w14:textId="226CE4AD" w:rsidR="003D0173" w:rsidRDefault="003D0173">
      <w:pPr>
        <w:pStyle w:val="TOC3"/>
        <w:tabs>
          <w:tab w:val="left" w:pos="1680"/>
          <w:tab w:val="right" w:leader="dot" w:pos="8296"/>
        </w:tabs>
        <w:ind w:left="960"/>
        <w:rPr>
          <w:rFonts w:asciiTheme="minorHAnsi" w:eastAsiaTheme="minorEastAsia" w:hAnsiTheme="minorHAnsi"/>
          <w:noProof/>
        </w:rPr>
      </w:pPr>
      <w:hyperlink w:anchor="_Toc191463387" w:history="1">
        <w:r w:rsidRPr="00F46505">
          <w:rPr>
            <w:rStyle w:val="afb"/>
            <w:noProof/>
          </w:rPr>
          <w:t>3.2.2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_Toc191463387 \h </w:instrText>
        </w:r>
        <w:r>
          <w:rPr>
            <w:noProof/>
            <w:webHidden/>
          </w:rPr>
        </w:r>
        <w:r>
          <w:rPr>
            <w:noProof/>
            <w:webHidden/>
          </w:rPr>
          <w:fldChar w:fldCharType="separate"/>
        </w:r>
        <w:r w:rsidR="00415A3F">
          <w:rPr>
            <w:noProof/>
            <w:webHidden/>
          </w:rPr>
          <w:t>8</w:t>
        </w:r>
        <w:r>
          <w:rPr>
            <w:noProof/>
            <w:webHidden/>
          </w:rPr>
          <w:fldChar w:fldCharType="end"/>
        </w:r>
      </w:hyperlink>
    </w:p>
    <w:p w14:paraId="0C1535CA" w14:textId="3C0AA1F2" w:rsidR="003D0173" w:rsidRDefault="003D0173">
      <w:pPr>
        <w:pStyle w:val="TOC2"/>
        <w:tabs>
          <w:tab w:val="left" w:pos="1260"/>
          <w:tab w:val="right" w:leader="dot" w:pos="8296"/>
        </w:tabs>
        <w:ind w:left="480"/>
        <w:rPr>
          <w:rFonts w:asciiTheme="minorHAnsi" w:eastAsiaTheme="minorEastAsia" w:hAnsiTheme="minorHAnsi"/>
          <w:noProof/>
        </w:rPr>
      </w:pPr>
      <w:hyperlink w:anchor="_Toc191463388" w:history="1">
        <w:r w:rsidRPr="00F46505">
          <w:rPr>
            <w:rStyle w:val="afb"/>
            <w:noProof/>
          </w:rPr>
          <w:t>3.3</w:t>
        </w:r>
        <w:r>
          <w:rPr>
            <w:rFonts w:asciiTheme="minorHAnsi" w:eastAsiaTheme="minorEastAsia" w:hAnsiTheme="minorHAnsi"/>
            <w:noProof/>
          </w:rPr>
          <w:tab/>
        </w:r>
        <w:r w:rsidRPr="00F46505">
          <w:rPr>
            <w:rStyle w:val="afb"/>
            <w:noProof/>
          </w:rPr>
          <w:t>安全区域边界</w:t>
        </w:r>
        <w:r>
          <w:rPr>
            <w:noProof/>
            <w:webHidden/>
          </w:rPr>
          <w:tab/>
        </w:r>
        <w:r>
          <w:rPr>
            <w:noProof/>
            <w:webHidden/>
          </w:rPr>
          <w:fldChar w:fldCharType="begin"/>
        </w:r>
        <w:r>
          <w:rPr>
            <w:noProof/>
            <w:webHidden/>
          </w:rPr>
          <w:instrText xml:space="preserve"> PAGEREF _Toc191463388 \h </w:instrText>
        </w:r>
        <w:r>
          <w:rPr>
            <w:noProof/>
            <w:webHidden/>
          </w:rPr>
        </w:r>
        <w:r>
          <w:rPr>
            <w:noProof/>
            <w:webHidden/>
          </w:rPr>
          <w:fldChar w:fldCharType="separate"/>
        </w:r>
        <w:r w:rsidR="00415A3F">
          <w:rPr>
            <w:noProof/>
            <w:webHidden/>
          </w:rPr>
          <w:t>8</w:t>
        </w:r>
        <w:r>
          <w:rPr>
            <w:noProof/>
            <w:webHidden/>
          </w:rPr>
          <w:fldChar w:fldCharType="end"/>
        </w:r>
      </w:hyperlink>
    </w:p>
    <w:p w14:paraId="24BD3630" w14:textId="612BBF4D" w:rsidR="003D0173" w:rsidRDefault="003D0173">
      <w:pPr>
        <w:pStyle w:val="TOC3"/>
        <w:tabs>
          <w:tab w:val="left" w:pos="1680"/>
          <w:tab w:val="right" w:leader="dot" w:pos="8296"/>
        </w:tabs>
        <w:ind w:left="960"/>
        <w:rPr>
          <w:rFonts w:asciiTheme="minorHAnsi" w:eastAsiaTheme="minorEastAsia" w:hAnsiTheme="minorHAnsi"/>
          <w:noProof/>
        </w:rPr>
      </w:pPr>
      <w:hyperlink w:anchor="_Toc191463389" w:history="1">
        <w:r w:rsidRPr="00F46505">
          <w:rPr>
            <w:rStyle w:val="afb"/>
            <w:noProof/>
          </w:rPr>
          <w:t>3.3.1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_Toc191463389 \h </w:instrText>
        </w:r>
        <w:r>
          <w:rPr>
            <w:noProof/>
            <w:webHidden/>
          </w:rPr>
        </w:r>
        <w:r>
          <w:rPr>
            <w:noProof/>
            <w:webHidden/>
          </w:rPr>
          <w:fldChar w:fldCharType="separate"/>
        </w:r>
        <w:r w:rsidR="00415A3F">
          <w:rPr>
            <w:noProof/>
            <w:webHidden/>
          </w:rPr>
          <w:t>8</w:t>
        </w:r>
        <w:r>
          <w:rPr>
            <w:noProof/>
            <w:webHidden/>
          </w:rPr>
          <w:fldChar w:fldCharType="end"/>
        </w:r>
      </w:hyperlink>
    </w:p>
    <w:p w14:paraId="09D4A4EF" w14:textId="2F2930C8" w:rsidR="003D0173" w:rsidRDefault="003D0173">
      <w:pPr>
        <w:pStyle w:val="TOC3"/>
        <w:tabs>
          <w:tab w:val="left" w:pos="1680"/>
          <w:tab w:val="right" w:leader="dot" w:pos="8296"/>
        </w:tabs>
        <w:ind w:left="960"/>
        <w:rPr>
          <w:rFonts w:asciiTheme="minorHAnsi" w:eastAsiaTheme="minorEastAsia" w:hAnsiTheme="minorHAnsi"/>
          <w:noProof/>
        </w:rPr>
      </w:pPr>
      <w:hyperlink w:anchor="_Toc191463390" w:history="1">
        <w:r w:rsidRPr="00F46505">
          <w:rPr>
            <w:rStyle w:val="afb"/>
            <w:noProof/>
          </w:rPr>
          <w:t>3.3.2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_Toc191463390 \h </w:instrText>
        </w:r>
        <w:r>
          <w:rPr>
            <w:noProof/>
            <w:webHidden/>
          </w:rPr>
        </w:r>
        <w:r>
          <w:rPr>
            <w:noProof/>
            <w:webHidden/>
          </w:rPr>
          <w:fldChar w:fldCharType="separate"/>
        </w:r>
        <w:r w:rsidR="00415A3F">
          <w:rPr>
            <w:noProof/>
            <w:webHidden/>
          </w:rPr>
          <w:t>8</w:t>
        </w:r>
        <w:r>
          <w:rPr>
            <w:noProof/>
            <w:webHidden/>
          </w:rPr>
          <w:fldChar w:fldCharType="end"/>
        </w:r>
      </w:hyperlink>
    </w:p>
    <w:p w14:paraId="3DC821F7" w14:textId="115F3951" w:rsidR="003D0173" w:rsidRDefault="003D0173">
      <w:pPr>
        <w:pStyle w:val="TOC2"/>
        <w:tabs>
          <w:tab w:val="left" w:pos="1260"/>
          <w:tab w:val="right" w:leader="dot" w:pos="8296"/>
        </w:tabs>
        <w:ind w:left="480"/>
        <w:rPr>
          <w:rFonts w:asciiTheme="minorHAnsi" w:eastAsiaTheme="minorEastAsia" w:hAnsiTheme="minorHAnsi"/>
          <w:noProof/>
        </w:rPr>
      </w:pPr>
      <w:hyperlink w:anchor="_Toc191463391" w:history="1">
        <w:r w:rsidRPr="00F46505">
          <w:rPr>
            <w:rStyle w:val="afb"/>
            <w:noProof/>
          </w:rPr>
          <w:t>3.4</w:t>
        </w:r>
        <w:r>
          <w:rPr>
            <w:rFonts w:asciiTheme="minorHAnsi" w:eastAsiaTheme="minorEastAsia" w:hAnsiTheme="minorHAnsi"/>
            <w:noProof/>
          </w:rPr>
          <w:tab/>
        </w:r>
        <w:r w:rsidRPr="00F46505">
          <w:rPr>
            <w:rStyle w:val="afb"/>
            <w:noProof/>
          </w:rPr>
          <w:t>安全计算环境</w:t>
        </w:r>
        <w:r>
          <w:rPr>
            <w:noProof/>
            <w:webHidden/>
          </w:rPr>
          <w:tab/>
        </w:r>
        <w:r>
          <w:rPr>
            <w:noProof/>
            <w:webHidden/>
          </w:rPr>
          <w:fldChar w:fldCharType="begin"/>
        </w:r>
        <w:r>
          <w:rPr>
            <w:noProof/>
            <w:webHidden/>
          </w:rPr>
          <w:instrText xml:space="preserve"> PAGEREF _Toc191463391 \h </w:instrText>
        </w:r>
        <w:r>
          <w:rPr>
            <w:noProof/>
            <w:webHidden/>
          </w:rPr>
        </w:r>
        <w:r>
          <w:rPr>
            <w:noProof/>
            <w:webHidden/>
          </w:rPr>
          <w:fldChar w:fldCharType="separate"/>
        </w:r>
        <w:r w:rsidR="00415A3F">
          <w:rPr>
            <w:noProof/>
            <w:webHidden/>
          </w:rPr>
          <w:t>8</w:t>
        </w:r>
        <w:r>
          <w:rPr>
            <w:noProof/>
            <w:webHidden/>
          </w:rPr>
          <w:fldChar w:fldCharType="end"/>
        </w:r>
      </w:hyperlink>
    </w:p>
    <w:p w14:paraId="41CBE2F6" w14:textId="1BA0E548" w:rsidR="003D0173" w:rsidRDefault="003D0173">
      <w:pPr>
        <w:pStyle w:val="TOC3"/>
        <w:tabs>
          <w:tab w:val="left" w:pos="1680"/>
          <w:tab w:val="right" w:leader="dot" w:pos="8296"/>
        </w:tabs>
        <w:ind w:left="960"/>
        <w:rPr>
          <w:rFonts w:asciiTheme="minorHAnsi" w:eastAsiaTheme="minorEastAsia" w:hAnsiTheme="minorHAnsi"/>
          <w:noProof/>
        </w:rPr>
      </w:pPr>
      <w:hyperlink w:anchor="_Toc191463392" w:history="1">
        <w:r w:rsidRPr="00F46505">
          <w:rPr>
            <w:rStyle w:val="afb"/>
            <w:noProof/>
          </w:rPr>
          <w:t>3.4.1</w:t>
        </w:r>
        <w:r>
          <w:rPr>
            <w:rFonts w:asciiTheme="minorHAnsi" w:eastAsiaTheme="minorEastAsia" w:hAnsiTheme="minorHAnsi"/>
            <w:noProof/>
          </w:rPr>
          <w:tab/>
        </w:r>
        <w:r w:rsidRPr="00F46505">
          <w:rPr>
            <w:rStyle w:val="afb"/>
            <w:noProof/>
          </w:rPr>
          <w:t>网络设备</w:t>
        </w:r>
        <w:r>
          <w:rPr>
            <w:noProof/>
            <w:webHidden/>
          </w:rPr>
          <w:tab/>
        </w:r>
        <w:r>
          <w:rPr>
            <w:noProof/>
            <w:webHidden/>
          </w:rPr>
          <w:fldChar w:fldCharType="begin"/>
        </w:r>
        <w:r>
          <w:rPr>
            <w:noProof/>
            <w:webHidden/>
          </w:rPr>
          <w:instrText xml:space="preserve"> PAGEREF _Toc191463392 \h </w:instrText>
        </w:r>
        <w:r>
          <w:rPr>
            <w:noProof/>
            <w:webHidden/>
          </w:rPr>
        </w:r>
        <w:r>
          <w:rPr>
            <w:noProof/>
            <w:webHidden/>
          </w:rPr>
          <w:fldChar w:fldCharType="separate"/>
        </w:r>
        <w:r w:rsidR="00415A3F">
          <w:rPr>
            <w:noProof/>
            <w:webHidden/>
          </w:rPr>
          <w:t>9</w:t>
        </w:r>
        <w:r>
          <w:rPr>
            <w:noProof/>
            <w:webHidden/>
          </w:rPr>
          <w:fldChar w:fldCharType="end"/>
        </w:r>
      </w:hyperlink>
    </w:p>
    <w:p w14:paraId="45CED63A" w14:textId="4615FDB6" w:rsidR="003D0173" w:rsidRDefault="003D0173">
      <w:pPr>
        <w:pStyle w:val="TOC3"/>
        <w:tabs>
          <w:tab w:val="left" w:pos="1680"/>
          <w:tab w:val="right" w:leader="dot" w:pos="8296"/>
        </w:tabs>
        <w:ind w:left="960"/>
        <w:rPr>
          <w:rFonts w:asciiTheme="minorHAnsi" w:eastAsiaTheme="minorEastAsia" w:hAnsiTheme="minorHAnsi"/>
          <w:noProof/>
        </w:rPr>
      </w:pPr>
      <w:hyperlink w:anchor="_Toc191463393" w:history="1">
        <w:r w:rsidRPr="00F46505">
          <w:rPr>
            <w:rStyle w:val="afb"/>
            <w:noProof/>
          </w:rPr>
          <w:t>3.4.2</w:t>
        </w:r>
        <w:r>
          <w:rPr>
            <w:rFonts w:asciiTheme="minorHAnsi" w:eastAsiaTheme="minorEastAsia" w:hAnsiTheme="minorHAnsi"/>
            <w:noProof/>
          </w:rPr>
          <w:tab/>
        </w:r>
        <w:r w:rsidRPr="00F46505">
          <w:rPr>
            <w:rStyle w:val="afb"/>
            <w:noProof/>
          </w:rPr>
          <w:t>安全设备</w:t>
        </w:r>
        <w:r>
          <w:rPr>
            <w:noProof/>
            <w:webHidden/>
          </w:rPr>
          <w:tab/>
        </w:r>
        <w:r>
          <w:rPr>
            <w:noProof/>
            <w:webHidden/>
          </w:rPr>
          <w:fldChar w:fldCharType="begin"/>
        </w:r>
        <w:r>
          <w:rPr>
            <w:noProof/>
            <w:webHidden/>
          </w:rPr>
          <w:instrText xml:space="preserve"> PAGEREF _Toc191463393 \h </w:instrText>
        </w:r>
        <w:r>
          <w:rPr>
            <w:noProof/>
            <w:webHidden/>
          </w:rPr>
        </w:r>
        <w:r>
          <w:rPr>
            <w:noProof/>
            <w:webHidden/>
          </w:rPr>
          <w:fldChar w:fldCharType="separate"/>
        </w:r>
        <w:r w:rsidR="00415A3F">
          <w:rPr>
            <w:noProof/>
            <w:webHidden/>
          </w:rPr>
          <w:t>9</w:t>
        </w:r>
        <w:r>
          <w:rPr>
            <w:noProof/>
            <w:webHidden/>
          </w:rPr>
          <w:fldChar w:fldCharType="end"/>
        </w:r>
      </w:hyperlink>
    </w:p>
    <w:p w14:paraId="2AFD4743" w14:textId="738DEF1F" w:rsidR="003D0173" w:rsidRDefault="003D0173">
      <w:pPr>
        <w:pStyle w:val="TOC3"/>
        <w:tabs>
          <w:tab w:val="left" w:pos="1680"/>
          <w:tab w:val="right" w:leader="dot" w:pos="8296"/>
        </w:tabs>
        <w:ind w:left="960"/>
        <w:rPr>
          <w:rFonts w:asciiTheme="minorHAnsi" w:eastAsiaTheme="minorEastAsia" w:hAnsiTheme="minorHAnsi"/>
          <w:noProof/>
        </w:rPr>
      </w:pPr>
      <w:hyperlink w:anchor="_Toc191463394" w:history="1">
        <w:r w:rsidRPr="00F46505">
          <w:rPr>
            <w:rStyle w:val="afb"/>
            <w:noProof/>
          </w:rPr>
          <w:t>3.4.3</w:t>
        </w:r>
        <w:r>
          <w:rPr>
            <w:rFonts w:asciiTheme="minorHAnsi" w:eastAsiaTheme="minorEastAsia" w:hAnsiTheme="minorHAnsi"/>
            <w:noProof/>
          </w:rPr>
          <w:tab/>
        </w:r>
        <w:r w:rsidRPr="00F46505">
          <w:rPr>
            <w:rStyle w:val="afb"/>
            <w:noProof/>
          </w:rPr>
          <w:t>服务器和终端</w:t>
        </w:r>
        <w:r>
          <w:rPr>
            <w:noProof/>
            <w:webHidden/>
          </w:rPr>
          <w:tab/>
        </w:r>
        <w:r>
          <w:rPr>
            <w:noProof/>
            <w:webHidden/>
          </w:rPr>
          <w:fldChar w:fldCharType="begin"/>
        </w:r>
        <w:r>
          <w:rPr>
            <w:noProof/>
            <w:webHidden/>
          </w:rPr>
          <w:instrText xml:space="preserve"> PAGEREF _Toc191463394 \h </w:instrText>
        </w:r>
        <w:r>
          <w:rPr>
            <w:noProof/>
            <w:webHidden/>
          </w:rPr>
        </w:r>
        <w:r>
          <w:rPr>
            <w:noProof/>
            <w:webHidden/>
          </w:rPr>
          <w:fldChar w:fldCharType="separate"/>
        </w:r>
        <w:r w:rsidR="00415A3F">
          <w:rPr>
            <w:noProof/>
            <w:webHidden/>
          </w:rPr>
          <w:t>9</w:t>
        </w:r>
        <w:r>
          <w:rPr>
            <w:noProof/>
            <w:webHidden/>
          </w:rPr>
          <w:fldChar w:fldCharType="end"/>
        </w:r>
      </w:hyperlink>
    </w:p>
    <w:p w14:paraId="51A3A729" w14:textId="622E92E4" w:rsidR="003D0173" w:rsidRDefault="003D0173">
      <w:pPr>
        <w:pStyle w:val="TOC3"/>
        <w:tabs>
          <w:tab w:val="left" w:pos="1680"/>
          <w:tab w:val="right" w:leader="dot" w:pos="8296"/>
        </w:tabs>
        <w:ind w:left="960"/>
        <w:rPr>
          <w:rFonts w:asciiTheme="minorHAnsi" w:eastAsiaTheme="minorEastAsia" w:hAnsiTheme="minorHAnsi"/>
          <w:noProof/>
        </w:rPr>
      </w:pPr>
      <w:hyperlink w:anchor="_Toc191463395" w:history="1">
        <w:r w:rsidRPr="00F46505">
          <w:rPr>
            <w:rStyle w:val="afb"/>
            <w:noProof/>
          </w:rPr>
          <w:t>3.4.4</w:t>
        </w:r>
        <w:r>
          <w:rPr>
            <w:rFonts w:asciiTheme="minorHAnsi" w:eastAsiaTheme="minorEastAsia" w:hAnsiTheme="minorHAnsi"/>
            <w:noProof/>
          </w:rPr>
          <w:tab/>
        </w:r>
        <w:r w:rsidRPr="00F46505">
          <w:rPr>
            <w:rStyle w:val="afb"/>
            <w:noProof/>
          </w:rPr>
          <w:t>系统管理软件</w:t>
        </w:r>
        <w:r w:rsidRPr="00F46505">
          <w:rPr>
            <w:rStyle w:val="afb"/>
            <w:noProof/>
          </w:rPr>
          <w:t>/</w:t>
        </w:r>
        <w:r w:rsidRPr="00F46505">
          <w:rPr>
            <w:rStyle w:val="afb"/>
            <w:noProof/>
          </w:rPr>
          <w:t>平台</w:t>
        </w:r>
        <w:r>
          <w:rPr>
            <w:noProof/>
            <w:webHidden/>
          </w:rPr>
          <w:tab/>
        </w:r>
        <w:r>
          <w:rPr>
            <w:noProof/>
            <w:webHidden/>
          </w:rPr>
          <w:fldChar w:fldCharType="begin"/>
        </w:r>
        <w:r>
          <w:rPr>
            <w:noProof/>
            <w:webHidden/>
          </w:rPr>
          <w:instrText xml:space="preserve"> PAGEREF _Toc191463395 \h </w:instrText>
        </w:r>
        <w:r>
          <w:rPr>
            <w:noProof/>
            <w:webHidden/>
          </w:rPr>
        </w:r>
        <w:r>
          <w:rPr>
            <w:noProof/>
            <w:webHidden/>
          </w:rPr>
          <w:fldChar w:fldCharType="separate"/>
        </w:r>
        <w:r w:rsidR="00415A3F">
          <w:rPr>
            <w:noProof/>
            <w:webHidden/>
          </w:rPr>
          <w:t>10</w:t>
        </w:r>
        <w:r>
          <w:rPr>
            <w:noProof/>
            <w:webHidden/>
          </w:rPr>
          <w:fldChar w:fldCharType="end"/>
        </w:r>
      </w:hyperlink>
    </w:p>
    <w:p w14:paraId="0E50B739" w14:textId="6046B896" w:rsidR="003D0173" w:rsidRDefault="003D0173">
      <w:pPr>
        <w:pStyle w:val="TOC3"/>
        <w:tabs>
          <w:tab w:val="left" w:pos="1680"/>
          <w:tab w:val="right" w:leader="dot" w:pos="8296"/>
        </w:tabs>
        <w:ind w:left="960"/>
        <w:rPr>
          <w:rFonts w:asciiTheme="minorHAnsi" w:eastAsiaTheme="minorEastAsia" w:hAnsiTheme="minorHAnsi"/>
          <w:noProof/>
        </w:rPr>
      </w:pPr>
      <w:hyperlink w:anchor="_Toc191463396" w:history="1">
        <w:r w:rsidRPr="00F46505">
          <w:rPr>
            <w:rStyle w:val="afb"/>
            <w:noProof/>
          </w:rPr>
          <w:t>3.4.5</w:t>
        </w:r>
        <w:r>
          <w:rPr>
            <w:rFonts w:asciiTheme="minorHAnsi" w:eastAsiaTheme="minorEastAsia" w:hAnsiTheme="minorHAnsi"/>
            <w:noProof/>
          </w:rPr>
          <w:tab/>
        </w:r>
        <w:r w:rsidRPr="00F46505">
          <w:rPr>
            <w:rStyle w:val="afb"/>
            <w:noProof/>
          </w:rPr>
          <w:t>业务应用系统</w:t>
        </w:r>
        <w:r w:rsidRPr="00F46505">
          <w:rPr>
            <w:rStyle w:val="afb"/>
            <w:noProof/>
          </w:rPr>
          <w:t>/</w:t>
        </w:r>
        <w:r w:rsidRPr="00F46505">
          <w:rPr>
            <w:rStyle w:val="afb"/>
            <w:noProof/>
          </w:rPr>
          <w:t>平台</w:t>
        </w:r>
        <w:r>
          <w:rPr>
            <w:noProof/>
            <w:webHidden/>
          </w:rPr>
          <w:tab/>
        </w:r>
        <w:r>
          <w:rPr>
            <w:noProof/>
            <w:webHidden/>
          </w:rPr>
          <w:fldChar w:fldCharType="begin"/>
        </w:r>
        <w:r>
          <w:rPr>
            <w:noProof/>
            <w:webHidden/>
          </w:rPr>
          <w:instrText xml:space="preserve"> PAGEREF _Toc191463396 \h </w:instrText>
        </w:r>
        <w:r>
          <w:rPr>
            <w:noProof/>
            <w:webHidden/>
          </w:rPr>
        </w:r>
        <w:r>
          <w:rPr>
            <w:noProof/>
            <w:webHidden/>
          </w:rPr>
          <w:fldChar w:fldCharType="separate"/>
        </w:r>
        <w:r w:rsidR="00415A3F">
          <w:rPr>
            <w:noProof/>
            <w:webHidden/>
          </w:rPr>
          <w:t>10</w:t>
        </w:r>
        <w:r>
          <w:rPr>
            <w:noProof/>
            <w:webHidden/>
          </w:rPr>
          <w:fldChar w:fldCharType="end"/>
        </w:r>
      </w:hyperlink>
    </w:p>
    <w:p w14:paraId="4991CBB1" w14:textId="4F4076F3" w:rsidR="003D0173" w:rsidRDefault="003D0173">
      <w:pPr>
        <w:pStyle w:val="TOC3"/>
        <w:tabs>
          <w:tab w:val="left" w:pos="1680"/>
          <w:tab w:val="right" w:leader="dot" w:pos="8296"/>
        </w:tabs>
        <w:ind w:left="960"/>
        <w:rPr>
          <w:rFonts w:asciiTheme="minorHAnsi" w:eastAsiaTheme="minorEastAsia" w:hAnsiTheme="minorHAnsi"/>
          <w:noProof/>
        </w:rPr>
      </w:pPr>
      <w:hyperlink w:anchor="_Toc191463397" w:history="1">
        <w:r w:rsidRPr="00F46505">
          <w:rPr>
            <w:rStyle w:val="afb"/>
            <w:noProof/>
          </w:rPr>
          <w:t>3.4.6</w:t>
        </w:r>
        <w:r>
          <w:rPr>
            <w:rFonts w:asciiTheme="minorHAnsi" w:eastAsiaTheme="minorEastAsia" w:hAnsiTheme="minorHAnsi"/>
            <w:noProof/>
          </w:rPr>
          <w:tab/>
        </w:r>
        <w:r w:rsidRPr="00F46505">
          <w:rPr>
            <w:rStyle w:val="afb"/>
            <w:noProof/>
          </w:rPr>
          <w:t>数据资源</w:t>
        </w:r>
        <w:r>
          <w:rPr>
            <w:noProof/>
            <w:webHidden/>
          </w:rPr>
          <w:tab/>
        </w:r>
        <w:r>
          <w:rPr>
            <w:noProof/>
            <w:webHidden/>
          </w:rPr>
          <w:fldChar w:fldCharType="begin"/>
        </w:r>
        <w:r>
          <w:rPr>
            <w:noProof/>
            <w:webHidden/>
          </w:rPr>
          <w:instrText xml:space="preserve"> PAGEREF _Toc191463397 \h </w:instrText>
        </w:r>
        <w:r>
          <w:rPr>
            <w:noProof/>
            <w:webHidden/>
          </w:rPr>
        </w:r>
        <w:r>
          <w:rPr>
            <w:noProof/>
            <w:webHidden/>
          </w:rPr>
          <w:fldChar w:fldCharType="separate"/>
        </w:r>
        <w:r w:rsidR="00415A3F">
          <w:rPr>
            <w:noProof/>
            <w:webHidden/>
          </w:rPr>
          <w:t>11</w:t>
        </w:r>
        <w:r>
          <w:rPr>
            <w:noProof/>
            <w:webHidden/>
          </w:rPr>
          <w:fldChar w:fldCharType="end"/>
        </w:r>
      </w:hyperlink>
    </w:p>
    <w:p w14:paraId="794011CD" w14:textId="2784822A" w:rsidR="003D0173" w:rsidRDefault="003D0173">
      <w:pPr>
        <w:pStyle w:val="TOC3"/>
        <w:tabs>
          <w:tab w:val="left" w:pos="1680"/>
          <w:tab w:val="right" w:leader="dot" w:pos="8296"/>
        </w:tabs>
        <w:ind w:left="960"/>
        <w:rPr>
          <w:rFonts w:asciiTheme="minorHAnsi" w:eastAsiaTheme="minorEastAsia" w:hAnsiTheme="minorHAnsi"/>
          <w:noProof/>
        </w:rPr>
      </w:pPr>
      <w:hyperlink w:anchor="_Toc191463398" w:history="1">
        <w:r w:rsidRPr="00F46505">
          <w:rPr>
            <w:rStyle w:val="afb"/>
            <w:noProof/>
          </w:rPr>
          <w:t>3.4.7</w:t>
        </w:r>
        <w:r>
          <w:rPr>
            <w:rFonts w:asciiTheme="minorHAnsi" w:eastAsiaTheme="minorEastAsia" w:hAnsiTheme="minorHAnsi"/>
            <w:noProof/>
          </w:rPr>
          <w:tab/>
        </w:r>
        <w:r w:rsidRPr="00F46505">
          <w:rPr>
            <w:rStyle w:val="afb"/>
            <w:noProof/>
          </w:rPr>
          <w:t>其他系统或设备</w:t>
        </w:r>
        <w:r>
          <w:rPr>
            <w:noProof/>
            <w:webHidden/>
          </w:rPr>
          <w:tab/>
        </w:r>
        <w:r>
          <w:rPr>
            <w:noProof/>
            <w:webHidden/>
          </w:rPr>
          <w:fldChar w:fldCharType="begin"/>
        </w:r>
        <w:r>
          <w:rPr>
            <w:noProof/>
            <w:webHidden/>
          </w:rPr>
          <w:instrText xml:space="preserve"> PAGEREF _Toc191463398 \h </w:instrText>
        </w:r>
        <w:r>
          <w:rPr>
            <w:noProof/>
            <w:webHidden/>
          </w:rPr>
        </w:r>
        <w:r>
          <w:rPr>
            <w:noProof/>
            <w:webHidden/>
          </w:rPr>
          <w:fldChar w:fldCharType="separate"/>
        </w:r>
        <w:r w:rsidR="00415A3F">
          <w:rPr>
            <w:noProof/>
            <w:webHidden/>
          </w:rPr>
          <w:t>11</w:t>
        </w:r>
        <w:r>
          <w:rPr>
            <w:noProof/>
            <w:webHidden/>
          </w:rPr>
          <w:fldChar w:fldCharType="end"/>
        </w:r>
      </w:hyperlink>
    </w:p>
    <w:p w14:paraId="29F7D0C6" w14:textId="2192933D" w:rsidR="003D0173" w:rsidRDefault="003D0173">
      <w:pPr>
        <w:pStyle w:val="TOC2"/>
        <w:tabs>
          <w:tab w:val="left" w:pos="1260"/>
          <w:tab w:val="right" w:leader="dot" w:pos="8296"/>
        </w:tabs>
        <w:ind w:left="480"/>
        <w:rPr>
          <w:rFonts w:asciiTheme="minorHAnsi" w:eastAsiaTheme="minorEastAsia" w:hAnsiTheme="minorHAnsi"/>
          <w:noProof/>
        </w:rPr>
      </w:pPr>
      <w:hyperlink w:anchor="_Toc191463399" w:history="1">
        <w:r w:rsidRPr="00F46505">
          <w:rPr>
            <w:rStyle w:val="afb"/>
            <w:noProof/>
          </w:rPr>
          <w:t>3.5</w:t>
        </w:r>
        <w:r>
          <w:rPr>
            <w:rFonts w:asciiTheme="minorHAnsi" w:eastAsiaTheme="minorEastAsia" w:hAnsiTheme="minorHAnsi"/>
            <w:noProof/>
          </w:rPr>
          <w:tab/>
        </w:r>
        <w:r w:rsidRPr="00F46505">
          <w:rPr>
            <w:rStyle w:val="afb"/>
            <w:noProof/>
          </w:rPr>
          <w:t>安全管理中心</w:t>
        </w:r>
        <w:r>
          <w:rPr>
            <w:noProof/>
            <w:webHidden/>
          </w:rPr>
          <w:tab/>
        </w:r>
        <w:r>
          <w:rPr>
            <w:noProof/>
            <w:webHidden/>
          </w:rPr>
          <w:fldChar w:fldCharType="begin"/>
        </w:r>
        <w:r>
          <w:rPr>
            <w:noProof/>
            <w:webHidden/>
          </w:rPr>
          <w:instrText xml:space="preserve"> PAGEREF _Toc191463399 \h </w:instrText>
        </w:r>
        <w:r>
          <w:rPr>
            <w:noProof/>
            <w:webHidden/>
          </w:rPr>
        </w:r>
        <w:r>
          <w:rPr>
            <w:noProof/>
            <w:webHidden/>
          </w:rPr>
          <w:fldChar w:fldCharType="separate"/>
        </w:r>
        <w:r w:rsidR="00415A3F">
          <w:rPr>
            <w:noProof/>
            <w:webHidden/>
          </w:rPr>
          <w:t>12</w:t>
        </w:r>
        <w:r>
          <w:rPr>
            <w:noProof/>
            <w:webHidden/>
          </w:rPr>
          <w:fldChar w:fldCharType="end"/>
        </w:r>
      </w:hyperlink>
    </w:p>
    <w:p w14:paraId="2310F39A" w14:textId="72D0DFE6" w:rsidR="003D0173" w:rsidRDefault="003D0173">
      <w:pPr>
        <w:pStyle w:val="TOC3"/>
        <w:tabs>
          <w:tab w:val="left" w:pos="1680"/>
          <w:tab w:val="right" w:leader="dot" w:pos="8296"/>
        </w:tabs>
        <w:ind w:left="960"/>
        <w:rPr>
          <w:rFonts w:asciiTheme="minorHAnsi" w:eastAsiaTheme="minorEastAsia" w:hAnsiTheme="minorHAnsi"/>
          <w:noProof/>
        </w:rPr>
      </w:pPr>
      <w:hyperlink w:anchor="_Toc191463400" w:history="1">
        <w:r w:rsidRPr="00F46505">
          <w:rPr>
            <w:rStyle w:val="afb"/>
            <w:noProof/>
          </w:rPr>
          <w:t>3.5.1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_Toc191463400 \h </w:instrText>
        </w:r>
        <w:r>
          <w:rPr>
            <w:noProof/>
            <w:webHidden/>
          </w:rPr>
        </w:r>
        <w:r>
          <w:rPr>
            <w:noProof/>
            <w:webHidden/>
          </w:rPr>
          <w:fldChar w:fldCharType="separate"/>
        </w:r>
        <w:r w:rsidR="00415A3F">
          <w:rPr>
            <w:noProof/>
            <w:webHidden/>
          </w:rPr>
          <w:t>12</w:t>
        </w:r>
        <w:r>
          <w:rPr>
            <w:noProof/>
            <w:webHidden/>
          </w:rPr>
          <w:fldChar w:fldCharType="end"/>
        </w:r>
      </w:hyperlink>
    </w:p>
    <w:p w14:paraId="5C5E3336" w14:textId="3E7B66DA" w:rsidR="003D0173" w:rsidRDefault="003D0173">
      <w:pPr>
        <w:pStyle w:val="TOC3"/>
        <w:tabs>
          <w:tab w:val="left" w:pos="1680"/>
          <w:tab w:val="right" w:leader="dot" w:pos="8296"/>
        </w:tabs>
        <w:ind w:left="960"/>
        <w:rPr>
          <w:rFonts w:asciiTheme="minorHAnsi" w:eastAsiaTheme="minorEastAsia" w:hAnsiTheme="minorHAnsi"/>
          <w:noProof/>
        </w:rPr>
      </w:pPr>
      <w:hyperlink w:anchor="_Toc191463401" w:history="1">
        <w:r w:rsidRPr="00F46505">
          <w:rPr>
            <w:rStyle w:val="afb"/>
            <w:noProof/>
          </w:rPr>
          <w:t>3.5.2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_Toc191463401 \h </w:instrText>
        </w:r>
        <w:r>
          <w:rPr>
            <w:noProof/>
            <w:webHidden/>
          </w:rPr>
        </w:r>
        <w:r>
          <w:rPr>
            <w:noProof/>
            <w:webHidden/>
          </w:rPr>
          <w:fldChar w:fldCharType="separate"/>
        </w:r>
        <w:r w:rsidR="00415A3F">
          <w:rPr>
            <w:noProof/>
            <w:webHidden/>
          </w:rPr>
          <w:t>12</w:t>
        </w:r>
        <w:r>
          <w:rPr>
            <w:noProof/>
            <w:webHidden/>
          </w:rPr>
          <w:fldChar w:fldCharType="end"/>
        </w:r>
      </w:hyperlink>
    </w:p>
    <w:p w14:paraId="24DF7769" w14:textId="7CFFCF09" w:rsidR="003D0173" w:rsidRDefault="003D0173">
      <w:pPr>
        <w:pStyle w:val="TOC2"/>
        <w:tabs>
          <w:tab w:val="left" w:pos="1260"/>
          <w:tab w:val="right" w:leader="dot" w:pos="8296"/>
        </w:tabs>
        <w:ind w:left="480"/>
        <w:rPr>
          <w:rFonts w:asciiTheme="minorHAnsi" w:eastAsiaTheme="minorEastAsia" w:hAnsiTheme="minorHAnsi"/>
          <w:noProof/>
        </w:rPr>
      </w:pPr>
      <w:hyperlink w:anchor="_Toc191463402" w:history="1">
        <w:r w:rsidRPr="00F46505">
          <w:rPr>
            <w:rStyle w:val="afb"/>
            <w:noProof/>
          </w:rPr>
          <w:t>3.6</w:t>
        </w:r>
        <w:r>
          <w:rPr>
            <w:rFonts w:asciiTheme="minorHAnsi" w:eastAsiaTheme="minorEastAsia" w:hAnsiTheme="minorHAnsi"/>
            <w:noProof/>
          </w:rPr>
          <w:tab/>
        </w:r>
        <w:r w:rsidRPr="00F46505">
          <w:rPr>
            <w:rStyle w:val="afb"/>
            <w:noProof/>
          </w:rPr>
          <w:t>安全管理制度</w:t>
        </w:r>
        <w:r>
          <w:rPr>
            <w:noProof/>
            <w:webHidden/>
          </w:rPr>
          <w:tab/>
        </w:r>
        <w:r>
          <w:rPr>
            <w:noProof/>
            <w:webHidden/>
          </w:rPr>
          <w:fldChar w:fldCharType="begin"/>
        </w:r>
        <w:r>
          <w:rPr>
            <w:noProof/>
            <w:webHidden/>
          </w:rPr>
          <w:instrText xml:space="preserve"> PAGEREF _Toc191463402 \h </w:instrText>
        </w:r>
        <w:r>
          <w:rPr>
            <w:noProof/>
            <w:webHidden/>
          </w:rPr>
        </w:r>
        <w:r>
          <w:rPr>
            <w:noProof/>
            <w:webHidden/>
          </w:rPr>
          <w:fldChar w:fldCharType="separate"/>
        </w:r>
        <w:r w:rsidR="00415A3F">
          <w:rPr>
            <w:noProof/>
            <w:webHidden/>
          </w:rPr>
          <w:t>12</w:t>
        </w:r>
        <w:r>
          <w:rPr>
            <w:noProof/>
            <w:webHidden/>
          </w:rPr>
          <w:fldChar w:fldCharType="end"/>
        </w:r>
      </w:hyperlink>
    </w:p>
    <w:p w14:paraId="2BF4B3FD" w14:textId="0320A528" w:rsidR="003D0173" w:rsidRDefault="003D0173">
      <w:pPr>
        <w:pStyle w:val="TOC3"/>
        <w:tabs>
          <w:tab w:val="left" w:pos="1680"/>
          <w:tab w:val="right" w:leader="dot" w:pos="8296"/>
        </w:tabs>
        <w:ind w:left="960"/>
        <w:rPr>
          <w:rFonts w:asciiTheme="minorHAnsi" w:eastAsiaTheme="minorEastAsia" w:hAnsiTheme="minorHAnsi"/>
          <w:noProof/>
        </w:rPr>
      </w:pPr>
      <w:hyperlink w:anchor="_Toc191463403" w:history="1">
        <w:r w:rsidRPr="00F46505">
          <w:rPr>
            <w:rStyle w:val="afb"/>
            <w:noProof/>
          </w:rPr>
          <w:t>3.6.1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_Toc191463403 \h </w:instrText>
        </w:r>
        <w:r>
          <w:rPr>
            <w:noProof/>
            <w:webHidden/>
          </w:rPr>
        </w:r>
        <w:r>
          <w:rPr>
            <w:noProof/>
            <w:webHidden/>
          </w:rPr>
          <w:fldChar w:fldCharType="separate"/>
        </w:r>
        <w:r w:rsidR="00415A3F">
          <w:rPr>
            <w:noProof/>
            <w:webHidden/>
          </w:rPr>
          <w:t>12</w:t>
        </w:r>
        <w:r>
          <w:rPr>
            <w:noProof/>
            <w:webHidden/>
          </w:rPr>
          <w:fldChar w:fldCharType="end"/>
        </w:r>
      </w:hyperlink>
    </w:p>
    <w:p w14:paraId="65A9B744" w14:textId="625FC242" w:rsidR="003D0173" w:rsidRDefault="003D0173">
      <w:pPr>
        <w:pStyle w:val="TOC3"/>
        <w:tabs>
          <w:tab w:val="left" w:pos="1680"/>
          <w:tab w:val="right" w:leader="dot" w:pos="8296"/>
        </w:tabs>
        <w:ind w:left="960"/>
        <w:rPr>
          <w:rFonts w:asciiTheme="minorHAnsi" w:eastAsiaTheme="minorEastAsia" w:hAnsiTheme="minorHAnsi"/>
          <w:noProof/>
        </w:rPr>
      </w:pPr>
      <w:hyperlink w:anchor="_Toc191463404" w:history="1">
        <w:r w:rsidRPr="00F46505">
          <w:rPr>
            <w:rStyle w:val="afb"/>
            <w:noProof/>
          </w:rPr>
          <w:t>3.6.2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_Toc191463404 \h </w:instrText>
        </w:r>
        <w:r>
          <w:rPr>
            <w:noProof/>
            <w:webHidden/>
          </w:rPr>
        </w:r>
        <w:r>
          <w:rPr>
            <w:noProof/>
            <w:webHidden/>
          </w:rPr>
          <w:fldChar w:fldCharType="separate"/>
        </w:r>
        <w:r w:rsidR="00415A3F">
          <w:rPr>
            <w:noProof/>
            <w:webHidden/>
          </w:rPr>
          <w:t>12</w:t>
        </w:r>
        <w:r>
          <w:rPr>
            <w:noProof/>
            <w:webHidden/>
          </w:rPr>
          <w:fldChar w:fldCharType="end"/>
        </w:r>
      </w:hyperlink>
    </w:p>
    <w:p w14:paraId="3AE89B0C" w14:textId="03DCD0F3" w:rsidR="003D0173" w:rsidRDefault="003D0173">
      <w:pPr>
        <w:pStyle w:val="TOC2"/>
        <w:tabs>
          <w:tab w:val="left" w:pos="1260"/>
          <w:tab w:val="right" w:leader="dot" w:pos="8296"/>
        </w:tabs>
        <w:ind w:left="480"/>
        <w:rPr>
          <w:rFonts w:asciiTheme="minorHAnsi" w:eastAsiaTheme="minorEastAsia" w:hAnsiTheme="minorHAnsi"/>
          <w:noProof/>
        </w:rPr>
      </w:pPr>
      <w:hyperlink w:anchor="_Toc191463405" w:history="1">
        <w:r w:rsidRPr="00F46505">
          <w:rPr>
            <w:rStyle w:val="afb"/>
            <w:noProof/>
          </w:rPr>
          <w:t>3.7</w:t>
        </w:r>
        <w:r>
          <w:rPr>
            <w:rFonts w:asciiTheme="minorHAnsi" w:eastAsiaTheme="minorEastAsia" w:hAnsiTheme="minorHAnsi"/>
            <w:noProof/>
          </w:rPr>
          <w:tab/>
        </w:r>
        <w:r w:rsidRPr="00F46505">
          <w:rPr>
            <w:rStyle w:val="afb"/>
            <w:noProof/>
          </w:rPr>
          <w:t>安全管理机构</w:t>
        </w:r>
        <w:r>
          <w:rPr>
            <w:noProof/>
            <w:webHidden/>
          </w:rPr>
          <w:tab/>
        </w:r>
        <w:r>
          <w:rPr>
            <w:noProof/>
            <w:webHidden/>
          </w:rPr>
          <w:fldChar w:fldCharType="begin"/>
        </w:r>
        <w:r>
          <w:rPr>
            <w:noProof/>
            <w:webHidden/>
          </w:rPr>
          <w:instrText xml:space="preserve"> PAGEREF _Toc191463405 \h </w:instrText>
        </w:r>
        <w:r>
          <w:rPr>
            <w:noProof/>
            <w:webHidden/>
          </w:rPr>
        </w:r>
        <w:r>
          <w:rPr>
            <w:noProof/>
            <w:webHidden/>
          </w:rPr>
          <w:fldChar w:fldCharType="separate"/>
        </w:r>
        <w:r w:rsidR="00415A3F">
          <w:rPr>
            <w:noProof/>
            <w:webHidden/>
          </w:rPr>
          <w:t>12</w:t>
        </w:r>
        <w:r>
          <w:rPr>
            <w:noProof/>
            <w:webHidden/>
          </w:rPr>
          <w:fldChar w:fldCharType="end"/>
        </w:r>
      </w:hyperlink>
    </w:p>
    <w:p w14:paraId="0890F20E" w14:textId="04A33243" w:rsidR="003D0173" w:rsidRDefault="003D0173">
      <w:pPr>
        <w:pStyle w:val="TOC3"/>
        <w:tabs>
          <w:tab w:val="left" w:pos="1680"/>
          <w:tab w:val="right" w:leader="dot" w:pos="8296"/>
        </w:tabs>
        <w:ind w:left="960"/>
        <w:rPr>
          <w:rFonts w:asciiTheme="minorHAnsi" w:eastAsiaTheme="minorEastAsia" w:hAnsiTheme="minorHAnsi"/>
          <w:noProof/>
        </w:rPr>
      </w:pPr>
      <w:hyperlink w:anchor="_Toc191463406" w:history="1">
        <w:r w:rsidRPr="00F46505">
          <w:rPr>
            <w:rStyle w:val="afb"/>
            <w:noProof/>
          </w:rPr>
          <w:t>3.7.1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_Toc191463406 \h </w:instrText>
        </w:r>
        <w:r>
          <w:rPr>
            <w:noProof/>
            <w:webHidden/>
          </w:rPr>
        </w:r>
        <w:r>
          <w:rPr>
            <w:noProof/>
            <w:webHidden/>
          </w:rPr>
          <w:fldChar w:fldCharType="separate"/>
        </w:r>
        <w:r w:rsidR="00415A3F">
          <w:rPr>
            <w:noProof/>
            <w:webHidden/>
          </w:rPr>
          <w:t>12</w:t>
        </w:r>
        <w:r>
          <w:rPr>
            <w:noProof/>
            <w:webHidden/>
          </w:rPr>
          <w:fldChar w:fldCharType="end"/>
        </w:r>
      </w:hyperlink>
    </w:p>
    <w:p w14:paraId="3BA2BCA2" w14:textId="41D95F77" w:rsidR="003D0173" w:rsidRDefault="003D0173">
      <w:pPr>
        <w:pStyle w:val="TOC3"/>
        <w:tabs>
          <w:tab w:val="left" w:pos="1680"/>
          <w:tab w:val="right" w:leader="dot" w:pos="8296"/>
        </w:tabs>
        <w:ind w:left="960"/>
        <w:rPr>
          <w:rFonts w:asciiTheme="minorHAnsi" w:eastAsiaTheme="minorEastAsia" w:hAnsiTheme="minorHAnsi"/>
          <w:noProof/>
        </w:rPr>
      </w:pPr>
      <w:hyperlink w:anchor="_Toc191463407" w:history="1">
        <w:r w:rsidRPr="00F46505">
          <w:rPr>
            <w:rStyle w:val="afb"/>
            <w:noProof/>
          </w:rPr>
          <w:t>3.7.2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_Toc191463407 \h </w:instrText>
        </w:r>
        <w:r>
          <w:rPr>
            <w:noProof/>
            <w:webHidden/>
          </w:rPr>
        </w:r>
        <w:r>
          <w:rPr>
            <w:noProof/>
            <w:webHidden/>
          </w:rPr>
          <w:fldChar w:fldCharType="separate"/>
        </w:r>
        <w:r w:rsidR="00415A3F">
          <w:rPr>
            <w:noProof/>
            <w:webHidden/>
          </w:rPr>
          <w:t>12</w:t>
        </w:r>
        <w:r>
          <w:rPr>
            <w:noProof/>
            <w:webHidden/>
          </w:rPr>
          <w:fldChar w:fldCharType="end"/>
        </w:r>
      </w:hyperlink>
    </w:p>
    <w:p w14:paraId="6D2B5982" w14:textId="1567B269" w:rsidR="003D0173" w:rsidRDefault="003D0173">
      <w:pPr>
        <w:pStyle w:val="TOC2"/>
        <w:tabs>
          <w:tab w:val="left" w:pos="1260"/>
          <w:tab w:val="right" w:leader="dot" w:pos="8296"/>
        </w:tabs>
        <w:ind w:left="480"/>
        <w:rPr>
          <w:rFonts w:asciiTheme="minorHAnsi" w:eastAsiaTheme="minorEastAsia" w:hAnsiTheme="minorHAnsi"/>
          <w:noProof/>
        </w:rPr>
      </w:pPr>
      <w:hyperlink w:anchor="_Toc191463408" w:history="1">
        <w:r w:rsidRPr="00F46505">
          <w:rPr>
            <w:rStyle w:val="afb"/>
            <w:noProof/>
          </w:rPr>
          <w:t>3.8</w:t>
        </w:r>
        <w:r>
          <w:rPr>
            <w:rFonts w:asciiTheme="minorHAnsi" w:eastAsiaTheme="minorEastAsia" w:hAnsiTheme="minorHAnsi"/>
            <w:noProof/>
          </w:rPr>
          <w:tab/>
        </w:r>
        <w:r w:rsidRPr="00F46505">
          <w:rPr>
            <w:rStyle w:val="afb"/>
            <w:noProof/>
          </w:rPr>
          <w:t>安全管理人员</w:t>
        </w:r>
        <w:r>
          <w:rPr>
            <w:noProof/>
            <w:webHidden/>
          </w:rPr>
          <w:tab/>
        </w:r>
        <w:r>
          <w:rPr>
            <w:noProof/>
            <w:webHidden/>
          </w:rPr>
          <w:fldChar w:fldCharType="begin"/>
        </w:r>
        <w:r>
          <w:rPr>
            <w:noProof/>
            <w:webHidden/>
          </w:rPr>
          <w:instrText xml:space="preserve"> PAGEREF _Toc191463408 \h </w:instrText>
        </w:r>
        <w:r>
          <w:rPr>
            <w:noProof/>
            <w:webHidden/>
          </w:rPr>
        </w:r>
        <w:r>
          <w:rPr>
            <w:noProof/>
            <w:webHidden/>
          </w:rPr>
          <w:fldChar w:fldCharType="separate"/>
        </w:r>
        <w:r w:rsidR="00415A3F">
          <w:rPr>
            <w:noProof/>
            <w:webHidden/>
          </w:rPr>
          <w:t>12</w:t>
        </w:r>
        <w:r>
          <w:rPr>
            <w:noProof/>
            <w:webHidden/>
          </w:rPr>
          <w:fldChar w:fldCharType="end"/>
        </w:r>
      </w:hyperlink>
    </w:p>
    <w:p w14:paraId="3315B515" w14:textId="5729A18C" w:rsidR="003D0173" w:rsidRDefault="003D0173">
      <w:pPr>
        <w:pStyle w:val="TOC3"/>
        <w:tabs>
          <w:tab w:val="left" w:pos="1680"/>
          <w:tab w:val="right" w:leader="dot" w:pos="8296"/>
        </w:tabs>
        <w:ind w:left="960"/>
        <w:rPr>
          <w:rFonts w:asciiTheme="minorHAnsi" w:eastAsiaTheme="minorEastAsia" w:hAnsiTheme="minorHAnsi"/>
          <w:noProof/>
        </w:rPr>
      </w:pPr>
      <w:hyperlink w:anchor="_Toc191463409" w:history="1">
        <w:r w:rsidRPr="00F46505">
          <w:rPr>
            <w:rStyle w:val="afb"/>
            <w:noProof/>
          </w:rPr>
          <w:t>3.8.1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_Toc191463409 \h </w:instrText>
        </w:r>
        <w:r>
          <w:rPr>
            <w:noProof/>
            <w:webHidden/>
          </w:rPr>
        </w:r>
        <w:r>
          <w:rPr>
            <w:noProof/>
            <w:webHidden/>
          </w:rPr>
          <w:fldChar w:fldCharType="separate"/>
        </w:r>
        <w:r w:rsidR="00415A3F">
          <w:rPr>
            <w:noProof/>
            <w:webHidden/>
          </w:rPr>
          <w:t>12</w:t>
        </w:r>
        <w:r>
          <w:rPr>
            <w:noProof/>
            <w:webHidden/>
          </w:rPr>
          <w:fldChar w:fldCharType="end"/>
        </w:r>
      </w:hyperlink>
    </w:p>
    <w:p w14:paraId="62D0ACFC" w14:textId="45DDB88E" w:rsidR="003D0173" w:rsidRDefault="003D0173">
      <w:pPr>
        <w:pStyle w:val="TOC3"/>
        <w:tabs>
          <w:tab w:val="left" w:pos="1680"/>
          <w:tab w:val="right" w:leader="dot" w:pos="8296"/>
        </w:tabs>
        <w:ind w:left="960"/>
        <w:rPr>
          <w:rFonts w:asciiTheme="minorHAnsi" w:eastAsiaTheme="minorEastAsia" w:hAnsiTheme="minorHAnsi"/>
          <w:noProof/>
        </w:rPr>
      </w:pPr>
      <w:hyperlink w:anchor="_Toc191463410" w:history="1">
        <w:r w:rsidRPr="00F46505">
          <w:rPr>
            <w:rStyle w:val="afb"/>
            <w:noProof/>
          </w:rPr>
          <w:t>3.8.2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_Toc191463410 \h </w:instrText>
        </w:r>
        <w:r>
          <w:rPr>
            <w:noProof/>
            <w:webHidden/>
          </w:rPr>
        </w:r>
        <w:r>
          <w:rPr>
            <w:noProof/>
            <w:webHidden/>
          </w:rPr>
          <w:fldChar w:fldCharType="separate"/>
        </w:r>
        <w:r w:rsidR="00415A3F">
          <w:rPr>
            <w:noProof/>
            <w:webHidden/>
          </w:rPr>
          <w:t>13</w:t>
        </w:r>
        <w:r>
          <w:rPr>
            <w:noProof/>
            <w:webHidden/>
          </w:rPr>
          <w:fldChar w:fldCharType="end"/>
        </w:r>
      </w:hyperlink>
    </w:p>
    <w:p w14:paraId="7A892EE3" w14:textId="5984F138" w:rsidR="003D0173" w:rsidRDefault="003D0173">
      <w:pPr>
        <w:pStyle w:val="TOC2"/>
        <w:tabs>
          <w:tab w:val="left" w:pos="1260"/>
          <w:tab w:val="right" w:leader="dot" w:pos="8296"/>
        </w:tabs>
        <w:ind w:left="480"/>
        <w:rPr>
          <w:rFonts w:asciiTheme="minorHAnsi" w:eastAsiaTheme="minorEastAsia" w:hAnsiTheme="minorHAnsi"/>
          <w:noProof/>
        </w:rPr>
      </w:pPr>
      <w:hyperlink w:anchor="_Toc191463411" w:history="1">
        <w:r w:rsidRPr="00F46505">
          <w:rPr>
            <w:rStyle w:val="afb"/>
            <w:noProof/>
          </w:rPr>
          <w:t>3.9</w:t>
        </w:r>
        <w:r>
          <w:rPr>
            <w:rFonts w:asciiTheme="minorHAnsi" w:eastAsiaTheme="minorEastAsia" w:hAnsiTheme="minorHAnsi"/>
            <w:noProof/>
          </w:rPr>
          <w:tab/>
        </w:r>
        <w:r w:rsidRPr="00F46505">
          <w:rPr>
            <w:rStyle w:val="afb"/>
            <w:noProof/>
          </w:rPr>
          <w:t>安全建设管理</w:t>
        </w:r>
        <w:r>
          <w:rPr>
            <w:noProof/>
            <w:webHidden/>
          </w:rPr>
          <w:tab/>
        </w:r>
        <w:r>
          <w:rPr>
            <w:noProof/>
            <w:webHidden/>
          </w:rPr>
          <w:fldChar w:fldCharType="begin"/>
        </w:r>
        <w:r>
          <w:rPr>
            <w:noProof/>
            <w:webHidden/>
          </w:rPr>
          <w:instrText xml:space="preserve"> PAGEREF _Toc191463411 \h </w:instrText>
        </w:r>
        <w:r>
          <w:rPr>
            <w:noProof/>
            <w:webHidden/>
          </w:rPr>
        </w:r>
        <w:r>
          <w:rPr>
            <w:noProof/>
            <w:webHidden/>
          </w:rPr>
          <w:fldChar w:fldCharType="separate"/>
        </w:r>
        <w:r w:rsidR="00415A3F">
          <w:rPr>
            <w:noProof/>
            <w:webHidden/>
          </w:rPr>
          <w:t>13</w:t>
        </w:r>
        <w:r>
          <w:rPr>
            <w:noProof/>
            <w:webHidden/>
          </w:rPr>
          <w:fldChar w:fldCharType="end"/>
        </w:r>
      </w:hyperlink>
    </w:p>
    <w:p w14:paraId="7BD8B784" w14:textId="598C81E1" w:rsidR="003D0173" w:rsidRDefault="003D0173">
      <w:pPr>
        <w:pStyle w:val="TOC3"/>
        <w:tabs>
          <w:tab w:val="left" w:pos="1680"/>
          <w:tab w:val="right" w:leader="dot" w:pos="8296"/>
        </w:tabs>
        <w:ind w:left="960"/>
        <w:rPr>
          <w:rFonts w:asciiTheme="minorHAnsi" w:eastAsiaTheme="minorEastAsia" w:hAnsiTheme="minorHAnsi"/>
          <w:noProof/>
        </w:rPr>
      </w:pPr>
      <w:hyperlink w:anchor="_Toc191463412" w:history="1">
        <w:r w:rsidRPr="00F46505">
          <w:rPr>
            <w:rStyle w:val="afb"/>
            <w:noProof/>
          </w:rPr>
          <w:t>3.9.1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_Toc191463412 \h </w:instrText>
        </w:r>
        <w:r>
          <w:rPr>
            <w:noProof/>
            <w:webHidden/>
          </w:rPr>
        </w:r>
        <w:r>
          <w:rPr>
            <w:noProof/>
            <w:webHidden/>
          </w:rPr>
          <w:fldChar w:fldCharType="separate"/>
        </w:r>
        <w:r w:rsidR="00415A3F">
          <w:rPr>
            <w:noProof/>
            <w:webHidden/>
          </w:rPr>
          <w:t>13</w:t>
        </w:r>
        <w:r>
          <w:rPr>
            <w:noProof/>
            <w:webHidden/>
          </w:rPr>
          <w:fldChar w:fldCharType="end"/>
        </w:r>
      </w:hyperlink>
    </w:p>
    <w:p w14:paraId="4405494D" w14:textId="31079413" w:rsidR="003D0173" w:rsidRDefault="003D0173">
      <w:pPr>
        <w:pStyle w:val="TOC3"/>
        <w:tabs>
          <w:tab w:val="left" w:pos="1680"/>
          <w:tab w:val="right" w:leader="dot" w:pos="8296"/>
        </w:tabs>
        <w:ind w:left="960"/>
        <w:rPr>
          <w:rFonts w:asciiTheme="minorHAnsi" w:eastAsiaTheme="minorEastAsia" w:hAnsiTheme="minorHAnsi"/>
          <w:noProof/>
        </w:rPr>
      </w:pPr>
      <w:hyperlink w:anchor="_Toc191463413" w:history="1">
        <w:r w:rsidRPr="00F46505">
          <w:rPr>
            <w:rStyle w:val="afb"/>
            <w:noProof/>
          </w:rPr>
          <w:t>3.9.2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_Toc191463413 \h </w:instrText>
        </w:r>
        <w:r>
          <w:rPr>
            <w:noProof/>
            <w:webHidden/>
          </w:rPr>
        </w:r>
        <w:r>
          <w:rPr>
            <w:noProof/>
            <w:webHidden/>
          </w:rPr>
          <w:fldChar w:fldCharType="separate"/>
        </w:r>
        <w:r w:rsidR="00415A3F">
          <w:rPr>
            <w:noProof/>
            <w:webHidden/>
          </w:rPr>
          <w:t>13</w:t>
        </w:r>
        <w:r>
          <w:rPr>
            <w:noProof/>
            <w:webHidden/>
          </w:rPr>
          <w:fldChar w:fldCharType="end"/>
        </w:r>
      </w:hyperlink>
    </w:p>
    <w:p w14:paraId="19D9DCAD" w14:textId="4352D8CE" w:rsidR="003D0173" w:rsidRDefault="003D0173">
      <w:pPr>
        <w:pStyle w:val="TOC2"/>
        <w:tabs>
          <w:tab w:val="left" w:pos="1260"/>
          <w:tab w:val="right" w:leader="dot" w:pos="8296"/>
        </w:tabs>
        <w:ind w:left="480"/>
        <w:rPr>
          <w:rFonts w:asciiTheme="minorHAnsi" w:eastAsiaTheme="minorEastAsia" w:hAnsiTheme="minorHAnsi"/>
          <w:noProof/>
        </w:rPr>
      </w:pPr>
      <w:hyperlink w:anchor="_Toc191463414" w:history="1">
        <w:r w:rsidRPr="00F46505">
          <w:rPr>
            <w:rStyle w:val="afb"/>
            <w:noProof/>
          </w:rPr>
          <w:t>3.10</w:t>
        </w:r>
        <w:r>
          <w:rPr>
            <w:rFonts w:asciiTheme="minorHAnsi" w:eastAsiaTheme="minorEastAsia" w:hAnsiTheme="minorHAnsi"/>
            <w:noProof/>
          </w:rPr>
          <w:tab/>
        </w:r>
        <w:r w:rsidRPr="00F46505">
          <w:rPr>
            <w:rStyle w:val="afb"/>
            <w:noProof/>
          </w:rPr>
          <w:t>安全运维管理</w:t>
        </w:r>
        <w:r>
          <w:rPr>
            <w:noProof/>
            <w:webHidden/>
          </w:rPr>
          <w:tab/>
        </w:r>
        <w:r>
          <w:rPr>
            <w:noProof/>
            <w:webHidden/>
          </w:rPr>
          <w:fldChar w:fldCharType="begin"/>
        </w:r>
        <w:r>
          <w:rPr>
            <w:noProof/>
            <w:webHidden/>
          </w:rPr>
          <w:instrText xml:space="preserve"> PAGEREF _Toc191463414 \h </w:instrText>
        </w:r>
        <w:r>
          <w:rPr>
            <w:noProof/>
            <w:webHidden/>
          </w:rPr>
        </w:r>
        <w:r>
          <w:rPr>
            <w:noProof/>
            <w:webHidden/>
          </w:rPr>
          <w:fldChar w:fldCharType="separate"/>
        </w:r>
        <w:r w:rsidR="00415A3F">
          <w:rPr>
            <w:noProof/>
            <w:webHidden/>
          </w:rPr>
          <w:t>13</w:t>
        </w:r>
        <w:r>
          <w:rPr>
            <w:noProof/>
            <w:webHidden/>
          </w:rPr>
          <w:fldChar w:fldCharType="end"/>
        </w:r>
      </w:hyperlink>
    </w:p>
    <w:p w14:paraId="55F39A2F" w14:textId="249171E2" w:rsidR="003D0173" w:rsidRDefault="003D0173">
      <w:pPr>
        <w:pStyle w:val="TOC3"/>
        <w:tabs>
          <w:tab w:val="left" w:pos="1680"/>
          <w:tab w:val="right" w:leader="dot" w:pos="8296"/>
        </w:tabs>
        <w:ind w:left="960"/>
        <w:rPr>
          <w:rFonts w:asciiTheme="minorHAnsi" w:eastAsiaTheme="minorEastAsia" w:hAnsiTheme="minorHAnsi"/>
          <w:noProof/>
        </w:rPr>
      </w:pPr>
      <w:hyperlink w:anchor="_Toc191463415" w:history="1">
        <w:r w:rsidRPr="00F46505">
          <w:rPr>
            <w:rStyle w:val="afb"/>
            <w:noProof/>
          </w:rPr>
          <w:t>3.10.1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_Toc191463415 \h </w:instrText>
        </w:r>
        <w:r>
          <w:rPr>
            <w:noProof/>
            <w:webHidden/>
          </w:rPr>
        </w:r>
        <w:r>
          <w:rPr>
            <w:noProof/>
            <w:webHidden/>
          </w:rPr>
          <w:fldChar w:fldCharType="separate"/>
        </w:r>
        <w:r w:rsidR="00415A3F">
          <w:rPr>
            <w:noProof/>
            <w:webHidden/>
          </w:rPr>
          <w:t>13</w:t>
        </w:r>
        <w:r>
          <w:rPr>
            <w:noProof/>
            <w:webHidden/>
          </w:rPr>
          <w:fldChar w:fldCharType="end"/>
        </w:r>
      </w:hyperlink>
    </w:p>
    <w:p w14:paraId="7D6EE5E5" w14:textId="4EB031B5" w:rsidR="003D0173" w:rsidRDefault="003D0173">
      <w:pPr>
        <w:pStyle w:val="TOC3"/>
        <w:tabs>
          <w:tab w:val="left" w:pos="1680"/>
          <w:tab w:val="right" w:leader="dot" w:pos="8296"/>
        </w:tabs>
        <w:ind w:left="960"/>
        <w:rPr>
          <w:rFonts w:asciiTheme="minorHAnsi" w:eastAsiaTheme="minorEastAsia" w:hAnsiTheme="minorHAnsi"/>
          <w:noProof/>
        </w:rPr>
      </w:pPr>
      <w:hyperlink w:anchor="_Toc191463416" w:history="1">
        <w:r w:rsidRPr="00F46505">
          <w:rPr>
            <w:rStyle w:val="afb"/>
            <w:noProof/>
          </w:rPr>
          <w:t>3.10.2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_Toc191463416 \h </w:instrText>
        </w:r>
        <w:r>
          <w:rPr>
            <w:noProof/>
            <w:webHidden/>
          </w:rPr>
        </w:r>
        <w:r>
          <w:rPr>
            <w:noProof/>
            <w:webHidden/>
          </w:rPr>
          <w:fldChar w:fldCharType="separate"/>
        </w:r>
        <w:r w:rsidR="00415A3F">
          <w:rPr>
            <w:noProof/>
            <w:webHidden/>
          </w:rPr>
          <w:t>13</w:t>
        </w:r>
        <w:r>
          <w:rPr>
            <w:noProof/>
            <w:webHidden/>
          </w:rPr>
          <w:fldChar w:fldCharType="end"/>
        </w:r>
      </w:hyperlink>
    </w:p>
    <w:p w14:paraId="227686D1" w14:textId="53450556" w:rsidR="003D0173" w:rsidRDefault="003D0173">
      <w:pPr>
        <w:pStyle w:val="TOC2"/>
        <w:tabs>
          <w:tab w:val="left" w:pos="1260"/>
          <w:tab w:val="right" w:leader="dot" w:pos="8296"/>
        </w:tabs>
        <w:ind w:left="480"/>
        <w:rPr>
          <w:rFonts w:asciiTheme="minorHAnsi" w:eastAsiaTheme="minorEastAsia" w:hAnsiTheme="minorHAnsi"/>
          <w:noProof/>
        </w:rPr>
      </w:pPr>
      <w:hyperlink w:anchor="_Toc191463417" w:history="1">
        <w:r w:rsidRPr="00F46505">
          <w:rPr>
            <w:rStyle w:val="afb"/>
            <w:noProof/>
          </w:rPr>
          <w:t>3.11</w:t>
        </w:r>
        <w:r>
          <w:rPr>
            <w:rFonts w:asciiTheme="minorHAnsi" w:eastAsiaTheme="minorEastAsia" w:hAnsiTheme="minorHAnsi"/>
            <w:noProof/>
          </w:rPr>
          <w:tab/>
        </w:r>
        <w:r w:rsidRPr="00F46505">
          <w:rPr>
            <w:rStyle w:val="afb"/>
            <w:noProof/>
          </w:rPr>
          <w:t>其他安全要求指标</w:t>
        </w:r>
        <w:r>
          <w:rPr>
            <w:noProof/>
            <w:webHidden/>
          </w:rPr>
          <w:tab/>
        </w:r>
        <w:r>
          <w:rPr>
            <w:noProof/>
            <w:webHidden/>
          </w:rPr>
          <w:fldChar w:fldCharType="begin"/>
        </w:r>
        <w:r>
          <w:rPr>
            <w:noProof/>
            <w:webHidden/>
          </w:rPr>
          <w:instrText xml:space="preserve"> PAGEREF _Toc191463417 \h </w:instrText>
        </w:r>
        <w:r>
          <w:rPr>
            <w:noProof/>
            <w:webHidden/>
          </w:rPr>
        </w:r>
        <w:r>
          <w:rPr>
            <w:noProof/>
            <w:webHidden/>
          </w:rPr>
          <w:fldChar w:fldCharType="separate"/>
        </w:r>
        <w:r w:rsidR="00415A3F">
          <w:rPr>
            <w:noProof/>
            <w:webHidden/>
          </w:rPr>
          <w:t>13</w:t>
        </w:r>
        <w:r>
          <w:rPr>
            <w:noProof/>
            <w:webHidden/>
          </w:rPr>
          <w:fldChar w:fldCharType="end"/>
        </w:r>
      </w:hyperlink>
    </w:p>
    <w:p w14:paraId="381EC6E2" w14:textId="5A5E9F00" w:rsidR="003D0173" w:rsidRDefault="003D0173">
      <w:pPr>
        <w:pStyle w:val="TOC3"/>
        <w:tabs>
          <w:tab w:val="left" w:pos="1680"/>
          <w:tab w:val="right" w:leader="dot" w:pos="8296"/>
        </w:tabs>
        <w:ind w:left="960"/>
        <w:rPr>
          <w:rFonts w:asciiTheme="minorHAnsi" w:eastAsiaTheme="minorEastAsia" w:hAnsiTheme="minorHAnsi"/>
          <w:noProof/>
        </w:rPr>
      </w:pPr>
      <w:hyperlink w:anchor="_Toc191463418" w:history="1">
        <w:r w:rsidRPr="00F46505">
          <w:rPr>
            <w:rStyle w:val="afb"/>
            <w:noProof/>
          </w:rPr>
          <w:t>3.11.1</w:t>
        </w:r>
        <w:r>
          <w:rPr>
            <w:rFonts w:asciiTheme="minorHAnsi" w:eastAsiaTheme="minorEastAsia" w:hAnsiTheme="minorHAnsi"/>
            <w:noProof/>
          </w:rPr>
          <w:tab/>
        </w:r>
        <w:r w:rsidRPr="00F46505">
          <w:rPr>
            <w:rStyle w:val="afb"/>
            <w:noProof/>
          </w:rPr>
          <w:t>已有安全控制措施汇总分析</w:t>
        </w:r>
        <w:r>
          <w:rPr>
            <w:noProof/>
            <w:webHidden/>
          </w:rPr>
          <w:tab/>
        </w:r>
        <w:r>
          <w:rPr>
            <w:noProof/>
            <w:webHidden/>
          </w:rPr>
          <w:fldChar w:fldCharType="begin"/>
        </w:r>
        <w:r>
          <w:rPr>
            <w:noProof/>
            <w:webHidden/>
          </w:rPr>
          <w:instrText xml:space="preserve"> PAGEREF _Toc191463418 \h </w:instrText>
        </w:r>
        <w:r>
          <w:rPr>
            <w:noProof/>
            <w:webHidden/>
          </w:rPr>
        </w:r>
        <w:r>
          <w:rPr>
            <w:noProof/>
            <w:webHidden/>
          </w:rPr>
          <w:fldChar w:fldCharType="separate"/>
        </w:r>
        <w:r w:rsidR="00415A3F">
          <w:rPr>
            <w:noProof/>
            <w:webHidden/>
          </w:rPr>
          <w:t>13</w:t>
        </w:r>
        <w:r>
          <w:rPr>
            <w:noProof/>
            <w:webHidden/>
          </w:rPr>
          <w:fldChar w:fldCharType="end"/>
        </w:r>
      </w:hyperlink>
    </w:p>
    <w:p w14:paraId="0FC0A678" w14:textId="4AC9929A" w:rsidR="003D0173" w:rsidRDefault="003D0173">
      <w:pPr>
        <w:pStyle w:val="TOC3"/>
        <w:tabs>
          <w:tab w:val="left" w:pos="1680"/>
          <w:tab w:val="right" w:leader="dot" w:pos="8296"/>
        </w:tabs>
        <w:ind w:left="960"/>
        <w:rPr>
          <w:rFonts w:asciiTheme="minorHAnsi" w:eastAsiaTheme="minorEastAsia" w:hAnsiTheme="minorHAnsi"/>
          <w:noProof/>
        </w:rPr>
      </w:pPr>
      <w:hyperlink w:anchor="_Toc191463419" w:history="1">
        <w:r w:rsidRPr="00F46505">
          <w:rPr>
            <w:rStyle w:val="afb"/>
            <w:noProof/>
          </w:rPr>
          <w:t>3.11.2</w:t>
        </w:r>
        <w:r>
          <w:rPr>
            <w:rFonts w:asciiTheme="minorHAnsi" w:eastAsiaTheme="minorEastAsia" w:hAnsiTheme="minorHAnsi"/>
            <w:noProof/>
          </w:rPr>
          <w:tab/>
        </w:r>
        <w:r w:rsidRPr="00F46505">
          <w:rPr>
            <w:rStyle w:val="afb"/>
            <w:noProof/>
          </w:rPr>
          <w:t>主要安全问题汇总分析</w:t>
        </w:r>
        <w:r>
          <w:rPr>
            <w:noProof/>
            <w:webHidden/>
          </w:rPr>
          <w:tab/>
        </w:r>
        <w:r>
          <w:rPr>
            <w:noProof/>
            <w:webHidden/>
          </w:rPr>
          <w:fldChar w:fldCharType="begin"/>
        </w:r>
        <w:r>
          <w:rPr>
            <w:noProof/>
            <w:webHidden/>
          </w:rPr>
          <w:instrText xml:space="preserve"> PAGEREF _Toc191463419 \h </w:instrText>
        </w:r>
        <w:r>
          <w:rPr>
            <w:noProof/>
            <w:webHidden/>
          </w:rPr>
        </w:r>
        <w:r>
          <w:rPr>
            <w:noProof/>
            <w:webHidden/>
          </w:rPr>
          <w:fldChar w:fldCharType="separate"/>
        </w:r>
        <w:r w:rsidR="00415A3F">
          <w:rPr>
            <w:noProof/>
            <w:webHidden/>
          </w:rPr>
          <w:t>13</w:t>
        </w:r>
        <w:r>
          <w:rPr>
            <w:noProof/>
            <w:webHidden/>
          </w:rPr>
          <w:fldChar w:fldCharType="end"/>
        </w:r>
      </w:hyperlink>
    </w:p>
    <w:p w14:paraId="6CBEFF51" w14:textId="42263AB2" w:rsidR="003D0173" w:rsidRDefault="003D0173">
      <w:pPr>
        <w:pStyle w:val="TOC2"/>
        <w:tabs>
          <w:tab w:val="left" w:pos="1260"/>
          <w:tab w:val="right" w:leader="dot" w:pos="8296"/>
        </w:tabs>
        <w:ind w:left="480"/>
        <w:rPr>
          <w:rFonts w:asciiTheme="minorHAnsi" w:eastAsiaTheme="minorEastAsia" w:hAnsiTheme="minorHAnsi"/>
          <w:noProof/>
        </w:rPr>
      </w:pPr>
      <w:hyperlink w:anchor="_Toc191463420" w:history="1">
        <w:r w:rsidRPr="00F46505">
          <w:rPr>
            <w:rStyle w:val="afb"/>
            <w:noProof/>
          </w:rPr>
          <w:t>3.12</w:t>
        </w:r>
        <w:r>
          <w:rPr>
            <w:rFonts w:asciiTheme="minorHAnsi" w:eastAsiaTheme="minorEastAsia" w:hAnsiTheme="minorHAnsi"/>
            <w:noProof/>
          </w:rPr>
          <w:tab/>
        </w:r>
        <w:r w:rsidRPr="00F46505">
          <w:rPr>
            <w:rStyle w:val="afb"/>
            <w:noProof/>
          </w:rPr>
          <w:t>验证测试</w:t>
        </w:r>
        <w:r>
          <w:rPr>
            <w:noProof/>
            <w:webHidden/>
          </w:rPr>
          <w:tab/>
        </w:r>
        <w:r>
          <w:rPr>
            <w:noProof/>
            <w:webHidden/>
          </w:rPr>
          <w:fldChar w:fldCharType="begin"/>
        </w:r>
        <w:r>
          <w:rPr>
            <w:noProof/>
            <w:webHidden/>
          </w:rPr>
          <w:instrText xml:space="preserve"> PAGEREF _Toc191463420 \h </w:instrText>
        </w:r>
        <w:r>
          <w:rPr>
            <w:noProof/>
            <w:webHidden/>
          </w:rPr>
        </w:r>
        <w:r>
          <w:rPr>
            <w:noProof/>
            <w:webHidden/>
          </w:rPr>
          <w:fldChar w:fldCharType="separate"/>
        </w:r>
        <w:r w:rsidR="00415A3F">
          <w:rPr>
            <w:noProof/>
            <w:webHidden/>
          </w:rPr>
          <w:t>13</w:t>
        </w:r>
        <w:r>
          <w:rPr>
            <w:noProof/>
            <w:webHidden/>
          </w:rPr>
          <w:fldChar w:fldCharType="end"/>
        </w:r>
      </w:hyperlink>
    </w:p>
    <w:p w14:paraId="7655A954" w14:textId="420AC301" w:rsidR="003D0173" w:rsidRDefault="003D0173">
      <w:pPr>
        <w:pStyle w:val="TOC3"/>
        <w:tabs>
          <w:tab w:val="left" w:pos="1680"/>
          <w:tab w:val="right" w:leader="dot" w:pos="8296"/>
        </w:tabs>
        <w:ind w:left="960"/>
        <w:rPr>
          <w:rFonts w:asciiTheme="minorHAnsi" w:eastAsiaTheme="minorEastAsia" w:hAnsiTheme="minorHAnsi"/>
          <w:noProof/>
        </w:rPr>
      </w:pPr>
      <w:hyperlink w:anchor="_Toc191463421" w:history="1">
        <w:r w:rsidRPr="00F46505">
          <w:rPr>
            <w:rStyle w:val="afb"/>
            <w:noProof/>
          </w:rPr>
          <w:t>3.12.1</w:t>
        </w:r>
        <w:r>
          <w:rPr>
            <w:rFonts w:asciiTheme="minorHAnsi" w:eastAsiaTheme="minorEastAsia" w:hAnsiTheme="minorHAnsi"/>
            <w:noProof/>
          </w:rPr>
          <w:tab/>
        </w:r>
        <w:r w:rsidRPr="00F46505">
          <w:rPr>
            <w:rStyle w:val="afb"/>
            <w:noProof/>
          </w:rPr>
          <w:t>漏洞扫描</w:t>
        </w:r>
        <w:r>
          <w:rPr>
            <w:noProof/>
            <w:webHidden/>
          </w:rPr>
          <w:tab/>
        </w:r>
        <w:r>
          <w:rPr>
            <w:noProof/>
            <w:webHidden/>
          </w:rPr>
          <w:fldChar w:fldCharType="begin"/>
        </w:r>
        <w:r>
          <w:rPr>
            <w:noProof/>
            <w:webHidden/>
          </w:rPr>
          <w:instrText xml:space="preserve"> PAGEREF _Toc191463421 \h </w:instrText>
        </w:r>
        <w:r>
          <w:rPr>
            <w:noProof/>
            <w:webHidden/>
          </w:rPr>
        </w:r>
        <w:r>
          <w:rPr>
            <w:noProof/>
            <w:webHidden/>
          </w:rPr>
          <w:fldChar w:fldCharType="separate"/>
        </w:r>
        <w:r w:rsidR="00415A3F">
          <w:rPr>
            <w:noProof/>
            <w:webHidden/>
          </w:rPr>
          <w:t>14</w:t>
        </w:r>
        <w:r>
          <w:rPr>
            <w:noProof/>
            <w:webHidden/>
          </w:rPr>
          <w:fldChar w:fldCharType="end"/>
        </w:r>
      </w:hyperlink>
    </w:p>
    <w:p w14:paraId="4F4DF2BA" w14:textId="27D5A4F1" w:rsidR="003D0173" w:rsidRDefault="003D0173">
      <w:pPr>
        <w:pStyle w:val="TOC3"/>
        <w:tabs>
          <w:tab w:val="left" w:pos="1680"/>
          <w:tab w:val="right" w:leader="dot" w:pos="8296"/>
        </w:tabs>
        <w:ind w:left="960"/>
        <w:rPr>
          <w:rFonts w:asciiTheme="minorHAnsi" w:eastAsiaTheme="minorEastAsia" w:hAnsiTheme="minorHAnsi"/>
          <w:noProof/>
        </w:rPr>
      </w:pPr>
      <w:hyperlink w:anchor="_Toc191463422" w:history="1">
        <w:r w:rsidRPr="00F46505">
          <w:rPr>
            <w:rStyle w:val="afb"/>
            <w:noProof/>
          </w:rPr>
          <w:t>3.12.2</w:t>
        </w:r>
        <w:r>
          <w:rPr>
            <w:rFonts w:asciiTheme="minorHAnsi" w:eastAsiaTheme="minorEastAsia" w:hAnsiTheme="minorHAnsi"/>
            <w:noProof/>
          </w:rPr>
          <w:tab/>
        </w:r>
        <w:r w:rsidRPr="00F46505">
          <w:rPr>
            <w:rStyle w:val="afb"/>
            <w:noProof/>
          </w:rPr>
          <w:t>渗透测试</w:t>
        </w:r>
        <w:r>
          <w:rPr>
            <w:noProof/>
            <w:webHidden/>
          </w:rPr>
          <w:tab/>
        </w:r>
        <w:r>
          <w:rPr>
            <w:noProof/>
            <w:webHidden/>
          </w:rPr>
          <w:fldChar w:fldCharType="begin"/>
        </w:r>
        <w:r>
          <w:rPr>
            <w:noProof/>
            <w:webHidden/>
          </w:rPr>
          <w:instrText xml:space="preserve"> PAGEREF _Toc191463422 \h </w:instrText>
        </w:r>
        <w:r>
          <w:rPr>
            <w:noProof/>
            <w:webHidden/>
          </w:rPr>
        </w:r>
        <w:r>
          <w:rPr>
            <w:noProof/>
            <w:webHidden/>
          </w:rPr>
          <w:fldChar w:fldCharType="separate"/>
        </w:r>
        <w:r w:rsidR="00415A3F">
          <w:rPr>
            <w:noProof/>
            <w:webHidden/>
          </w:rPr>
          <w:t>15</w:t>
        </w:r>
        <w:r>
          <w:rPr>
            <w:noProof/>
            <w:webHidden/>
          </w:rPr>
          <w:fldChar w:fldCharType="end"/>
        </w:r>
      </w:hyperlink>
    </w:p>
    <w:p w14:paraId="7C65A31B" w14:textId="1A9E2CD1" w:rsidR="003D0173" w:rsidRDefault="003D0173">
      <w:pPr>
        <w:pStyle w:val="TOC2"/>
        <w:tabs>
          <w:tab w:val="left" w:pos="1260"/>
          <w:tab w:val="right" w:leader="dot" w:pos="8296"/>
        </w:tabs>
        <w:ind w:left="480"/>
        <w:rPr>
          <w:rFonts w:asciiTheme="minorHAnsi" w:eastAsiaTheme="minorEastAsia" w:hAnsiTheme="minorHAnsi"/>
          <w:noProof/>
        </w:rPr>
      </w:pPr>
      <w:hyperlink w:anchor="_Toc191463423" w:history="1">
        <w:r w:rsidRPr="00F46505">
          <w:rPr>
            <w:rStyle w:val="afb"/>
            <w:noProof/>
          </w:rPr>
          <w:t>3.13</w:t>
        </w:r>
        <w:r>
          <w:rPr>
            <w:rFonts w:asciiTheme="minorHAnsi" w:eastAsiaTheme="minorEastAsia" w:hAnsiTheme="minorHAnsi"/>
            <w:noProof/>
          </w:rPr>
          <w:tab/>
        </w:r>
        <w:r w:rsidRPr="00F46505">
          <w:rPr>
            <w:rStyle w:val="afb"/>
            <w:noProof/>
          </w:rPr>
          <w:t>安全问题汇总</w:t>
        </w:r>
        <w:r>
          <w:rPr>
            <w:noProof/>
            <w:webHidden/>
          </w:rPr>
          <w:tab/>
        </w:r>
        <w:r>
          <w:rPr>
            <w:noProof/>
            <w:webHidden/>
          </w:rPr>
          <w:fldChar w:fldCharType="begin"/>
        </w:r>
        <w:r>
          <w:rPr>
            <w:noProof/>
            <w:webHidden/>
          </w:rPr>
          <w:instrText xml:space="preserve"> PAGEREF _Toc191463423 \h </w:instrText>
        </w:r>
        <w:r>
          <w:rPr>
            <w:noProof/>
            <w:webHidden/>
          </w:rPr>
        </w:r>
        <w:r>
          <w:rPr>
            <w:noProof/>
            <w:webHidden/>
          </w:rPr>
          <w:fldChar w:fldCharType="separate"/>
        </w:r>
        <w:r w:rsidR="00415A3F">
          <w:rPr>
            <w:noProof/>
            <w:webHidden/>
          </w:rPr>
          <w:t>15</w:t>
        </w:r>
        <w:r>
          <w:rPr>
            <w:noProof/>
            <w:webHidden/>
          </w:rPr>
          <w:fldChar w:fldCharType="end"/>
        </w:r>
      </w:hyperlink>
    </w:p>
    <w:p w14:paraId="622F4555" w14:textId="05E602AD" w:rsidR="003D0173" w:rsidRDefault="003D0173" w:rsidP="008D2D47">
      <w:pPr>
        <w:pStyle w:val="TOC1"/>
        <w:rPr>
          <w:rFonts w:asciiTheme="minorHAnsi" w:eastAsiaTheme="minorEastAsia" w:hAnsiTheme="minorHAnsi"/>
          <w:noProof/>
        </w:rPr>
      </w:pPr>
      <w:hyperlink w:anchor="_Toc191463424" w:history="1">
        <w:r w:rsidRPr="00F46505">
          <w:rPr>
            <w:rStyle w:val="afb"/>
            <w:noProof/>
          </w:rPr>
          <w:t>4</w:t>
        </w:r>
        <w:r>
          <w:rPr>
            <w:rFonts w:asciiTheme="minorHAnsi" w:eastAsiaTheme="minorEastAsia" w:hAnsiTheme="minorHAnsi"/>
            <w:noProof/>
          </w:rPr>
          <w:tab/>
        </w:r>
        <w:r w:rsidRPr="00F46505">
          <w:rPr>
            <w:rStyle w:val="afb"/>
            <w:noProof/>
          </w:rPr>
          <w:t>整体测评</w:t>
        </w:r>
        <w:r>
          <w:rPr>
            <w:noProof/>
            <w:webHidden/>
          </w:rPr>
          <w:tab/>
        </w:r>
        <w:r>
          <w:rPr>
            <w:noProof/>
            <w:webHidden/>
          </w:rPr>
          <w:fldChar w:fldCharType="begin"/>
        </w:r>
        <w:r>
          <w:rPr>
            <w:noProof/>
            <w:webHidden/>
          </w:rPr>
          <w:instrText xml:space="preserve"> PAGEREF _Toc191463424 \h </w:instrText>
        </w:r>
        <w:r>
          <w:rPr>
            <w:noProof/>
            <w:webHidden/>
          </w:rPr>
        </w:r>
        <w:r>
          <w:rPr>
            <w:noProof/>
            <w:webHidden/>
          </w:rPr>
          <w:fldChar w:fldCharType="separate"/>
        </w:r>
        <w:r w:rsidR="00415A3F">
          <w:rPr>
            <w:noProof/>
            <w:webHidden/>
          </w:rPr>
          <w:t>16</w:t>
        </w:r>
        <w:r>
          <w:rPr>
            <w:noProof/>
            <w:webHidden/>
          </w:rPr>
          <w:fldChar w:fldCharType="end"/>
        </w:r>
      </w:hyperlink>
    </w:p>
    <w:p w14:paraId="4A83B7E7" w14:textId="242F259A" w:rsidR="003D0173" w:rsidRDefault="003D0173">
      <w:pPr>
        <w:pStyle w:val="TOC2"/>
        <w:tabs>
          <w:tab w:val="left" w:pos="1260"/>
          <w:tab w:val="right" w:leader="dot" w:pos="8296"/>
        </w:tabs>
        <w:ind w:left="480"/>
        <w:rPr>
          <w:rFonts w:asciiTheme="minorHAnsi" w:eastAsiaTheme="minorEastAsia" w:hAnsiTheme="minorHAnsi"/>
          <w:noProof/>
        </w:rPr>
      </w:pPr>
      <w:hyperlink w:anchor="_Toc191463425" w:history="1">
        <w:r w:rsidRPr="00F46505">
          <w:rPr>
            <w:rStyle w:val="afb"/>
            <w:noProof/>
          </w:rPr>
          <w:t>4.1</w:t>
        </w:r>
        <w:r>
          <w:rPr>
            <w:rFonts w:asciiTheme="minorHAnsi" w:eastAsiaTheme="minorEastAsia" w:hAnsiTheme="minorHAnsi"/>
            <w:noProof/>
          </w:rPr>
          <w:tab/>
        </w:r>
        <w:r w:rsidRPr="00F46505">
          <w:rPr>
            <w:rStyle w:val="afb"/>
            <w:noProof/>
          </w:rPr>
          <w:t>安全控制点间安全测评</w:t>
        </w:r>
        <w:r>
          <w:rPr>
            <w:noProof/>
            <w:webHidden/>
          </w:rPr>
          <w:tab/>
        </w:r>
        <w:r>
          <w:rPr>
            <w:noProof/>
            <w:webHidden/>
          </w:rPr>
          <w:fldChar w:fldCharType="begin"/>
        </w:r>
        <w:r>
          <w:rPr>
            <w:noProof/>
            <w:webHidden/>
          </w:rPr>
          <w:instrText xml:space="preserve"> PAGEREF _Toc191463425 \h </w:instrText>
        </w:r>
        <w:r>
          <w:rPr>
            <w:noProof/>
            <w:webHidden/>
          </w:rPr>
        </w:r>
        <w:r>
          <w:rPr>
            <w:noProof/>
            <w:webHidden/>
          </w:rPr>
          <w:fldChar w:fldCharType="separate"/>
        </w:r>
        <w:r w:rsidR="00415A3F">
          <w:rPr>
            <w:noProof/>
            <w:webHidden/>
          </w:rPr>
          <w:t>16</w:t>
        </w:r>
        <w:r>
          <w:rPr>
            <w:noProof/>
            <w:webHidden/>
          </w:rPr>
          <w:fldChar w:fldCharType="end"/>
        </w:r>
      </w:hyperlink>
    </w:p>
    <w:p w14:paraId="3A32F395" w14:textId="19F84D87" w:rsidR="003D0173" w:rsidRDefault="003D0173">
      <w:pPr>
        <w:pStyle w:val="TOC2"/>
        <w:tabs>
          <w:tab w:val="left" w:pos="1260"/>
          <w:tab w:val="right" w:leader="dot" w:pos="8296"/>
        </w:tabs>
        <w:ind w:left="480"/>
        <w:rPr>
          <w:rFonts w:asciiTheme="minorHAnsi" w:eastAsiaTheme="minorEastAsia" w:hAnsiTheme="minorHAnsi"/>
          <w:noProof/>
        </w:rPr>
      </w:pPr>
      <w:hyperlink w:anchor="_Toc191463426" w:history="1">
        <w:r w:rsidRPr="00F46505">
          <w:rPr>
            <w:rStyle w:val="afb"/>
            <w:noProof/>
          </w:rPr>
          <w:t>4.2</w:t>
        </w:r>
        <w:r>
          <w:rPr>
            <w:rFonts w:asciiTheme="minorHAnsi" w:eastAsiaTheme="minorEastAsia" w:hAnsiTheme="minorHAnsi"/>
            <w:noProof/>
          </w:rPr>
          <w:tab/>
        </w:r>
        <w:r w:rsidRPr="00F46505">
          <w:rPr>
            <w:rStyle w:val="afb"/>
            <w:noProof/>
          </w:rPr>
          <w:t>区域间安全测评</w:t>
        </w:r>
        <w:r>
          <w:rPr>
            <w:noProof/>
            <w:webHidden/>
          </w:rPr>
          <w:tab/>
        </w:r>
        <w:r>
          <w:rPr>
            <w:noProof/>
            <w:webHidden/>
          </w:rPr>
          <w:fldChar w:fldCharType="begin"/>
        </w:r>
        <w:r>
          <w:rPr>
            <w:noProof/>
            <w:webHidden/>
          </w:rPr>
          <w:instrText xml:space="preserve"> PAGEREF _Toc191463426 \h </w:instrText>
        </w:r>
        <w:r>
          <w:rPr>
            <w:noProof/>
            <w:webHidden/>
          </w:rPr>
        </w:r>
        <w:r>
          <w:rPr>
            <w:noProof/>
            <w:webHidden/>
          </w:rPr>
          <w:fldChar w:fldCharType="separate"/>
        </w:r>
        <w:r w:rsidR="00415A3F">
          <w:rPr>
            <w:noProof/>
            <w:webHidden/>
          </w:rPr>
          <w:t>16</w:t>
        </w:r>
        <w:r>
          <w:rPr>
            <w:noProof/>
            <w:webHidden/>
          </w:rPr>
          <w:fldChar w:fldCharType="end"/>
        </w:r>
      </w:hyperlink>
    </w:p>
    <w:p w14:paraId="4FB76CBA" w14:textId="044C478F" w:rsidR="003D0173" w:rsidRDefault="003D0173">
      <w:pPr>
        <w:pStyle w:val="TOC2"/>
        <w:tabs>
          <w:tab w:val="left" w:pos="1260"/>
          <w:tab w:val="right" w:leader="dot" w:pos="8296"/>
        </w:tabs>
        <w:ind w:left="480"/>
        <w:rPr>
          <w:rFonts w:asciiTheme="minorHAnsi" w:eastAsiaTheme="minorEastAsia" w:hAnsiTheme="minorHAnsi"/>
          <w:noProof/>
        </w:rPr>
      </w:pPr>
      <w:hyperlink w:anchor="_Toc191463427" w:history="1">
        <w:r w:rsidRPr="00F46505">
          <w:rPr>
            <w:rStyle w:val="afb"/>
            <w:noProof/>
          </w:rPr>
          <w:t>4.3</w:t>
        </w:r>
        <w:r>
          <w:rPr>
            <w:rFonts w:asciiTheme="minorHAnsi" w:eastAsiaTheme="minorEastAsia" w:hAnsiTheme="minorHAnsi"/>
            <w:noProof/>
          </w:rPr>
          <w:tab/>
        </w:r>
        <w:r w:rsidRPr="00F46505">
          <w:rPr>
            <w:rStyle w:val="afb"/>
            <w:noProof/>
          </w:rPr>
          <w:t>整体测评结果汇总</w:t>
        </w:r>
        <w:r>
          <w:rPr>
            <w:noProof/>
            <w:webHidden/>
          </w:rPr>
          <w:tab/>
        </w:r>
        <w:r>
          <w:rPr>
            <w:noProof/>
            <w:webHidden/>
          </w:rPr>
          <w:fldChar w:fldCharType="begin"/>
        </w:r>
        <w:r>
          <w:rPr>
            <w:noProof/>
            <w:webHidden/>
          </w:rPr>
          <w:instrText xml:space="preserve"> PAGEREF _Toc191463427 \h </w:instrText>
        </w:r>
        <w:r>
          <w:rPr>
            <w:noProof/>
            <w:webHidden/>
          </w:rPr>
        </w:r>
        <w:r>
          <w:rPr>
            <w:noProof/>
            <w:webHidden/>
          </w:rPr>
          <w:fldChar w:fldCharType="separate"/>
        </w:r>
        <w:r w:rsidR="00415A3F">
          <w:rPr>
            <w:noProof/>
            <w:webHidden/>
          </w:rPr>
          <w:t>17</w:t>
        </w:r>
        <w:r>
          <w:rPr>
            <w:noProof/>
            <w:webHidden/>
          </w:rPr>
          <w:fldChar w:fldCharType="end"/>
        </w:r>
      </w:hyperlink>
    </w:p>
    <w:p w14:paraId="4AD2EDFE" w14:textId="2E2880C2" w:rsidR="003D0173" w:rsidRDefault="003D0173" w:rsidP="008D2D47">
      <w:pPr>
        <w:pStyle w:val="TOC1"/>
        <w:rPr>
          <w:rFonts w:asciiTheme="minorHAnsi" w:eastAsiaTheme="minorEastAsia" w:hAnsiTheme="minorHAnsi"/>
          <w:noProof/>
        </w:rPr>
      </w:pPr>
      <w:hyperlink w:anchor="_Toc191463428" w:history="1">
        <w:r w:rsidRPr="00F46505">
          <w:rPr>
            <w:rStyle w:val="afb"/>
            <w:noProof/>
          </w:rPr>
          <w:t>5</w:t>
        </w:r>
        <w:r>
          <w:rPr>
            <w:rFonts w:asciiTheme="minorHAnsi" w:eastAsiaTheme="minorEastAsia" w:hAnsiTheme="minorHAnsi"/>
            <w:noProof/>
          </w:rPr>
          <w:tab/>
        </w:r>
        <w:r w:rsidRPr="00F46505">
          <w:rPr>
            <w:rStyle w:val="afb"/>
            <w:noProof/>
          </w:rPr>
          <w:t>安全问题风险分析</w:t>
        </w:r>
        <w:r>
          <w:rPr>
            <w:noProof/>
            <w:webHidden/>
          </w:rPr>
          <w:tab/>
        </w:r>
        <w:r>
          <w:rPr>
            <w:noProof/>
            <w:webHidden/>
          </w:rPr>
          <w:fldChar w:fldCharType="begin"/>
        </w:r>
        <w:r>
          <w:rPr>
            <w:noProof/>
            <w:webHidden/>
          </w:rPr>
          <w:instrText xml:space="preserve"> PAGEREF _Toc191463428 \h </w:instrText>
        </w:r>
        <w:r>
          <w:rPr>
            <w:noProof/>
            <w:webHidden/>
          </w:rPr>
        </w:r>
        <w:r>
          <w:rPr>
            <w:noProof/>
            <w:webHidden/>
          </w:rPr>
          <w:fldChar w:fldCharType="separate"/>
        </w:r>
        <w:r w:rsidR="00415A3F">
          <w:rPr>
            <w:noProof/>
            <w:webHidden/>
          </w:rPr>
          <w:t>17</w:t>
        </w:r>
        <w:r>
          <w:rPr>
            <w:noProof/>
            <w:webHidden/>
          </w:rPr>
          <w:fldChar w:fldCharType="end"/>
        </w:r>
      </w:hyperlink>
    </w:p>
    <w:p w14:paraId="1900FB9F" w14:textId="53B1533D" w:rsidR="003D0173" w:rsidRDefault="003D0173">
      <w:pPr>
        <w:pStyle w:val="TOC2"/>
        <w:tabs>
          <w:tab w:val="left" w:pos="1260"/>
          <w:tab w:val="right" w:leader="dot" w:pos="8296"/>
        </w:tabs>
        <w:ind w:left="480"/>
        <w:rPr>
          <w:rFonts w:asciiTheme="minorHAnsi" w:eastAsiaTheme="minorEastAsia" w:hAnsiTheme="minorHAnsi"/>
          <w:noProof/>
        </w:rPr>
      </w:pPr>
      <w:hyperlink w:anchor="_Toc191463429" w:history="1">
        <w:r w:rsidRPr="00F46505">
          <w:rPr>
            <w:rStyle w:val="afb"/>
            <w:noProof/>
          </w:rPr>
          <w:t>5.1</w:t>
        </w:r>
        <w:r>
          <w:rPr>
            <w:rFonts w:asciiTheme="minorHAnsi" w:eastAsiaTheme="minorEastAsia" w:hAnsiTheme="minorHAnsi"/>
            <w:noProof/>
          </w:rPr>
          <w:tab/>
        </w:r>
        <w:r w:rsidRPr="00F46505">
          <w:rPr>
            <w:rStyle w:val="afb"/>
            <w:noProof/>
          </w:rPr>
          <w:t>低中高风险安全问题分析</w:t>
        </w:r>
        <w:r>
          <w:rPr>
            <w:noProof/>
            <w:webHidden/>
          </w:rPr>
          <w:tab/>
        </w:r>
        <w:r>
          <w:rPr>
            <w:noProof/>
            <w:webHidden/>
          </w:rPr>
          <w:fldChar w:fldCharType="begin"/>
        </w:r>
        <w:r>
          <w:rPr>
            <w:noProof/>
            <w:webHidden/>
          </w:rPr>
          <w:instrText xml:space="preserve"> PAGEREF _Toc191463429 \h </w:instrText>
        </w:r>
        <w:r>
          <w:rPr>
            <w:noProof/>
            <w:webHidden/>
          </w:rPr>
        </w:r>
        <w:r>
          <w:rPr>
            <w:noProof/>
            <w:webHidden/>
          </w:rPr>
          <w:fldChar w:fldCharType="separate"/>
        </w:r>
        <w:r w:rsidR="00415A3F">
          <w:rPr>
            <w:noProof/>
            <w:webHidden/>
          </w:rPr>
          <w:t>17</w:t>
        </w:r>
        <w:r>
          <w:rPr>
            <w:noProof/>
            <w:webHidden/>
          </w:rPr>
          <w:fldChar w:fldCharType="end"/>
        </w:r>
      </w:hyperlink>
    </w:p>
    <w:p w14:paraId="55C1CE23" w14:textId="453EEBA7" w:rsidR="003D0173" w:rsidRDefault="003D0173">
      <w:pPr>
        <w:pStyle w:val="TOC2"/>
        <w:tabs>
          <w:tab w:val="left" w:pos="1260"/>
          <w:tab w:val="right" w:leader="dot" w:pos="8296"/>
        </w:tabs>
        <w:ind w:left="480"/>
        <w:rPr>
          <w:rFonts w:asciiTheme="minorHAnsi" w:eastAsiaTheme="minorEastAsia" w:hAnsiTheme="minorHAnsi"/>
          <w:noProof/>
        </w:rPr>
      </w:pPr>
      <w:hyperlink w:anchor="_Toc191463430" w:history="1">
        <w:r w:rsidRPr="00F46505">
          <w:rPr>
            <w:rStyle w:val="afb"/>
            <w:noProof/>
          </w:rPr>
          <w:t>5.2</w:t>
        </w:r>
        <w:r>
          <w:rPr>
            <w:rFonts w:asciiTheme="minorHAnsi" w:eastAsiaTheme="minorEastAsia" w:hAnsiTheme="minorHAnsi"/>
            <w:noProof/>
          </w:rPr>
          <w:tab/>
        </w:r>
        <w:r w:rsidRPr="00F46505">
          <w:rPr>
            <w:rStyle w:val="afb"/>
            <w:noProof/>
          </w:rPr>
          <w:t>重大风险隐患分析</w:t>
        </w:r>
        <w:r>
          <w:rPr>
            <w:noProof/>
            <w:webHidden/>
          </w:rPr>
          <w:tab/>
        </w:r>
        <w:r>
          <w:rPr>
            <w:noProof/>
            <w:webHidden/>
          </w:rPr>
          <w:fldChar w:fldCharType="begin"/>
        </w:r>
        <w:r>
          <w:rPr>
            <w:noProof/>
            <w:webHidden/>
          </w:rPr>
          <w:instrText xml:space="preserve"> PAGEREF _Toc191463430 \h </w:instrText>
        </w:r>
        <w:r>
          <w:rPr>
            <w:noProof/>
            <w:webHidden/>
          </w:rPr>
        </w:r>
        <w:r>
          <w:rPr>
            <w:noProof/>
            <w:webHidden/>
          </w:rPr>
          <w:fldChar w:fldCharType="separate"/>
        </w:r>
        <w:r w:rsidR="00415A3F">
          <w:rPr>
            <w:noProof/>
            <w:webHidden/>
          </w:rPr>
          <w:t>18</w:t>
        </w:r>
        <w:r>
          <w:rPr>
            <w:noProof/>
            <w:webHidden/>
          </w:rPr>
          <w:fldChar w:fldCharType="end"/>
        </w:r>
      </w:hyperlink>
    </w:p>
    <w:p w14:paraId="070E0A95" w14:textId="3D44B8B1" w:rsidR="003D0173" w:rsidRDefault="003D0173" w:rsidP="008D2D47">
      <w:pPr>
        <w:pStyle w:val="TOC1"/>
        <w:rPr>
          <w:rFonts w:asciiTheme="minorHAnsi" w:eastAsiaTheme="minorEastAsia" w:hAnsiTheme="minorHAnsi"/>
          <w:noProof/>
        </w:rPr>
      </w:pPr>
      <w:hyperlink w:anchor="_Toc191463431" w:history="1">
        <w:r w:rsidRPr="00F46505">
          <w:rPr>
            <w:rStyle w:val="afb"/>
            <w:noProof/>
          </w:rPr>
          <w:t>6</w:t>
        </w:r>
        <w:r>
          <w:rPr>
            <w:rFonts w:asciiTheme="minorHAnsi" w:eastAsiaTheme="minorEastAsia" w:hAnsiTheme="minorHAnsi"/>
            <w:noProof/>
          </w:rPr>
          <w:tab/>
        </w:r>
        <w:r w:rsidRPr="00F46505">
          <w:rPr>
            <w:rStyle w:val="afb"/>
            <w:noProof/>
          </w:rPr>
          <w:t>总体评价</w:t>
        </w:r>
        <w:r>
          <w:rPr>
            <w:noProof/>
            <w:webHidden/>
          </w:rPr>
          <w:tab/>
        </w:r>
        <w:r>
          <w:rPr>
            <w:noProof/>
            <w:webHidden/>
          </w:rPr>
          <w:fldChar w:fldCharType="begin"/>
        </w:r>
        <w:r>
          <w:rPr>
            <w:noProof/>
            <w:webHidden/>
          </w:rPr>
          <w:instrText xml:space="preserve"> PAGEREF _Toc191463431 \h </w:instrText>
        </w:r>
        <w:r>
          <w:rPr>
            <w:noProof/>
            <w:webHidden/>
          </w:rPr>
        </w:r>
        <w:r>
          <w:rPr>
            <w:noProof/>
            <w:webHidden/>
          </w:rPr>
          <w:fldChar w:fldCharType="separate"/>
        </w:r>
        <w:r w:rsidR="00415A3F">
          <w:rPr>
            <w:noProof/>
            <w:webHidden/>
          </w:rPr>
          <w:t>19</w:t>
        </w:r>
        <w:r>
          <w:rPr>
            <w:noProof/>
            <w:webHidden/>
          </w:rPr>
          <w:fldChar w:fldCharType="end"/>
        </w:r>
      </w:hyperlink>
    </w:p>
    <w:p w14:paraId="40B89EE4" w14:textId="711BBB59" w:rsidR="003D0173" w:rsidRDefault="003D0173" w:rsidP="008D2D47">
      <w:pPr>
        <w:pStyle w:val="TOC1"/>
        <w:rPr>
          <w:rFonts w:asciiTheme="minorHAnsi" w:eastAsiaTheme="minorEastAsia" w:hAnsiTheme="minorHAnsi"/>
          <w:noProof/>
        </w:rPr>
      </w:pPr>
      <w:hyperlink w:anchor="_Toc191463432" w:history="1">
        <w:r w:rsidRPr="00F46505">
          <w:rPr>
            <w:rStyle w:val="afb"/>
            <w:noProof/>
          </w:rPr>
          <w:t>7</w:t>
        </w:r>
        <w:r>
          <w:rPr>
            <w:rFonts w:asciiTheme="minorHAnsi" w:eastAsiaTheme="minorEastAsia" w:hAnsiTheme="minorHAnsi"/>
            <w:noProof/>
          </w:rPr>
          <w:tab/>
        </w:r>
        <w:r w:rsidRPr="00F46505">
          <w:rPr>
            <w:rStyle w:val="afb"/>
            <w:noProof/>
          </w:rPr>
          <w:t>等级测评结论</w:t>
        </w:r>
        <w:r>
          <w:rPr>
            <w:noProof/>
            <w:webHidden/>
          </w:rPr>
          <w:tab/>
        </w:r>
        <w:r>
          <w:rPr>
            <w:noProof/>
            <w:webHidden/>
          </w:rPr>
          <w:fldChar w:fldCharType="begin"/>
        </w:r>
        <w:r>
          <w:rPr>
            <w:noProof/>
            <w:webHidden/>
          </w:rPr>
          <w:instrText xml:space="preserve"> PAGEREF _Toc191463432 \h </w:instrText>
        </w:r>
        <w:r>
          <w:rPr>
            <w:noProof/>
            <w:webHidden/>
          </w:rPr>
        </w:r>
        <w:r>
          <w:rPr>
            <w:noProof/>
            <w:webHidden/>
          </w:rPr>
          <w:fldChar w:fldCharType="separate"/>
        </w:r>
        <w:r w:rsidR="00415A3F">
          <w:rPr>
            <w:noProof/>
            <w:webHidden/>
          </w:rPr>
          <w:t>21</w:t>
        </w:r>
        <w:r>
          <w:rPr>
            <w:noProof/>
            <w:webHidden/>
          </w:rPr>
          <w:fldChar w:fldCharType="end"/>
        </w:r>
      </w:hyperlink>
    </w:p>
    <w:p w14:paraId="05B4637A" w14:textId="289372CB" w:rsidR="003D0173" w:rsidRDefault="003D0173" w:rsidP="008D2D47">
      <w:pPr>
        <w:pStyle w:val="TOC1"/>
        <w:rPr>
          <w:rFonts w:asciiTheme="minorHAnsi" w:eastAsiaTheme="minorEastAsia" w:hAnsiTheme="minorHAnsi"/>
          <w:noProof/>
        </w:rPr>
      </w:pPr>
      <w:hyperlink w:anchor="_Toc191463433" w:history="1">
        <w:r w:rsidRPr="00F46505">
          <w:rPr>
            <w:rStyle w:val="afb"/>
            <w:noProof/>
          </w:rPr>
          <w:t>8</w:t>
        </w:r>
        <w:r>
          <w:rPr>
            <w:rFonts w:asciiTheme="minorHAnsi" w:eastAsiaTheme="minorEastAsia" w:hAnsiTheme="minorHAnsi"/>
            <w:noProof/>
          </w:rPr>
          <w:tab/>
        </w:r>
        <w:r w:rsidRPr="00F46505">
          <w:rPr>
            <w:rStyle w:val="afb"/>
            <w:noProof/>
          </w:rPr>
          <w:t>安全问题整改建议</w:t>
        </w:r>
        <w:r>
          <w:rPr>
            <w:noProof/>
            <w:webHidden/>
          </w:rPr>
          <w:tab/>
        </w:r>
        <w:r>
          <w:rPr>
            <w:noProof/>
            <w:webHidden/>
          </w:rPr>
          <w:fldChar w:fldCharType="begin"/>
        </w:r>
        <w:r>
          <w:rPr>
            <w:noProof/>
            <w:webHidden/>
          </w:rPr>
          <w:instrText xml:space="preserve"> PAGEREF _Toc191463433 \h </w:instrText>
        </w:r>
        <w:r>
          <w:rPr>
            <w:noProof/>
            <w:webHidden/>
          </w:rPr>
        </w:r>
        <w:r>
          <w:rPr>
            <w:noProof/>
            <w:webHidden/>
          </w:rPr>
          <w:fldChar w:fldCharType="separate"/>
        </w:r>
        <w:r w:rsidR="00415A3F">
          <w:rPr>
            <w:noProof/>
            <w:webHidden/>
          </w:rPr>
          <w:t>22</w:t>
        </w:r>
        <w:r>
          <w:rPr>
            <w:noProof/>
            <w:webHidden/>
          </w:rPr>
          <w:fldChar w:fldCharType="end"/>
        </w:r>
      </w:hyperlink>
    </w:p>
    <w:p w14:paraId="74590035" w14:textId="2B49FC31" w:rsidR="003D0173" w:rsidRDefault="003D0173">
      <w:pPr>
        <w:pStyle w:val="TOC2"/>
        <w:tabs>
          <w:tab w:val="left" w:pos="1260"/>
          <w:tab w:val="right" w:leader="dot" w:pos="8296"/>
        </w:tabs>
        <w:ind w:left="480"/>
        <w:rPr>
          <w:rFonts w:asciiTheme="minorHAnsi" w:eastAsiaTheme="minorEastAsia" w:hAnsiTheme="minorHAnsi"/>
          <w:noProof/>
        </w:rPr>
      </w:pPr>
      <w:hyperlink w:anchor="_Toc191463434" w:history="1">
        <w:r w:rsidRPr="00F46505">
          <w:rPr>
            <w:rStyle w:val="afb"/>
            <w:noProof/>
          </w:rPr>
          <w:t>8.1</w:t>
        </w:r>
        <w:r>
          <w:rPr>
            <w:rFonts w:asciiTheme="minorHAnsi" w:eastAsiaTheme="minorEastAsia" w:hAnsiTheme="minorHAnsi"/>
            <w:noProof/>
          </w:rPr>
          <w:tab/>
        </w:r>
        <w:r w:rsidRPr="00F46505">
          <w:rPr>
            <w:rStyle w:val="afb"/>
            <w:noProof/>
          </w:rPr>
          <w:t>低中高风险安全问题整改建议</w:t>
        </w:r>
        <w:r>
          <w:rPr>
            <w:noProof/>
            <w:webHidden/>
          </w:rPr>
          <w:tab/>
        </w:r>
        <w:r>
          <w:rPr>
            <w:noProof/>
            <w:webHidden/>
          </w:rPr>
          <w:fldChar w:fldCharType="begin"/>
        </w:r>
        <w:r>
          <w:rPr>
            <w:noProof/>
            <w:webHidden/>
          </w:rPr>
          <w:instrText xml:space="preserve"> PAGEREF _Toc191463434 \h </w:instrText>
        </w:r>
        <w:r>
          <w:rPr>
            <w:noProof/>
            <w:webHidden/>
          </w:rPr>
        </w:r>
        <w:r>
          <w:rPr>
            <w:noProof/>
            <w:webHidden/>
          </w:rPr>
          <w:fldChar w:fldCharType="separate"/>
        </w:r>
        <w:r w:rsidR="00415A3F">
          <w:rPr>
            <w:noProof/>
            <w:webHidden/>
          </w:rPr>
          <w:t>22</w:t>
        </w:r>
        <w:r>
          <w:rPr>
            <w:noProof/>
            <w:webHidden/>
          </w:rPr>
          <w:fldChar w:fldCharType="end"/>
        </w:r>
      </w:hyperlink>
    </w:p>
    <w:p w14:paraId="1569D6A3" w14:textId="0E1E0E32" w:rsidR="003D0173" w:rsidRDefault="003D0173">
      <w:pPr>
        <w:pStyle w:val="TOC2"/>
        <w:tabs>
          <w:tab w:val="left" w:pos="1260"/>
          <w:tab w:val="right" w:leader="dot" w:pos="8296"/>
        </w:tabs>
        <w:ind w:left="480"/>
        <w:rPr>
          <w:rFonts w:asciiTheme="minorHAnsi" w:eastAsiaTheme="minorEastAsia" w:hAnsiTheme="minorHAnsi"/>
          <w:noProof/>
        </w:rPr>
      </w:pPr>
      <w:hyperlink w:anchor="_Toc191463435" w:history="1">
        <w:r w:rsidRPr="00F46505">
          <w:rPr>
            <w:rStyle w:val="afb"/>
            <w:noProof/>
          </w:rPr>
          <w:t>8.2</w:t>
        </w:r>
        <w:r>
          <w:rPr>
            <w:rFonts w:asciiTheme="minorHAnsi" w:eastAsiaTheme="minorEastAsia" w:hAnsiTheme="minorHAnsi"/>
            <w:noProof/>
          </w:rPr>
          <w:tab/>
        </w:r>
        <w:r w:rsidRPr="00F46505">
          <w:rPr>
            <w:rStyle w:val="afb"/>
            <w:noProof/>
          </w:rPr>
          <w:t>重大风险隐患整改建议</w:t>
        </w:r>
        <w:r>
          <w:rPr>
            <w:noProof/>
            <w:webHidden/>
          </w:rPr>
          <w:tab/>
        </w:r>
        <w:r>
          <w:rPr>
            <w:noProof/>
            <w:webHidden/>
          </w:rPr>
          <w:fldChar w:fldCharType="begin"/>
        </w:r>
        <w:r>
          <w:rPr>
            <w:noProof/>
            <w:webHidden/>
          </w:rPr>
          <w:instrText xml:space="preserve"> PAGEREF _Toc191463435 \h </w:instrText>
        </w:r>
        <w:r>
          <w:rPr>
            <w:noProof/>
            <w:webHidden/>
          </w:rPr>
        </w:r>
        <w:r>
          <w:rPr>
            <w:noProof/>
            <w:webHidden/>
          </w:rPr>
          <w:fldChar w:fldCharType="separate"/>
        </w:r>
        <w:r w:rsidR="00415A3F">
          <w:rPr>
            <w:noProof/>
            <w:webHidden/>
          </w:rPr>
          <w:t>22</w:t>
        </w:r>
        <w:r>
          <w:rPr>
            <w:noProof/>
            <w:webHidden/>
          </w:rPr>
          <w:fldChar w:fldCharType="end"/>
        </w:r>
      </w:hyperlink>
    </w:p>
    <w:p w14:paraId="185BD58D" w14:textId="2BAFADB9" w:rsidR="003D0173" w:rsidRDefault="003D0173" w:rsidP="008D2D47">
      <w:pPr>
        <w:pStyle w:val="TOC1"/>
        <w:rPr>
          <w:rFonts w:asciiTheme="minorHAnsi" w:eastAsiaTheme="minorEastAsia" w:hAnsiTheme="minorHAnsi"/>
          <w:noProof/>
        </w:rPr>
      </w:pPr>
      <w:hyperlink w:anchor="_Toc191463436" w:history="1">
        <w:r w:rsidRPr="00F46505">
          <w:rPr>
            <w:rStyle w:val="afb"/>
            <w:noProof/>
          </w:rPr>
          <w:t>附录</w:t>
        </w:r>
        <w:r w:rsidRPr="00F46505">
          <w:rPr>
            <w:rStyle w:val="afb"/>
            <w:noProof/>
          </w:rPr>
          <w:t>A</w:t>
        </w:r>
        <w:r>
          <w:rPr>
            <w:rFonts w:asciiTheme="minorHAnsi" w:eastAsiaTheme="minorEastAsia" w:hAnsiTheme="minorHAnsi"/>
            <w:noProof/>
          </w:rPr>
          <w:tab/>
        </w:r>
        <w:r w:rsidRPr="00F46505">
          <w:rPr>
            <w:rStyle w:val="afb"/>
            <w:noProof/>
          </w:rPr>
          <w:t>被测对象资产</w:t>
        </w:r>
        <w:r>
          <w:rPr>
            <w:noProof/>
            <w:webHidden/>
          </w:rPr>
          <w:tab/>
        </w:r>
        <w:r>
          <w:rPr>
            <w:noProof/>
            <w:webHidden/>
          </w:rPr>
          <w:fldChar w:fldCharType="begin"/>
        </w:r>
        <w:r>
          <w:rPr>
            <w:noProof/>
            <w:webHidden/>
          </w:rPr>
          <w:instrText xml:space="preserve"> PAGEREF _Toc191463436 \h </w:instrText>
        </w:r>
        <w:r>
          <w:rPr>
            <w:noProof/>
            <w:webHidden/>
          </w:rPr>
        </w:r>
        <w:r>
          <w:rPr>
            <w:noProof/>
            <w:webHidden/>
          </w:rPr>
          <w:fldChar w:fldCharType="separate"/>
        </w:r>
        <w:r w:rsidR="00415A3F">
          <w:rPr>
            <w:noProof/>
            <w:webHidden/>
          </w:rPr>
          <w:t>24</w:t>
        </w:r>
        <w:r>
          <w:rPr>
            <w:noProof/>
            <w:webHidden/>
          </w:rPr>
          <w:fldChar w:fldCharType="end"/>
        </w:r>
      </w:hyperlink>
    </w:p>
    <w:p w14:paraId="161C4DC1" w14:textId="0D4967F2" w:rsidR="003D0173" w:rsidRDefault="003D0173">
      <w:pPr>
        <w:pStyle w:val="TOC2"/>
        <w:tabs>
          <w:tab w:val="left" w:pos="1260"/>
          <w:tab w:val="right" w:leader="dot" w:pos="8296"/>
        </w:tabs>
        <w:ind w:left="480"/>
        <w:rPr>
          <w:rFonts w:asciiTheme="minorHAnsi" w:eastAsiaTheme="minorEastAsia" w:hAnsiTheme="minorHAnsi"/>
          <w:noProof/>
        </w:rPr>
      </w:pPr>
      <w:hyperlink w:anchor="_Toc191463437" w:history="1">
        <w:r w:rsidRPr="00F46505">
          <w:rPr>
            <w:rStyle w:val="afb"/>
            <w:noProof/>
          </w:rPr>
          <w:t>A.1</w:t>
        </w:r>
        <w:r>
          <w:rPr>
            <w:rFonts w:asciiTheme="minorHAnsi" w:eastAsiaTheme="minorEastAsia" w:hAnsiTheme="minorHAnsi"/>
            <w:noProof/>
          </w:rPr>
          <w:tab/>
        </w:r>
        <w:r w:rsidRPr="00F46505">
          <w:rPr>
            <w:rStyle w:val="afb"/>
            <w:noProof/>
          </w:rPr>
          <w:t>物理机房</w:t>
        </w:r>
        <w:r>
          <w:rPr>
            <w:noProof/>
            <w:webHidden/>
          </w:rPr>
          <w:tab/>
        </w:r>
        <w:r>
          <w:rPr>
            <w:noProof/>
            <w:webHidden/>
          </w:rPr>
          <w:fldChar w:fldCharType="begin"/>
        </w:r>
        <w:r>
          <w:rPr>
            <w:noProof/>
            <w:webHidden/>
          </w:rPr>
          <w:instrText xml:space="preserve"> PAGEREF _Toc191463437 \h </w:instrText>
        </w:r>
        <w:r>
          <w:rPr>
            <w:noProof/>
            <w:webHidden/>
          </w:rPr>
        </w:r>
        <w:r>
          <w:rPr>
            <w:noProof/>
            <w:webHidden/>
          </w:rPr>
          <w:fldChar w:fldCharType="separate"/>
        </w:r>
        <w:r w:rsidR="00415A3F">
          <w:rPr>
            <w:noProof/>
            <w:webHidden/>
          </w:rPr>
          <w:t>24</w:t>
        </w:r>
        <w:r>
          <w:rPr>
            <w:noProof/>
            <w:webHidden/>
          </w:rPr>
          <w:fldChar w:fldCharType="end"/>
        </w:r>
      </w:hyperlink>
    </w:p>
    <w:p w14:paraId="56DF9C2F" w14:textId="39F17FDA" w:rsidR="003D0173" w:rsidRDefault="003D0173">
      <w:pPr>
        <w:pStyle w:val="TOC2"/>
        <w:tabs>
          <w:tab w:val="left" w:pos="1260"/>
          <w:tab w:val="right" w:leader="dot" w:pos="8296"/>
        </w:tabs>
        <w:ind w:left="480"/>
        <w:rPr>
          <w:rFonts w:asciiTheme="minorHAnsi" w:eastAsiaTheme="minorEastAsia" w:hAnsiTheme="minorHAnsi"/>
          <w:noProof/>
        </w:rPr>
      </w:pPr>
      <w:hyperlink w:anchor="_Toc191463438" w:history="1">
        <w:r w:rsidRPr="00F46505">
          <w:rPr>
            <w:rStyle w:val="afb"/>
            <w:noProof/>
          </w:rPr>
          <w:t>A.2</w:t>
        </w:r>
        <w:r>
          <w:rPr>
            <w:rFonts w:asciiTheme="minorHAnsi" w:eastAsiaTheme="minorEastAsia" w:hAnsiTheme="minorHAnsi"/>
            <w:noProof/>
          </w:rPr>
          <w:tab/>
        </w:r>
        <w:r w:rsidRPr="00F46505">
          <w:rPr>
            <w:rStyle w:val="afb"/>
            <w:noProof/>
          </w:rPr>
          <w:t>网络设备</w:t>
        </w:r>
        <w:r>
          <w:rPr>
            <w:noProof/>
            <w:webHidden/>
          </w:rPr>
          <w:tab/>
        </w:r>
        <w:r>
          <w:rPr>
            <w:noProof/>
            <w:webHidden/>
          </w:rPr>
          <w:fldChar w:fldCharType="begin"/>
        </w:r>
        <w:r>
          <w:rPr>
            <w:noProof/>
            <w:webHidden/>
          </w:rPr>
          <w:instrText xml:space="preserve"> PAGEREF _Toc191463438 \h </w:instrText>
        </w:r>
        <w:r>
          <w:rPr>
            <w:noProof/>
            <w:webHidden/>
          </w:rPr>
        </w:r>
        <w:r>
          <w:rPr>
            <w:noProof/>
            <w:webHidden/>
          </w:rPr>
          <w:fldChar w:fldCharType="separate"/>
        </w:r>
        <w:r w:rsidR="00415A3F">
          <w:rPr>
            <w:noProof/>
            <w:webHidden/>
          </w:rPr>
          <w:t>24</w:t>
        </w:r>
        <w:r>
          <w:rPr>
            <w:noProof/>
            <w:webHidden/>
          </w:rPr>
          <w:fldChar w:fldCharType="end"/>
        </w:r>
      </w:hyperlink>
    </w:p>
    <w:p w14:paraId="5B77A451" w14:textId="47FA0454" w:rsidR="003D0173" w:rsidRDefault="003D0173">
      <w:pPr>
        <w:pStyle w:val="TOC2"/>
        <w:tabs>
          <w:tab w:val="left" w:pos="1260"/>
          <w:tab w:val="right" w:leader="dot" w:pos="8296"/>
        </w:tabs>
        <w:ind w:left="480"/>
        <w:rPr>
          <w:rFonts w:asciiTheme="minorHAnsi" w:eastAsiaTheme="minorEastAsia" w:hAnsiTheme="minorHAnsi"/>
          <w:noProof/>
        </w:rPr>
      </w:pPr>
      <w:hyperlink w:anchor="_Toc191463439" w:history="1">
        <w:r w:rsidRPr="00F46505">
          <w:rPr>
            <w:rStyle w:val="afb"/>
            <w:noProof/>
          </w:rPr>
          <w:t>A.3</w:t>
        </w:r>
        <w:r>
          <w:rPr>
            <w:rFonts w:asciiTheme="minorHAnsi" w:eastAsiaTheme="minorEastAsia" w:hAnsiTheme="minorHAnsi"/>
            <w:noProof/>
          </w:rPr>
          <w:tab/>
        </w:r>
        <w:r w:rsidRPr="00F46505">
          <w:rPr>
            <w:rStyle w:val="afb"/>
            <w:noProof/>
          </w:rPr>
          <w:t>安全设备</w:t>
        </w:r>
        <w:r>
          <w:rPr>
            <w:noProof/>
            <w:webHidden/>
          </w:rPr>
          <w:tab/>
        </w:r>
        <w:r>
          <w:rPr>
            <w:noProof/>
            <w:webHidden/>
          </w:rPr>
          <w:fldChar w:fldCharType="begin"/>
        </w:r>
        <w:r>
          <w:rPr>
            <w:noProof/>
            <w:webHidden/>
          </w:rPr>
          <w:instrText xml:space="preserve"> PAGEREF _Toc191463439 \h </w:instrText>
        </w:r>
        <w:r>
          <w:rPr>
            <w:noProof/>
            <w:webHidden/>
          </w:rPr>
        </w:r>
        <w:r>
          <w:rPr>
            <w:noProof/>
            <w:webHidden/>
          </w:rPr>
          <w:fldChar w:fldCharType="separate"/>
        </w:r>
        <w:r w:rsidR="00415A3F">
          <w:rPr>
            <w:noProof/>
            <w:webHidden/>
          </w:rPr>
          <w:t>24</w:t>
        </w:r>
        <w:r>
          <w:rPr>
            <w:noProof/>
            <w:webHidden/>
          </w:rPr>
          <w:fldChar w:fldCharType="end"/>
        </w:r>
      </w:hyperlink>
    </w:p>
    <w:p w14:paraId="17E7B130" w14:textId="4D5BFE27" w:rsidR="003D0173" w:rsidRDefault="003D0173">
      <w:pPr>
        <w:pStyle w:val="TOC2"/>
        <w:tabs>
          <w:tab w:val="left" w:pos="1260"/>
          <w:tab w:val="right" w:leader="dot" w:pos="8296"/>
        </w:tabs>
        <w:ind w:left="480"/>
        <w:rPr>
          <w:rFonts w:asciiTheme="minorHAnsi" w:eastAsiaTheme="minorEastAsia" w:hAnsiTheme="minorHAnsi"/>
          <w:noProof/>
        </w:rPr>
      </w:pPr>
      <w:hyperlink w:anchor="_Toc191463440" w:history="1">
        <w:r w:rsidRPr="00F46505">
          <w:rPr>
            <w:rStyle w:val="afb"/>
            <w:noProof/>
          </w:rPr>
          <w:t>A.4</w:t>
        </w:r>
        <w:r>
          <w:rPr>
            <w:rFonts w:asciiTheme="minorHAnsi" w:eastAsiaTheme="minorEastAsia" w:hAnsiTheme="minorHAnsi"/>
            <w:noProof/>
          </w:rPr>
          <w:tab/>
        </w:r>
        <w:r w:rsidRPr="00F46505">
          <w:rPr>
            <w:rStyle w:val="afb"/>
            <w:noProof/>
          </w:rPr>
          <w:t>服务器</w:t>
        </w:r>
        <w:r>
          <w:rPr>
            <w:noProof/>
            <w:webHidden/>
          </w:rPr>
          <w:tab/>
        </w:r>
        <w:r>
          <w:rPr>
            <w:noProof/>
            <w:webHidden/>
          </w:rPr>
          <w:fldChar w:fldCharType="begin"/>
        </w:r>
        <w:r>
          <w:rPr>
            <w:noProof/>
            <w:webHidden/>
          </w:rPr>
          <w:instrText xml:space="preserve"> PAGEREF _Toc191463440 \h </w:instrText>
        </w:r>
        <w:r>
          <w:rPr>
            <w:noProof/>
            <w:webHidden/>
          </w:rPr>
        </w:r>
        <w:r>
          <w:rPr>
            <w:noProof/>
            <w:webHidden/>
          </w:rPr>
          <w:fldChar w:fldCharType="separate"/>
        </w:r>
        <w:r w:rsidR="00415A3F">
          <w:rPr>
            <w:noProof/>
            <w:webHidden/>
          </w:rPr>
          <w:t>24</w:t>
        </w:r>
        <w:r>
          <w:rPr>
            <w:noProof/>
            <w:webHidden/>
          </w:rPr>
          <w:fldChar w:fldCharType="end"/>
        </w:r>
      </w:hyperlink>
    </w:p>
    <w:p w14:paraId="2E853849" w14:textId="614EF309" w:rsidR="003D0173" w:rsidRDefault="003D0173">
      <w:pPr>
        <w:pStyle w:val="TOC2"/>
        <w:tabs>
          <w:tab w:val="left" w:pos="1260"/>
          <w:tab w:val="right" w:leader="dot" w:pos="8296"/>
        </w:tabs>
        <w:ind w:left="480"/>
        <w:rPr>
          <w:rFonts w:asciiTheme="minorHAnsi" w:eastAsiaTheme="minorEastAsia" w:hAnsiTheme="minorHAnsi"/>
          <w:noProof/>
        </w:rPr>
      </w:pPr>
      <w:hyperlink w:anchor="_Toc191463441" w:history="1">
        <w:r w:rsidRPr="00F46505">
          <w:rPr>
            <w:rStyle w:val="afb"/>
            <w:noProof/>
          </w:rPr>
          <w:t>A.5</w:t>
        </w:r>
        <w:r>
          <w:rPr>
            <w:rFonts w:asciiTheme="minorHAnsi" w:eastAsiaTheme="minorEastAsia" w:hAnsiTheme="minorHAnsi"/>
            <w:noProof/>
          </w:rPr>
          <w:tab/>
        </w:r>
        <w:r w:rsidRPr="00F46505">
          <w:rPr>
            <w:rStyle w:val="afb"/>
            <w:noProof/>
          </w:rPr>
          <w:t>终端设备</w:t>
        </w:r>
        <w:r>
          <w:rPr>
            <w:noProof/>
            <w:webHidden/>
          </w:rPr>
          <w:tab/>
        </w:r>
        <w:r>
          <w:rPr>
            <w:noProof/>
            <w:webHidden/>
          </w:rPr>
          <w:fldChar w:fldCharType="begin"/>
        </w:r>
        <w:r>
          <w:rPr>
            <w:noProof/>
            <w:webHidden/>
          </w:rPr>
          <w:instrText xml:space="preserve"> PAGEREF _Toc191463441 \h </w:instrText>
        </w:r>
        <w:r>
          <w:rPr>
            <w:noProof/>
            <w:webHidden/>
          </w:rPr>
        </w:r>
        <w:r>
          <w:rPr>
            <w:noProof/>
            <w:webHidden/>
          </w:rPr>
          <w:fldChar w:fldCharType="separate"/>
        </w:r>
        <w:r w:rsidR="00415A3F">
          <w:rPr>
            <w:noProof/>
            <w:webHidden/>
          </w:rPr>
          <w:t>25</w:t>
        </w:r>
        <w:r>
          <w:rPr>
            <w:noProof/>
            <w:webHidden/>
          </w:rPr>
          <w:fldChar w:fldCharType="end"/>
        </w:r>
      </w:hyperlink>
    </w:p>
    <w:p w14:paraId="47CD04B0" w14:textId="094EC8EA" w:rsidR="003D0173" w:rsidRDefault="003D0173">
      <w:pPr>
        <w:pStyle w:val="TOC2"/>
        <w:tabs>
          <w:tab w:val="left" w:pos="1260"/>
          <w:tab w:val="right" w:leader="dot" w:pos="8296"/>
        </w:tabs>
        <w:ind w:left="480"/>
        <w:rPr>
          <w:rFonts w:asciiTheme="minorHAnsi" w:eastAsiaTheme="minorEastAsia" w:hAnsiTheme="minorHAnsi"/>
          <w:noProof/>
        </w:rPr>
      </w:pPr>
      <w:hyperlink w:anchor="_Toc191463442" w:history="1">
        <w:r w:rsidRPr="00F46505">
          <w:rPr>
            <w:rStyle w:val="afb"/>
            <w:noProof/>
          </w:rPr>
          <w:t>A.6</w:t>
        </w:r>
        <w:r>
          <w:rPr>
            <w:rFonts w:asciiTheme="minorHAnsi" w:eastAsiaTheme="minorEastAsia" w:hAnsiTheme="minorHAnsi"/>
            <w:noProof/>
          </w:rPr>
          <w:tab/>
        </w:r>
        <w:r w:rsidRPr="00F46505">
          <w:rPr>
            <w:rStyle w:val="afb"/>
            <w:noProof/>
          </w:rPr>
          <w:t>其他系统或设备</w:t>
        </w:r>
        <w:r>
          <w:rPr>
            <w:noProof/>
            <w:webHidden/>
          </w:rPr>
          <w:tab/>
        </w:r>
        <w:r>
          <w:rPr>
            <w:noProof/>
            <w:webHidden/>
          </w:rPr>
          <w:fldChar w:fldCharType="begin"/>
        </w:r>
        <w:r>
          <w:rPr>
            <w:noProof/>
            <w:webHidden/>
          </w:rPr>
          <w:instrText xml:space="preserve"> PAGEREF _Toc191463442 \h </w:instrText>
        </w:r>
        <w:r>
          <w:rPr>
            <w:noProof/>
            <w:webHidden/>
          </w:rPr>
        </w:r>
        <w:r>
          <w:rPr>
            <w:noProof/>
            <w:webHidden/>
          </w:rPr>
          <w:fldChar w:fldCharType="separate"/>
        </w:r>
        <w:r w:rsidR="00415A3F">
          <w:rPr>
            <w:noProof/>
            <w:webHidden/>
          </w:rPr>
          <w:t>25</w:t>
        </w:r>
        <w:r>
          <w:rPr>
            <w:noProof/>
            <w:webHidden/>
          </w:rPr>
          <w:fldChar w:fldCharType="end"/>
        </w:r>
      </w:hyperlink>
    </w:p>
    <w:p w14:paraId="1F39A84F" w14:textId="447ED26C" w:rsidR="003D0173" w:rsidRDefault="003D0173">
      <w:pPr>
        <w:pStyle w:val="TOC2"/>
        <w:tabs>
          <w:tab w:val="left" w:pos="1260"/>
          <w:tab w:val="right" w:leader="dot" w:pos="8296"/>
        </w:tabs>
        <w:ind w:left="480"/>
        <w:rPr>
          <w:rFonts w:asciiTheme="minorHAnsi" w:eastAsiaTheme="minorEastAsia" w:hAnsiTheme="minorHAnsi"/>
          <w:noProof/>
        </w:rPr>
      </w:pPr>
      <w:hyperlink w:anchor="_Toc191463443" w:history="1">
        <w:r w:rsidRPr="00F46505">
          <w:rPr>
            <w:rStyle w:val="afb"/>
            <w:noProof/>
          </w:rPr>
          <w:t>A.7</w:t>
        </w:r>
        <w:r>
          <w:rPr>
            <w:rFonts w:asciiTheme="minorHAnsi" w:eastAsiaTheme="minorEastAsia" w:hAnsiTheme="minorHAnsi"/>
            <w:noProof/>
          </w:rPr>
          <w:tab/>
        </w:r>
        <w:r w:rsidRPr="00F46505">
          <w:rPr>
            <w:rStyle w:val="afb"/>
            <w:noProof/>
          </w:rPr>
          <w:t>系统管理软件</w:t>
        </w:r>
        <w:r w:rsidRPr="00F46505">
          <w:rPr>
            <w:rStyle w:val="afb"/>
            <w:noProof/>
          </w:rPr>
          <w:t>/</w:t>
        </w:r>
        <w:r w:rsidRPr="00F46505">
          <w:rPr>
            <w:rStyle w:val="afb"/>
            <w:noProof/>
          </w:rPr>
          <w:t>平台</w:t>
        </w:r>
        <w:r>
          <w:rPr>
            <w:noProof/>
            <w:webHidden/>
          </w:rPr>
          <w:tab/>
        </w:r>
        <w:r>
          <w:rPr>
            <w:noProof/>
            <w:webHidden/>
          </w:rPr>
          <w:fldChar w:fldCharType="begin"/>
        </w:r>
        <w:r>
          <w:rPr>
            <w:noProof/>
            <w:webHidden/>
          </w:rPr>
          <w:instrText xml:space="preserve"> PAGEREF _Toc191463443 \h </w:instrText>
        </w:r>
        <w:r>
          <w:rPr>
            <w:noProof/>
            <w:webHidden/>
          </w:rPr>
        </w:r>
        <w:r>
          <w:rPr>
            <w:noProof/>
            <w:webHidden/>
          </w:rPr>
          <w:fldChar w:fldCharType="separate"/>
        </w:r>
        <w:r w:rsidR="00415A3F">
          <w:rPr>
            <w:noProof/>
            <w:webHidden/>
          </w:rPr>
          <w:t>26</w:t>
        </w:r>
        <w:r>
          <w:rPr>
            <w:noProof/>
            <w:webHidden/>
          </w:rPr>
          <w:fldChar w:fldCharType="end"/>
        </w:r>
      </w:hyperlink>
    </w:p>
    <w:p w14:paraId="01FAA669" w14:textId="5D29B392" w:rsidR="003D0173" w:rsidRDefault="003D0173">
      <w:pPr>
        <w:pStyle w:val="TOC2"/>
        <w:tabs>
          <w:tab w:val="left" w:pos="1260"/>
          <w:tab w:val="right" w:leader="dot" w:pos="8296"/>
        </w:tabs>
        <w:ind w:left="480"/>
        <w:rPr>
          <w:rFonts w:asciiTheme="minorHAnsi" w:eastAsiaTheme="minorEastAsia" w:hAnsiTheme="minorHAnsi"/>
          <w:noProof/>
        </w:rPr>
      </w:pPr>
      <w:hyperlink w:anchor="_Toc191463444" w:history="1">
        <w:r w:rsidRPr="00F46505">
          <w:rPr>
            <w:rStyle w:val="afb"/>
            <w:noProof/>
          </w:rPr>
          <w:t>A.8</w:t>
        </w:r>
        <w:r>
          <w:rPr>
            <w:rFonts w:asciiTheme="minorHAnsi" w:eastAsiaTheme="minorEastAsia" w:hAnsiTheme="minorHAnsi"/>
            <w:noProof/>
          </w:rPr>
          <w:tab/>
        </w:r>
        <w:r w:rsidRPr="00F46505">
          <w:rPr>
            <w:rStyle w:val="afb"/>
            <w:noProof/>
          </w:rPr>
          <w:t>业务应用系统</w:t>
        </w:r>
        <w:r w:rsidRPr="00F46505">
          <w:rPr>
            <w:rStyle w:val="afb"/>
            <w:noProof/>
          </w:rPr>
          <w:t>/</w:t>
        </w:r>
        <w:r w:rsidRPr="00F46505">
          <w:rPr>
            <w:rStyle w:val="afb"/>
            <w:noProof/>
          </w:rPr>
          <w:t>平台</w:t>
        </w:r>
        <w:r>
          <w:rPr>
            <w:noProof/>
            <w:webHidden/>
          </w:rPr>
          <w:tab/>
        </w:r>
        <w:r>
          <w:rPr>
            <w:noProof/>
            <w:webHidden/>
          </w:rPr>
          <w:fldChar w:fldCharType="begin"/>
        </w:r>
        <w:r>
          <w:rPr>
            <w:noProof/>
            <w:webHidden/>
          </w:rPr>
          <w:instrText xml:space="preserve"> PAGEREF _Toc191463444 \h </w:instrText>
        </w:r>
        <w:r>
          <w:rPr>
            <w:noProof/>
            <w:webHidden/>
          </w:rPr>
        </w:r>
        <w:r>
          <w:rPr>
            <w:noProof/>
            <w:webHidden/>
          </w:rPr>
          <w:fldChar w:fldCharType="separate"/>
        </w:r>
        <w:r w:rsidR="00415A3F">
          <w:rPr>
            <w:noProof/>
            <w:webHidden/>
          </w:rPr>
          <w:t>26</w:t>
        </w:r>
        <w:r>
          <w:rPr>
            <w:noProof/>
            <w:webHidden/>
          </w:rPr>
          <w:fldChar w:fldCharType="end"/>
        </w:r>
      </w:hyperlink>
    </w:p>
    <w:p w14:paraId="07CEB71B" w14:textId="1AAE6204" w:rsidR="003D0173" w:rsidRDefault="003D0173">
      <w:pPr>
        <w:pStyle w:val="TOC2"/>
        <w:tabs>
          <w:tab w:val="left" w:pos="1260"/>
          <w:tab w:val="right" w:leader="dot" w:pos="8296"/>
        </w:tabs>
        <w:ind w:left="480"/>
        <w:rPr>
          <w:rFonts w:asciiTheme="minorHAnsi" w:eastAsiaTheme="minorEastAsia" w:hAnsiTheme="minorHAnsi"/>
          <w:noProof/>
        </w:rPr>
      </w:pPr>
      <w:hyperlink w:anchor="_Toc191463445" w:history="1">
        <w:r w:rsidRPr="00F46505">
          <w:rPr>
            <w:rStyle w:val="afb"/>
            <w:noProof/>
          </w:rPr>
          <w:t>A.9</w:t>
        </w:r>
        <w:r>
          <w:rPr>
            <w:rFonts w:asciiTheme="minorHAnsi" w:eastAsiaTheme="minorEastAsia" w:hAnsiTheme="minorHAnsi"/>
            <w:noProof/>
          </w:rPr>
          <w:tab/>
        </w:r>
        <w:r w:rsidRPr="00F46505">
          <w:rPr>
            <w:rStyle w:val="afb"/>
            <w:noProof/>
          </w:rPr>
          <w:t>数据资源</w:t>
        </w:r>
        <w:r>
          <w:rPr>
            <w:noProof/>
            <w:webHidden/>
          </w:rPr>
          <w:tab/>
        </w:r>
        <w:r>
          <w:rPr>
            <w:noProof/>
            <w:webHidden/>
          </w:rPr>
          <w:fldChar w:fldCharType="begin"/>
        </w:r>
        <w:r>
          <w:rPr>
            <w:noProof/>
            <w:webHidden/>
          </w:rPr>
          <w:instrText xml:space="preserve"> PAGEREF _Toc191463445 \h </w:instrText>
        </w:r>
        <w:r>
          <w:rPr>
            <w:noProof/>
            <w:webHidden/>
          </w:rPr>
        </w:r>
        <w:r>
          <w:rPr>
            <w:noProof/>
            <w:webHidden/>
          </w:rPr>
          <w:fldChar w:fldCharType="separate"/>
        </w:r>
        <w:r w:rsidR="00415A3F">
          <w:rPr>
            <w:noProof/>
            <w:webHidden/>
          </w:rPr>
          <w:t>26</w:t>
        </w:r>
        <w:r>
          <w:rPr>
            <w:noProof/>
            <w:webHidden/>
          </w:rPr>
          <w:fldChar w:fldCharType="end"/>
        </w:r>
      </w:hyperlink>
    </w:p>
    <w:p w14:paraId="205339B1" w14:textId="398073E4" w:rsidR="003D0173" w:rsidRDefault="003D0173">
      <w:pPr>
        <w:pStyle w:val="TOC2"/>
        <w:tabs>
          <w:tab w:val="left" w:pos="1260"/>
          <w:tab w:val="right" w:leader="dot" w:pos="8296"/>
        </w:tabs>
        <w:ind w:left="480"/>
        <w:rPr>
          <w:rFonts w:asciiTheme="minorHAnsi" w:eastAsiaTheme="minorEastAsia" w:hAnsiTheme="minorHAnsi"/>
          <w:noProof/>
        </w:rPr>
      </w:pPr>
      <w:hyperlink w:anchor="_Toc191463446" w:history="1">
        <w:r w:rsidRPr="00F46505">
          <w:rPr>
            <w:rStyle w:val="afb"/>
            <w:noProof/>
          </w:rPr>
          <w:t>A.10</w:t>
        </w:r>
        <w:r>
          <w:rPr>
            <w:rFonts w:asciiTheme="minorHAnsi" w:eastAsiaTheme="minorEastAsia" w:hAnsiTheme="minorHAnsi"/>
            <w:noProof/>
          </w:rPr>
          <w:tab/>
        </w:r>
        <w:r w:rsidRPr="00F46505">
          <w:rPr>
            <w:rStyle w:val="afb"/>
            <w:noProof/>
          </w:rPr>
          <w:t>密码产品</w:t>
        </w:r>
        <w:r>
          <w:rPr>
            <w:noProof/>
            <w:webHidden/>
          </w:rPr>
          <w:tab/>
        </w:r>
        <w:r>
          <w:rPr>
            <w:noProof/>
            <w:webHidden/>
          </w:rPr>
          <w:fldChar w:fldCharType="begin"/>
        </w:r>
        <w:r>
          <w:rPr>
            <w:noProof/>
            <w:webHidden/>
          </w:rPr>
          <w:instrText xml:space="preserve"> PAGEREF _Toc191463446 \h </w:instrText>
        </w:r>
        <w:r>
          <w:rPr>
            <w:noProof/>
            <w:webHidden/>
          </w:rPr>
        </w:r>
        <w:r>
          <w:rPr>
            <w:noProof/>
            <w:webHidden/>
          </w:rPr>
          <w:fldChar w:fldCharType="separate"/>
        </w:r>
        <w:r w:rsidR="00415A3F">
          <w:rPr>
            <w:noProof/>
            <w:webHidden/>
          </w:rPr>
          <w:t>27</w:t>
        </w:r>
        <w:r>
          <w:rPr>
            <w:noProof/>
            <w:webHidden/>
          </w:rPr>
          <w:fldChar w:fldCharType="end"/>
        </w:r>
      </w:hyperlink>
    </w:p>
    <w:p w14:paraId="33D8EC38" w14:textId="3AC59120" w:rsidR="003D0173" w:rsidRDefault="003D0173">
      <w:pPr>
        <w:pStyle w:val="TOC2"/>
        <w:tabs>
          <w:tab w:val="left" w:pos="1260"/>
          <w:tab w:val="right" w:leader="dot" w:pos="8296"/>
        </w:tabs>
        <w:ind w:left="480"/>
        <w:rPr>
          <w:rFonts w:asciiTheme="minorHAnsi" w:eastAsiaTheme="minorEastAsia" w:hAnsiTheme="minorHAnsi"/>
          <w:noProof/>
        </w:rPr>
      </w:pPr>
      <w:hyperlink w:anchor="_Toc191463447" w:history="1">
        <w:r w:rsidRPr="00F46505">
          <w:rPr>
            <w:rStyle w:val="afb"/>
            <w:noProof/>
          </w:rPr>
          <w:t>A.11</w:t>
        </w:r>
        <w:r>
          <w:rPr>
            <w:rFonts w:asciiTheme="minorHAnsi" w:eastAsiaTheme="minorEastAsia" w:hAnsiTheme="minorHAnsi"/>
            <w:noProof/>
          </w:rPr>
          <w:tab/>
        </w:r>
        <w:r w:rsidRPr="00F46505">
          <w:rPr>
            <w:rStyle w:val="afb"/>
            <w:noProof/>
          </w:rPr>
          <w:t>安全相关人员</w:t>
        </w:r>
        <w:r>
          <w:rPr>
            <w:noProof/>
            <w:webHidden/>
          </w:rPr>
          <w:tab/>
        </w:r>
        <w:r>
          <w:rPr>
            <w:noProof/>
            <w:webHidden/>
          </w:rPr>
          <w:fldChar w:fldCharType="begin"/>
        </w:r>
        <w:r>
          <w:rPr>
            <w:noProof/>
            <w:webHidden/>
          </w:rPr>
          <w:instrText xml:space="preserve"> PAGEREF _Toc191463447 \h </w:instrText>
        </w:r>
        <w:r>
          <w:rPr>
            <w:noProof/>
            <w:webHidden/>
          </w:rPr>
        </w:r>
        <w:r>
          <w:rPr>
            <w:noProof/>
            <w:webHidden/>
          </w:rPr>
          <w:fldChar w:fldCharType="separate"/>
        </w:r>
        <w:r w:rsidR="00415A3F">
          <w:rPr>
            <w:noProof/>
            <w:webHidden/>
          </w:rPr>
          <w:t>27</w:t>
        </w:r>
        <w:r>
          <w:rPr>
            <w:noProof/>
            <w:webHidden/>
          </w:rPr>
          <w:fldChar w:fldCharType="end"/>
        </w:r>
      </w:hyperlink>
    </w:p>
    <w:p w14:paraId="23EB0264" w14:textId="3E4B7B40" w:rsidR="003D0173" w:rsidRDefault="003D0173">
      <w:pPr>
        <w:pStyle w:val="TOC2"/>
        <w:tabs>
          <w:tab w:val="left" w:pos="1260"/>
          <w:tab w:val="right" w:leader="dot" w:pos="8296"/>
        </w:tabs>
        <w:ind w:left="480"/>
        <w:rPr>
          <w:rFonts w:asciiTheme="minorHAnsi" w:eastAsiaTheme="minorEastAsia" w:hAnsiTheme="minorHAnsi"/>
          <w:noProof/>
        </w:rPr>
      </w:pPr>
      <w:hyperlink w:anchor="_Toc191463448" w:history="1">
        <w:r w:rsidRPr="00F46505">
          <w:rPr>
            <w:rStyle w:val="afb"/>
            <w:noProof/>
          </w:rPr>
          <w:t>A.12</w:t>
        </w:r>
        <w:r>
          <w:rPr>
            <w:rFonts w:asciiTheme="minorHAnsi" w:eastAsiaTheme="minorEastAsia" w:hAnsiTheme="minorHAnsi"/>
            <w:noProof/>
          </w:rPr>
          <w:tab/>
        </w:r>
        <w:r w:rsidRPr="00F46505">
          <w:rPr>
            <w:rStyle w:val="afb"/>
            <w:noProof/>
          </w:rPr>
          <w:t>安全管理文档</w:t>
        </w:r>
        <w:r>
          <w:rPr>
            <w:noProof/>
            <w:webHidden/>
          </w:rPr>
          <w:tab/>
        </w:r>
        <w:r>
          <w:rPr>
            <w:noProof/>
            <w:webHidden/>
          </w:rPr>
          <w:fldChar w:fldCharType="begin"/>
        </w:r>
        <w:r>
          <w:rPr>
            <w:noProof/>
            <w:webHidden/>
          </w:rPr>
          <w:instrText xml:space="preserve"> PAGEREF _Toc191463448 \h </w:instrText>
        </w:r>
        <w:r>
          <w:rPr>
            <w:noProof/>
            <w:webHidden/>
          </w:rPr>
        </w:r>
        <w:r>
          <w:rPr>
            <w:noProof/>
            <w:webHidden/>
          </w:rPr>
          <w:fldChar w:fldCharType="separate"/>
        </w:r>
        <w:r w:rsidR="00415A3F">
          <w:rPr>
            <w:noProof/>
            <w:webHidden/>
          </w:rPr>
          <w:t>27</w:t>
        </w:r>
        <w:r>
          <w:rPr>
            <w:noProof/>
            <w:webHidden/>
          </w:rPr>
          <w:fldChar w:fldCharType="end"/>
        </w:r>
      </w:hyperlink>
    </w:p>
    <w:p w14:paraId="09C77097" w14:textId="2CA8BFB4" w:rsidR="003D0173" w:rsidRDefault="003D0173" w:rsidP="008D2D47">
      <w:pPr>
        <w:pStyle w:val="TOC1"/>
        <w:rPr>
          <w:rFonts w:asciiTheme="minorHAnsi" w:eastAsiaTheme="minorEastAsia" w:hAnsiTheme="minorHAnsi"/>
          <w:noProof/>
        </w:rPr>
      </w:pPr>
      <w:hyperlink w:anchor="_Toc191463449" w:history="1">
        <w:r w:rsidRPr="00F46505">
          <w:rPr>
            <w:rStyle w:val="afb"/>
            <w:noProof/>
          </w:rPr>
          <w:t>附录</w:t>
        </w:r>
        <w:r w:rsidRPr="00F46505">
          <w:rPr>
            <w:rStyle w:val="afb"/>
            <w:noProof/>
          </w:rPr>
          <w:t>B</w:t>
        </w:r>
        <w:r>
          <w:rPr>
            <w:rFonts w:asciiTheme="minorHAnsi" w:eastAsiaTheme="minorEastAsia" w:hAnsiTheme="minorHAnsi"/>
            <w:noProof/>
          </w:rPr>
          <w:tab/>
        </w:r>
        <w:r w:rsidRPr="00F46505">
          <w:rPr>
            <w:rStyle w:val="afb"/>
            <w:noProof/>
          </w:rPr>
          <w:t>上次测评问题整改情况说明</w:t>
        </w:r>
        <w:r>
          <w:rPr>
            <w:noProof/>
            <w:webHidden/>
          </w:rPr>
          <w:tab/>
        </w:r>
        <w:r>
          <w:rPr>
            <w:noProof/>
            <w:webHidden/>
          </w:rPr>
          <w:fldChar w:fldCharType="begin"/>
        </w:r>
        <w:r>
          <w:rPr>
            <w:noProof/>
            <w:webHidden/>
          </w:rPr>
          <w:instrText xml:space="preserve"> PAGEREF _Toc191463449 \h </w:instrText>
        </w:r>
        <w:r>
          <w:rPr>
            <w:noProof/>
            <w:webHidden/>
          </w:rPr>
        </w:r>
        <w:r>
          <w:rPr>
            <w:noProof/>
            <w:webHidden/>
          </w:rPr>
          <w:fldChar w:fldCharType="separate"/>
        </w:r>
        <w:r w:rsidR="00415A3F">
          <w:rPr>
            <w:noProof/>
            <w:webHidden/>
          </w:rPr>
          <w:t>27</w:t>
        </w:r>
        <w:r>
          <w:rPr>
            <w:noProof/>
            <w:webHidden/>
          </w:rPr>
          <w:fldChar w:fldCharType="end"/>
        </w:r>
      </w:hyperlink>
    </w:p>
    <w:p w14:paraId="4336F9CE" w14:textId="083DC8A9" w:rsidR="003D0173" w:rsidRDefault="003D0173" w:rsidP="008D2D47">
      <w:pPr>
        <w:pStyle w:val="TOC1"/>
        <w:rPr>
          <w:rFonts w:asciiTheme="minorHAnsi" w:eastAsiaTheme="minorEastAsia" w:hAnsiTheme="minorHAnsi"/>
          <w:noProof/>
        </w:rPr>
      </w:pPr>
      <w:hyperlink w:anchor="_Toc191463450" w:history="1">
        <w:r w:rsidRPr="00F46505">
          <w:rPr>
            <w:rStyle w:val="afb"/>
            <w:noProof/>
          </w:rPr>
          <w:t>附录</w:t>
        </w:r>
        <w:r w:rsidRPr="00F46505">
          <w:rPr>
            <w:rStyle w:val="afb"/>
            <w:noProof/>
          </w:rPr>
          <w:t>C</w:t>
        </w:r>
        <w:r>
          <w:rPr>
            <w:rFonts w:asciiTheme="minorHAnsi" w:eastAsiaTheme="minorEastAsia" w:hAnsiTheme="minorHAnsi"/>
            <w:noProof/>
          </w:rPr>
          <w:tab/>
        </w:r>
        <w:r w:rsidRPr="00F46505">
          <w:rPr>
            <w:rStyle w:val="afb"/>
            <w:noProof/>
          </w:rPr>
          <w:t>单项测评结果汇总</w:t>
        </w:r>
        <w:r>
          <w:rPr>
            <w:noProof/>
            <w:webHidden/>
          </w:rPr>
          <w:tab/>
        </w:r>
        <w:r>
          <w:rPr>
            <w:noProof/>
            <w:webHidden/>
          </w:rPr>
          <w:fldChar w:fldCharType="begin"/>
        </w:r>
        <w:r>
          <w:rPr>
            <w:noProof/>
            <w:webHidden/>
          </w:rPr>
          <w:instrText xml:space="preserve"> PAGEREF _Toc191463450 \h </w:instrText>
        </w:r>
        <w:r>
          <w:rPr>
            <w:noProof/>
            <w:webHidden/>
          </w:rPr>
        </w:r>
        <w:r>
          <w:rPr>
            <w:noProof/>
            <w:webHidden/>
          </w:rPr>
          <w:fldChar w:fldCharType="separate"/>
        </w:r>
        <w:r w:rsidR="00415A3F">
          <w:rPr>
            <w:noProof/>
            <w:webHidden/>
          </w:rPr>
          <w:t>28</w:t>
        </w:r>
        <w:r>
          <w:rPr>
            <w:noProof/>
            <w:webHidden/>
          </w:rPr>
          <w:fldChar w:fldCharType="end"/>
        </w:r>
      </w:hyperlink>
    </w:p>
    <w:p w14:paraId="2F1A24B9" w14:textId="6BA4A051" w:rsidR="003D0173" w:rsidRDefault="003D0173">
      <w:pPr>
        <w:pStyle w:val="TOC2"/>
        <w:tabs>
          <w:tab w:val="left" w:pos="1260"/>
          <w:tab w:val="right" w:leader="dot" w:pos="8296"/>
        </w:tabs>
        <w:ind w:left="480"/>
        <w:rPr>
          <w:rFonts w:asciiTheme="minorHAnsi" w:eastAsiaTheme="minorEastAsia" w:hAnsiTheme="minorHAnsi"/>
          <w:noProof/>
        </w:rPr>
      </w:pPr>
      <w:hyperlink w:anchor="_Toc191463451" w:history="1">
        <w:r w:rsidRPr="00F46505">
          <w:rPr>
            <w:rStyle w:val="afb"/>
            <w:noProof/>
          </w:rPr>
          <w:t>C.1</w:t>
        </w:r>
        <w:r>
          <w:rPr>
            <w:rFonts w:asciiTheme="minorHAnsi" w:eastAsiaTheme="minorEastAsia" w:hAnsiTheme="minorHAnsi"/>
            <w:noProof/>
          </w:rPr>
          <w:tab/>
        </w:r>
        <w:r w:rsidRPr="00F46505">
          <w:rPr>
            <w:rStyle w:val="afb"/>
            <w:noProof/>
          </w:rPr>
          <w:t>安全物理环境</w:t>
        </w:r>
        <w:r>
          <w:rPr>
            <w:noProof/>
            <w:webHidden/>
          </w:rPr>
          <w:tab/>
        </w:r>
        <w:r>
          <w:rPr>
            <w:noProof/>
            <w:webHidden/>
          </w:rPr>
          <w:fldChar w:fldCharType="begin"/>
        </w:r>
        <w:r>
          <w:rPr>
            <w:noProof/>
            <w:webHidden/>
          </w:rPr>
          <w:instrText xml:space="preserve"> PAGEREF _Toc191463451 \h </w:instrText>
        </w:r>
        <w:r>
          <w:rPr>
            <w:noProof/>
            <w:webHidden/>
          </w:rPr>
        </w:r>
        <w:r>
          <w:rPr>
            <w:noProof/>
            <w:webHidden/>
          </w:rPr>
          <w:fldChar w:fldCharType="separate"/>
        </w:r>
        <w:r w:rsidR="00415A3F">
          <w:rPr>
            <w:noProof/>
            <w:webHidden/>
          </w:rPr>
          <w:t>28</w:t>
        </w:r>
        <w:r>
          <w:rPr>
            <w:noProof/>
            <w:webHidden/>
          </w:rPr>
          <w:fldChar w:fldCharType="end"/>
        </w:r>
      </w:hyperlink>
    </w:p>
    <w:p w14:paraId="18FF96F0" w14:textId="1B535AD3" w:rsidR="003D0173" w:rsidRDefault="003D0173">
      <w:pPr>
        <w:pStyle w:val="TOC2"/>
        <w:tabs>
          <w:tab w:val="left" w:pos="1260"/>
          <w:tab w:val="right" w:leader="dot" w:pos="8296"/>
        </w:tabs>
        <w:ind w:left="480"/>
        <w:rPr>
          <w:rFonts w:asciiTheme="minorHAnsi" w:eastAsiaTheme="minorEastAsia" w:hAnsiTheme="minorHAnsi"/>
          <w:noProof/>
        </w:rPr>
      </w:pPr>
      <w:hyperlink w:anchor="_Toc191463452" w:history="1">
        <w:r w:rsidRPr="00F46505">
          <w:rPr>
            <w:rStyle w:val="afb"/>
            <w:noProof/>
          </w:rPr>
          <w:t>C.2</w:t>
        </w:r>
        <w:r>
          <w:rPr>
            <w:rFonts w:asciiTheme="minorHAnsi" w:eastAsiaTheme="minorEastAsia" w:hAnsiTheme="minorHAnsi"/>
            <w:noProof/>
          </w:rPr>
          <w:tab/>
        </w:r>
        <w:r w:rsidRPr="00F46505">
          <w:rPr>
            <w:rStyle w:val="afb"/>
            <w:noProof/>
          </w:rPr>
          <w:t>安全通信网络</w:t>
        </w:r>
        <w:r>
          <w:rPr>
            <w:noProof/>
            <w:webHidden/>
          </w:rPr>
          <w:tab/>
        </w:r>
        <w:r>
          <w:rPr>
            <w:noProof/>
            <w:webHidden/>
          </w:rPr>
          <w:fldChar w:fldCharType="begin"/>
        </w:r>
        <w:r>
          <w:rPr>
            <w:noProof/>
            <w:webHidden/>
          </w:rPr>
          <w:instrText xml:space="preserve"> PAGEREF _Toc191463452 \h </w:instrText>
        </w:r>
        <w:r>
          <w:rPr>
            <w:noProof/>
            <w:webHidden/>
          </w:rPr>
        </w:r>
        <w:r>
          <w:rPr>
            <w:noProof/>
            <w:webHidden/>
          </w:rPr>
          <w:fldChar w:fldCharType="separate"/>
        </w:r>
        <w:r w:rsidR="00415A3F">
          <w:rPr>
            <w:noProof/>
            <w:webHidden/>
          </w:rPr>
          <w:t>29</w:t>
        </w:r>
        <w:r>
          <w:rPr>
            <w:noProof/>
            <w:webHidden/>
          </w:rPr>
          <w:fldChar w:fldCharType="end"/>
        </w:r>
      </w:hyperlink>
    </w:p>
    <w:p w14:paraId="204E44D7" w14:textId="36B6240F" w:rsidR="003D0173" w:rsidRDefault="003D0173">
      <w:pPr>
        <w:pStyle w:val="TOC2"/>
        <w:tabs>
          <w:tab w:val="left" w:pos="1260"/>
          <w:tab w:val="right" w:leader="dot" w:pos="8296"/>
        </w:tabs>
        <w:ind w:left="480"/>
        <w:rPr>
          <w:rFonts w:asciiTheme="minorHAnsi" w:eastAsiaTheme="minorEastAsia" w:hAnsiTheme="minorHAnsi"/>
          <w:noProof/>
        </w:rPr>
      </w:pPr>
      <w:hyperlink w:anchor="_Toc191463453" w:history="1">
        <w:r w:rsidRPr="00F46505">
          <w:rPr>
            <w:rStyle w:val="afb"/>
            <w:noProof/>
          </w:rPr>
          <w:t>C.3</w:t>
        </w:r>
        <w:r>
          <w:rPr>
            <w:rFonts w:asciiTheme="minorHAnsi" w:eastAsiaTheme="minorEastAsia" w:hAnsiTheme="minorHAnsi"/>
            <w:noProof/>
          </w:rPr>
          <w:tab/>
        </w:r>
        <w:r w:rsidRPr="00F46505">
          <w:rPr>
            <w:rStyle w:val="afb"/>
            <w:noProof/>
          </w:rPr>
          <w:t>安全区域边界</w:t>
        </w:r>
        <w:r>
          <w:rPr>
            <w:noProof/>
            <w:webHidden/>
          </w:rPr>
          <w:tab/>
        </w:r>
        <w:r>
          <w:rPr>
            <w:noProof/>
            <w:webHidden/>
          </w:rPr>
          <w:fldChar w:fldCharType="begin"/>
        </w:r>
        <w:r>
          <w:rPr>
            <w:noProof/>
            <w:webHidden/>
          </w:rPr>
          <w:instrText xml:space="preserve"> PAGEREF _Toc191463453 \h </w:instrText>
        </w:r>
        <w:r>
          <w:rPr>
            <w:noProof/>
            <w:webHidden/>
          </w:rPr>
        </w:r>
        <w:r>
          <w:rPr>
            <w:noProof/>
            <w:webHidden/>
          </w:rPr>
          <w:fldChar w:fldCharType="separate"/>
        </w:r>
        <w:r w:rsidR="00415A3F">
          <w:rPr>
            <w:noProof/>
            <w:webHidden/>
          </w:rPr>
          <w:t>29</w:t>
        </w:r>
        <w:r>
          <w:rPr>
            <w:noProof/>
            <w:webHidden/>
          </w:rPr>
          <w:fldChar w:fldCharType="end"/>
        </w:r>
      </w:hyperlink>
    </w:p>
    <w:p w14:paraId="75B3A2CD" w14:textId="779B1925" w:rsidR="003D0173" w:rsidRDefault="003D0173">
      <w:pPr>
        <w:pStyle w:val="TOC2"/>
        <w:tabs>
          <w:tab w:val="left" w:pos="1260"/>
          <w:tab w:val="right" w:leader="dot" w:pos="8296"/>
        </w:tabs>
        <w:ind w:left="480"/>
        <w:rPr>
          <w:rFonts w:asciiTheme="minorHAnsi" w:eastAsiaTheme="minorEastAsia" w:hAnsiTheme="minorHAnsi"/>
          <w:noProof/>
        </w:rPr>
      </w:pPr>
      <w:hyperlink w:anchor="_Toc191463454" w:history="1">
        <w:r w:rsidRPr="00F46505">
          <w:rPr>
            <w:rStyle w:val="afb"/>
            <w:noProof/>
          </w:rPr>
          <w:t>C.4</w:t>
        </w:r>
        <w:r>
          <w:rPr>
            <w:rFonts w:asciiTheme="minorHAnsi" w:eastAsiaTheme="minorEastAsia" w:hAnsiTheme="minorHAnsi"/>
            <w:noProof/>
          </w:rPr>
          <w:tab/>
        </w:r>
        <w:r w:rsidRPr="00F46505">
          <w:rPr>
            <w:rStyle w:val="afb"/>
            <w:noProof/>
          </w:rPr>
          <w:t>安全计算环境</w:t>
        </w:r>
        <w:r>
          <w:rPr>
            <w:noProof/>
            <w:webHidden/>
          </w:rPr>
          <w:tab/>
        </w:r>
        <w:r>
          <w:rPr>
            <w:noProof/>
            <w:webHidden/>
          </w:rPr>
          <w:fldChar w:fldCharType="begin"/>
        </w:r>
        <w:r>
          <w:rPr>
            <w:noProof/>
            <w:webHidden/>
          </w:rPr>
          <w:instrText xml:space="preserve"> PAGEREF _Toc191463454 \h </w:instrText>
        </w:r>
        <w:r>
          <w:rPr>
            <w:noProof/>
            <w:webHidden/>
          </w:rPr>
        </w:r>
        <w:r>
          <w:rPr>
            <w:noProof/>
            <w:webHidden/>
          </w:rPr>
          <w:fldChar w:fldCharType="separate"/>
        </w:r>
        <w:r w:rsidR="00415A3F">
          <w:rPr>
            <w:noProof/>
            <w:webHidden/>
          </w:rPr>
          <w:t>29</w:t>
        </w:r>
        <w:r>
          <w:rPr>
            <w:noProof/>
            <w:webHidden/>
          </w:rPr>
          <w:fldChar w:fldCharType="end"/>
        </w:r>
      </w:hyperlink>
    </w:p>
    <w:p w14:paraId="0779833E" w14:textId="42C84B60" w:rsidR="003D0173" w:rsidRDefault="003D0173">
      <w:pPr>
        <w:pStyle w:val="TOC3"/>
        <w:tabs>
          <w:tab w:val="left" w:pos="1680"/>
          <w:tab w:val="right" w:leader="dot" w:pos="8296"/>
        </w:tabs>
        <w:ind w:left="960"/>
        <w:rPr>
          <w:rFonts w:asciiTheme="minorHAnsi" w:eastAsiaTheme="minorEastAsia" w:hAnsiTheme="minorHAnsi"/>
          <w:noProof/>
        </w:rPr>
      </w:pPr>
      <w:hyperlink w:anchor="_Toc191463455" w:history="1">
        <w:r w:rsidRPr="00F46505">
          <w:rPr>
            <w:rStyle w:val="afb"/>
            <w:noProof/>
            <w:lang w:bidi="x-none"/>
            <w14:scene3d>
              <w14:camera w14:prst="orthographicFront"/>
              <w14:lightRig w14:rig="threePt" w14:dir="t">
                <w14:rot w14:lat="0" w14:lon="0" w14:rev="0"/>
              </w14:lightRig>
            </w14:scene3d>
          </w:rPr>
          <w:t>C.4.1</w:t>
        </w:r>
        <w:r>
          <w:rPr>
            <w:rFonts w:asciiTheme="minorHAnsi" w:eastAsiaTheme="minorEastAsia" w:hAnsiTheme="minorHAnsi"/>
            <w:noProof/>
          </w:rPr>
          <w:tab/>
        </w:r>
        <w:r w:rsidRPr="00F46505">
          <w:rPr>
            <w:rStyle w:val="afb"/>
            <w:noProof/>
          </w:rPr>
          <w:t>网络设备</w:t>
        </w:r>
        <w:r>
          <w:rPr>
            <w:noProof/>
            <w:webHidden/>
          </w:rPr>
          <w:tab/>
        </w:r>
        <w:r>
          <w:rPr>
            <w:noProof/>
            <w:webHidden/>
          </w:rPr>
          <w:fldChar w:fldCharType="begin"/>
        </w:r>
        <w:r>
          <w:rPr>
            <w:noProof/>
            <w:webHidden/>
          </w:rPr>
          <w:instrText xml:space="preserve"> PAGEREF _Toc191463455 \h </w:instrText>
        </w:r>
        <w:r>
          <w:rPr>
            <w:noProof/>
            <w:webHidden/>
          </w:rPr>
        </w:r>
        <w:r>
          <w:rPr>
            <w:noProof/>
            <w:webHidden/>
          </w:rPr>
          <w:fldChar w:fldCharType="separate"/>
        </w:r>
        <w:r w:rsidR="00415A3F">
          <w:rPr>
            <w:noProof/>
            <w:webHidden/>
          </w:rPr>
          <w:t>29</w:t>
        </w:r>
        <w:r>
          <w:rPr>
            <w:noProof/>
            <w:webHidden/>
          </w:rPr>
          <w:fldChar w:fldCharType="end"/>
        </w:r>
      </w:hyperlink>
    </w:p>
    <w:p w14:paraId="5BACA33C" w14:textId="42C20B36" w:rsidR="003D0173" w:rsidRDefault="003D0173">
      <w:pPr>
        <w:pStyle w:val="TOC3"/>
        <w:tabs>
          <w:tab w:val="left" w:pos="1680"/>
          <w:tab w:val="right" w:leader="dot" w:pos="8296"/>
        </w:tabs>
        <w:ind w:left="960"/>
        <w:rPr>
          <w:rFonts w:asciiTheme="minorHAnsi" w:eastAsiaTheme="minorEastAsia" w:hAnsiTheme="minorHAnsi"/>
          <w:noProof/>
        </w:rPr>
      </w:pPr>
      <w:hyperlink w:anchor="_Toc191463456" w:history="1">
        <w:r w:rsidRPr="00F46505">
          <w:rPr>
            <w:rStyle w:val="afb"/>
            <w:noProof/>
            <w:lang w:bidi="x-none"/>
            <w14:scene3d>
              <w14:camera w14:prst="orthographicFront"/>
              <w14:lightRig w14:rig="threePt" w14:dir="t">
                <w14:rot w14:lat="0" w14:lon="0" w14:rev="0"/>
              </w14:lightRig>
            </w14:scene3d>
          </w:rPr>
          <w:t>C.4.2</w:t>
        </w:r>
        <w:r>
          <w:rPr>
            <w:rFonts w:asciiTheme="minorHAnsi" w:eastAsiaTheme="minorEastAsia" w:hAnsiTheme="minorHAnsi"/>
            <w:noProof/>
          </w:rPr>
          <w:tab/>
        </w:r>
        <w:r w:rsidRPr="00F46505">
          <w:rPr>
            <w:rStyle w:val="afb"/>
            <w:noProof/>
          </w:rPr>
          <w:t>安全设备</w:t>
        </w:r>
        <w:r>
          <w:rPr>
            <w:noProof/>
            <w:webHidden/>
          </w:rPr>
          <w:tab/>
        </w:r>
        <w:r>
          <w:rPr>
            <w:noProof/>
            <w:webHidden/>
          </w:rPr>
          <w:fldChar w:fldCharType="begin"/>
        </w:r>
        <w:r>
          <w:rPr>
            <w:noProof/>
            <w:webHidden/>
          </w:rPr>
          <w:instrText xml:space="preserve"> PAGEREF _Toc191463456 \h </w:instrText>
        </w:r>
        <w:r>
          <w:rPr>
            <w:noProof/>
            <w:webHidden/>
          </w:rPr>
        </w:r>
        <w:r>
          <w:rPr>
            <w:noProof/>
            <w:webHidden/>
          </w:rPr>
          <w:fldChar w:fldCharType="separate"/>
        </w:r>
        <w:r w:rsidR="00415A3F">
          <w:rPr>
            <w:noProof/>
            <w:webHidden/>
          </w:rPr>
          <w:t>29</w:t>
        </w:r>
        <w:r>
          <w:rPr>
            <w:noProof/>
            <w:webHidden/>
          </w:rPr>
          <w:fldChar w:fldCharType="end"/>
        </w:r>
      </w:hyperlink>
    </w:p>
    <w:p w14:paraId="08FF1A1B" w14:textId="71245137" w:rsidR="003D0173" w:rsidRDefault="003D0173">
      <w:pPr>
        <w:pStyle w:val="TOC3"/>
        <w:tabs>
          <w:tab w:val="left" w:pos="1680"/>
          <w:tab w:val="right" w:leader="dot" w:pos="8296"/>
        </w:tabs>
        <w:ind w:left="960"/>
        <w:rPr>
          <w:rFonts w:asciiTheme="minorHAnsi" w:eastAsiaTheme="minorEastAsia" w:hAnsiTheme="minorHAnsi"/>
          <w:noProof/>
        </w:rPr>
      </w:pPr>
      <w:hyperlink w:anchor="_Toc191463457" w:history="1">
        <w:r w:rsidRPr="00F46505">
          <w:rPr>
            <w:rStyle w:val="afb"/>
            <w:noProof/>
            <w:lang w:bidi="x-none"/>
            <w14:scene3d>
              <w14:camera w14:prst="orthographicFront"/>
              <w14:lightRig w14:rig="threePt" w14:dir="t">
                <w14:rot w14:lat="0" w14:lon="0" w14:rev="0"/>
              </w14:lightRig>
            </w14:scene3d>
          </w:rPr>
          <w:t>C.4.3</w:t>
        </w:r>
        <w:r>
          <w:rPr>
            <w:rFonts w:asciiTheme="minorHAnsi" w:eastAsiaTheme="minorEastAsia" w:hAnsiTheme="minorHAnsi"/>
            <w:noProof/>
          </w:rPr>
          <w:tab/>
        </w:r>
        <w:r w:rsidRPr="00F46505">
          <w:rPr>
            <w:rStyle w:val="afb"/>
            <w:noProof/>
          </w:rPr>
          <w:t>服务器和终端</w:t>
        </w:r>
        <w:r>
          <w:rPr>
            <w:noProof/>
            <w:webHidden/>
          </w:rPr>
          <w:tab/>
        </w:r>
        <w:r>
          <w:rPr>
            <w:noProof/>
            <w:webHidden/>
          </w:rPr>
          <w:fldChar w:fldCharType="begin"/>
        </w:r>
        <w:r>
          <w:rPr>
            <w:noProof/>
            <w:webHidden/>
          </w:rPr>
          <w:instrText xml:space="preserve"> PAGEREF _Toc191463457 \h </w:instrText>
        </w:r>
        <w:r>
          <w:rPr>
            <w:noProof/>
            <w:webHidden/>
          </w:rPr>
        </w:r>
        <w:r>
          <w:rPr>
            <w:noProof/>
            <w:webHidden/>
          </w:rPr>
          <w:fldChar w:fldCharType="separate"/>
        </w:r>
        <w:r w:rsidR="00415A3F">
          <w:rPr>
            <w:noProof/>
            <w:webHidden/>
          </w:rPr>
          <w:t>29</w:t>
        </w:r>
        <w:r>
          <w:rPr>
            <w:noProof/>
            <w:webHidden/>
          </w:rPr>
          <w:fldChar w:fldCharType="end"/>
        </w:r>
      </w:hyperlink>
    </w:p>
    <w:p w14:paraId="3D99211A" w14:textId="2908CD2C" w:rsidR="003D0173" w:rsidRDefault="003D0173">
      <w:pPr>
        <w:pStyle w:val="TOC3"/>
        <w:tabs>
          <w:tab w:val="left" w:pos="1680"/>
          <w:tab w:val="right" w:leader="dot" w:pos="8296"/>
        </w:tabs>
        <w:ind w:left="960"/>
        <w:rPr>
          <w:rFonts w:asciiTheme="minorHAnsi" w:eastAsiaTheme="minorEastAsia" w:hAnsiTheme="minorHAnsi"/>
          <w:noProof/>
        </w:rPr>
      </w:pPr>
      <w:hyperlink w:anchor="_Toc191463458" w:history="1">
        <w:r w:rsidRPr="00F46505">
          <w:rPr>
            <w:rStyle w:val="afb"/>
            <w:noProof/>
            <w:lang w:bidi="x-none"/>
            <w14:scene3d>
              <w14:camera w14:prst="orthographicFront"/>
              <w14:lightRig w14:rig="threePt" w14:dir="t">
                <w14:rot w14:lat="0" w14:lon="0" w14:rev="0"/>
              </w14:lightRig>
            </w14:scene3d>
          </w:rPr>
          <w:t>C.4.4</w:t>
        </w:r>
        <w:r>
          <w:rPr>
            <w:rFonts w:asciiTheme="minorHAnsi" w:eastAsiaTheme="minorEastAsia" w:hAnsiTheme="minorHAnsi"/>
            <w:noProof/>
          </w:rPr>
          <w:tab/>
        </w:r>
        <w:r w:rsidRPr="00F46505">
          <w:rPr>
            <w:rStyle w:val="afb"/>
            <w:noProof/>
          </w:rPr>
          <w:t>系统管理软件</w:t>
        </w:r>
        <w:r w:rsidRPr="00F46505">
          <w:rPr>
            <w:rStyle w:val="afb"/>
            <w:noProof/>
          </w:rPr>
          <w:t>/</w:t>
        </w:r>
        <w:r w:rsidRPr="00F46505">
          <w:rPr>
            <w:rStyle w:val="afb"/>
            <w:noProof/>
          </w:rPr>
          <w:t>平台</w:t>
        </w:r>
        <w:r>
          <w:rPr>
            <w:noProof/>
            <w:webHidden/>
          </w:rPr>
          <w:tab/>
        </w:r>
        <w:r>
          <w:rPr>
            <w:noProof/>
            <w:webHidden/>
          </w:rPr>
          <w:fldChar w:fldCharType="begin"/>
        </w:r>
        <w:r>
          <w:rPr>
            <w:noProof/>
            <w:webHidden/>
          </w:rPr>
          <w:instrText xml:space="preserve"> PAGEREF _Toc191463458 \h </w:instrText>
        </w:r>
        <w:r>
          <w:rPr>
            <w:noProof/>
            <w:webHidden/>
          </w:rPr>
        </w:r>
        <w:r>
          <w:rPr>
            <w:noProof/>
            <w:webHidden/>
          </w:rPr>
          <w:fldChar w:fldCharType="separate"/>
        </w:r>
        <w:r w:rsidR="00415A3F">
          <w:rPr>
            <w:noProof/>
            <w:webHidden/>
          </w:rPr>
          <w:t>29</w:t>
        </w:r>
        <w:r>
          <w:rPr>
            <w:noProof/>
            <w:webHidden/>
          </w:rPr>
          <w:fldChar w:fldCharType="end"/>
        </w:r>
      </w:hyperlink>
    </w:p>
    <w:p w14:paraId="3697AB20" w14:textId="7A1FC20B" w:rsidR="003D0173" w:rsidRDefault="003D0173">
      <w:pPr>
        <w:pStyle w:val="TOC3"/>
        <w:tabs>
          <w:tab w:val="left" w:pos="1680"/>
          <w:tab w:val="right" w:leader="dot" w:pos="8296"/>
        </w:tabs>
        <w:ind w:left="960"/>
        <w:rPr>
          <w:rFonts w:asciiTheme="minorHAnsi" w:eastAsiaTheme="minorEastAsia" w:hAnsiTheme="minorHAnsi"/>
          <w:noProof/>
        </w:rPr>
      </w:pPr>
      <w:hyperlink w:anchor="_Toc191463459" w:history="1">
        <w:r w:rsidRPr="00F46505">
          <w:rPr>
            <w:rStyle w:val="afb"/>
            <w:noProof/>
            <w:lang w:bidi="x-none"/>
            <w14:scene3d>
              <w14:camera w14:prst="orthographicFront"/>
              <w14:lightRig w14:rig="threePt" w14:dir="t">
                <w14:rot w14:lat="0" w14:lon="0" w14:rev="0"/>
              </w14:lightRig>
            </w14:scene3d>
          </w:rPr>
          <w:t>C.4.5</w:t>
        </w:r>
        <w:r>
          <w:rPr>
            <w:rFonts w:asciiTheme="minorHAnsi" w:eastAsiaTheme="minorEastAsia" w:hAnsiTheme="minorHAnsi"/>
            <w:noProof/>
          </w:rPr>
          <w:tab/>
        </w:r>
        <w:r w:rsidRPr="00F46505">
          <w:rPr>
            <w:rStyle w:val="afb"/>
            <w:noProof/>
          </w:rPr>
          <w:t>业务应用系统</w:t>
        </w:r>
        <w:r w:rsidRPr="00F46505">
          <w:rPr>
            <w:rStyle w:val="afb"/>
            <w:noProof/>
          </w:rPr>
          <w:t>/</w:t>
        </w:r>
        <w:r w:rsidRPr="00F46505">
          <w:rPr>
            <w:rStyle w:val="afb"/>
            <w:noProof/>
          </w:rPr>
          <w:t>平台</w:t>
        </w:r>
        <w:r>
          <w:rPr>
            <w:noProof/>
            <w:webHidden/>
          </w:rPr>
          <w:tab/>
        </w:r>
        <w:r>
          <w:rPr>
            <w:noProof/>
            <w:webHidden/>
          </w:rPr>
          <w:fldChar w:fldCharType="begin"/>
        </w:r>
        <w:r>
          <w:rPr>
            <w:noProof/>
            <w:webHidden/>
          </w:rPr>
          <w:instrText xml:space="preserve"> PAGEREF _Toc191463459 \h </w:instrText>
        </w:r>
        <w:r>
          <w:rPr>
            <w:noProof/>
            <w:webHidden/>
          </w:rPr>
        </w:r>
        <w:r>
          <w:rPr>
            <w:noProof/>
            <w:webHidden/>
          </w:rPr>
          <w:fldChar w:fldCharType="separate"/>
        </w:r>
        <w:r w:rsidR="00415A3F">
          <w:rPr>
            <w:noProof/>
            <w:webHidden/>
          </w:rPr>
          <w:t>30</w:t>
        </w:r>
        <w:r>
          <w:rPr>
            <w:noProof/>
            <w:webHidden/>
          </w:rPr>
          <w:fldChar w:fldCharType="end"/>
        </w:r>
      </w:hyperlink>
    </w:p>
    <w:p w14:paraId="738CCBCE" w14:textId="2D0F0EE7" w:rsidR="003D0173" w:rsidRDefault="003D0173">
      <w:pPr>
        <w:pStyle w:val="TOC3"/>
        <w:tabs>
          <w:tab w:val="left" w:pos="1680"/>
          <w:tab w:val="right" w:leader="dot" w:pos="8296"/>
        </w:tabs>
        <w:ind w:left="960"/>
        <w:rPr>
          <w:rFonts w:asciiTheme="minorHAnsi" w:eastAsiaTheme="minorEastAsia" w:hAnsiTheme="minorHAnsi"/>
          <w:noProof/>
        </w:rPr>
      </w:pPr>
      <w:hyperlink w:anchor="_Toc191463460" w:history="1">
        <w:r w:rsidRPr="00F46505">
          <w:rPr>
            <w:rStyle w:val="afb"/>
            <w:noProof/>
            <w:lang w:bidi="x-none"/>
            <w14:scene3d>
              <w14:camera w14:prst="orthographicFront"/>
              <w14:lightRig w14:rig="threePt" w14:dir="t">
                <w14:rot w14:lat="0" w14:lon="0" w14:rev="0"/>
              </w14:lightRig>
            </w14:scene3d>
          </w:rPr>
          <w:t>C.4.6</w:t>
        </w:r>
        <w:r>
          <w:rPr>
            <w:rFonts w:asciiTheme="minorHAnsi" w:eastAsiaTheme="minorEastAsia" w:hAnsiTheme="minorHAnsi"/>
            <w:noProof/>
          </w:rPr>
          <w:tab/>
        </w:r>
        <w:r w:rsidRPr="00F46505">
          <w:rPr>
            <w:rStyle w:val="afb"/>
            <w:noProof/>
          </w:rPr>
          <w:t>数据资源</w:t>
        </w:r>
        <w:r>
          <w:rPr>
            <w:noProof/>
            <w:webHidden/>
          </w:rPr>
          <w:tab/>
        </w:r>
        <w:r>
          <w:rPr>
            <w:noProof/>
            <w:webHidden/>
          </w:rPr>
          <w:fldChar w:fldCharType="begin"/>
        </w:r>
        <w:r>
          <w:rPr>
            <w:noProof/>
            <w:webHidden/>
          </w:rPr>
          <w:instrText xml:space="preserve"> PAGEREF _Toc191463460 \h </w:instrText>
        </w:r>
        <w:r>
          <w:rPr>
            <w:noProof/>
            <w:webHidden/>
          </w:rPr>
        </w:r>
        <w:r>
          <w:rPr>
            <w:noProof/>
            <w:webHidden/>
          </w:rPr>
          <w:fldChar w:fldCharType="separate"/>
        </w:r>
        <w:r w:rsidR="00415A3F">
          <w:rPr>
            <w:noProof/>
            <w:webHidden/>
          </w:rPr>
          <w:t>30</w:t>
        </w:r>
        <w:r>
          <w:rPr>
            <w:noProof/>
            <w:webHidden/>
          </w:rPr>
          <w:fldChar w:fldCharType="end"/>
        </w:r>
      </w:hyperlink>
    </w:p>
    <w:p w14:paraId="7B738E3A" w14:textId="7462DDDD" w:rsidR="003D0173" w:rsidRDefault="003D0173">
      <w:pPr>
        <w:pStyle w:val="TOC3"/>
        <w:tabs>
          <w:tab w:val="left" w:pos="1680"/>
          <w:tab w:val="right" w:leader="dot" w:pos="8296"/>
        </w:tabs>
        <w:ind w:left="960"/>
        <w:rPr>
          <w:rFonts w:asciiTheme="minorHAnsi" w:eastAsiaTheme="minorEastAsia" w:hAnsiTheme="minorHAnsi"/>
          <w:noProof/>
        </w:rPr>
      </w:pPr>
      <w:hyperlink w:anchor="_Toc191463461" w:history="1">
        <w:r w:rsidRPr="00F46505">
          <w:rPr>
            <w:rStyle w:val="afb"/>
            <w:noProof/>
            <w:lang w:bidi="x-none"/>
            <w14:scene3d>
              <w14:camera w14:prst="orthographicFront"/>
              <w14:lightRig w14:rig="threePt" w14:dir="t">
                <w14:rot w14:lat="0" w14:lon="0" w14:rev="0"/>
              </w14:lightRig>
            </w14:scene3d>
          </w:rPr>
          <w:t>C.4.7</w:t>
        </w:r>
        <w:r>
          <w:rPr>
            <w:rFonts w:asciiTheme="minorHAnsi" w:eastAsiaTheme="minorEastAsia" w:hAnsiTheme="minorHAnsi"/>
            <w:noProof/>
          </w:rPr>
          <w:tab/>
        </w:r>
        <w:r w:rsidRPr="00F46505">
          <w:rPr>
            <w:rStyle w:val="afb"/>
            <w:noProof/>
          </w:rPr>
          <w:t>其他系统或设备</w:t>
        </w:r>
        <w:r>
          <w:rPr>
            <w:noProof/>
            <w:webHidden/>
          </w:rPr>
          <w:tab/>
        </w:r>
        <w:r>
          <w:rPr>
            <w:noProof/>
            <w:webHidden/>
          </w:rPr>
          <w:fldChar w:fldCharType="begin"/>
        </w:r>
        <w:r>
          <w:rPr>
            <w:noProof/>
            <w:webHidden/>
          </w:rPr>
          <w:instrText xml:space="preserve"> PAGEREF _Toc191463461 \h </w:instrText>
        </w:r>
        <w:r>
          <w:rPr>
            <w:noProof/>
            <w:webHidden/>
          </w:rPr>
        </w:r>
        <w:r>
          <w:rPr>
            <w:noProof/>
            <w:webHidden/>
          </w:rPr>
          <w:fldChar w:fldCharType="separate"/>
        </w:r>
        <w:r w:rsidR="00415A3F">
          <w:rPr>
            <w:noProof/>
            <w:webHidden/>
          </w:rPr>
          <w:t>30</w:t>
        </w:r>
        <w:r>
          <w:rPr>
            <w:noProof/>
            <w:webHidden/>
          </w:rPr>
          <w:fldChar w:fldCharType="end"/>
        </w:r>
      </w:hyperlink>
    </w:p>
    <w:p w14:paraId="1B243298" w14:textId="16114D18" w:rsidR="003D0173" w:rsidRDefault="003D0173">
      <w:pPr>
        <w:pStyle w:val="TOC2"/>
        <w:tabs>
          <w:tab w:val="left" w:pos="1260"/>
          <w:tab w:val="right" w:leader="dot" w:pos="8296"/>
        </w:tabs>
        <w:ind w:left="480"/>
        <w:rPr>
          <w:rFonts w:asciiTheme="minorHAnsi" w:eastAsiaTheme="minorEastAsia" w:hAnsiTheme="minorHAnsi"/>
          <w:noProof/>
        </w:rPr>
      </w:pPr>
      <w:hyperlink w:anchor="_Toc191463462" w:history="1">
        <w:r w:rsidRPr="00F46505">
          <w:rPr>
            <w:rStyle w:val="afb"/>
            <w:noProof/>
          </w:rPr>
          <w:t>C.5</w:t>
        </w:r>
        <w:r>
          <w:rPr>
            <w:rFonts w:asciiTheme="minorHAnsi" w:eastAsiaTheme="minorEastAsia" w:hAnsiTheme="minorHAnsi"/>
            <w:noProof/>
          </w:rPr>
          <w:tab/>
        </w:r>
        <w:r w:rsidRPr="00F46505">
          <w:rPr>
            <w:rStyle w:val="afb"/>
            <w:noProof/>
          </w:rPr>
          <w:t>安全管理中心</w:t>
        </w:r>
        <w:r>
          <w:rPr>
            <w:noProof/>
            <w:webHidden/>
          </w:rPr>
          <w:tab/>
        </w:r>
        <w:r>
          <w:rPr>
            <w:noProof/>
            <w:webHidden/>
          </w:rPr>
          <w:fldChar w:fldCharType="begin"/>
        </w:r>
        <w:r>
          <w:rPr>
            <w:noProof/>
            <w:webHidden/>
          </w:rPr>
          <w:instrText xml:space="preserve"> PAGEREF _Toc191463462 \h </w:instrText>
        </w:r>
        <w:r>
          <w:rPr>
            <w:noProof/>
            <w:webHidden/>
          </w:rPr>
        </w:r>
        <w:r>
          <w:rPr>
            <w:noProof/>
            <w:webHidden/>
          </w:rPr>
          <w:fldChar w:fldCharType="separate"/>
        </w:r>
        <w:r w:rsidR="00415A3F">
          <w:rPr>
            <w:noProof/>
            <w:webHidden/>
          </w:rPr>
          <w:t>30</w:t>
        </w:r>
        <w:r>
          <w:rPr>
            <w:noProof/>
            <w:webHidden/>
          </w:rPr>
          <w:fldChar w:fldCharType="end"/>
        </w:r>
      </w:hyperlink>
    </w:p>
    <w:p w14:paraId="56B5BDDF" w14:textId="66E48A46" w:rsidR="003D0173" w:rsidRDefault="003D0173">
      <w:pPr>
        <w:pStyle w:val="TOC2"/>
        <w:tabs>
          <w:tab w:val="left" w:pos="1260"/>
          <w:tab w:val="right" w:leader="dot" w:pos="8296"/>
        </w:tabs>
        <w:ind w:left="480"/>
        <w:rPr>
          <w:rFonts w:asciiTheme="minorHAnsi" w:eastAsiaTheme="minorEastAsia" w:hAnsiTheme="minorHAnsi"/>
          <w:noProof/>
        </w:rPr>
      </w:pPr>
      <w:hyperlink w:anchor="_Toc191463463" w:history="1">
        <w:r w:rsidRPr="00F46505">
          <w:rPr>
            <w:rStyle w:val="afb"/>
            <w:noProof/>
          </w:rPr>
          <w:t>C.6</w:t>
        </w:r>
        <w:r>
          <w:rPr>
            <w:rFonts w:asciiTheme="minorHAnsi" w:eastAsiaTheme="minorEastAsia" w:hAnsiTheme="minorHAnsi"/>
            <w:noProof/>
          </w:rPr>
          <w:tab/>
        </w:r>
        <w:r w:rsidRPr="00F46505">
          <w:rPr>
            <w:rStyle w:val="afb"/>
            <w:noProof/>
          </w:rPr>
          <w:t>安全管理制度</w:t>
        </w:r>
        <w:r>
          <w:rPr>
            <w:noProof/>
            <w:webHidden/>
          </w:rPr>
          <w:tab/>
        </w:r>
        <w:r>
          <w:rPr>
            <w:noProof/>
            <w:webHidden/>
          </w:rPr>
          <w:fldChar w:fldCharType="begin"/>
        </w:r>
        <w:r>
          <w:rPr>
            <w:noProof/>
            <w:webHidden/>
          </w:rPr>
          <w:instrText xml:space="preserve"> PAGEREF _Toc191463463 \h </w:instrText>
        </w:r>
        <w:r>
          <w:rPr>
            <w:noProof/>
            <w:webHidden/>
          </w:rPr>
        </w:r>
        <w:r>
          <w:rPr>
            <w:noProof/>
            <w:webHidden/>
          </w:rPr>
          <w:fldChar w:fldCharType="separate"/>
        </w:r>
        <w:r w:rsidR="00415A3F">
          <w:rPr>
            <w:noProof/>
            <w:webHidden/>
          </w:rPr>
          <w:t>30</w:t>
        </w:r>
        <w:r>
          <w:rPr>
            <w:noProof/>
            <w:webHidden/>
          </w:rPr>
          <w:fldChar w:fldCharType="end"/>
        </w:r>
      </w:hyperlink>
    </w:p>
    <w:p w14:paraId="1541E6E3" w14:textId="6793C6C6" w:rsidR="003D0173" w:rsidRDefault="003D0173">
      <w:pPr>
        <w:pStyle w:val="TOC2"/>
        <w:tabs>
          <w:tab w:val="left" w:pos="1260"/>
          <w:tab w:val="right" w:leader="dot" w:pos="8296"/>
        </w:tabs>
        <w:ind w:left="480"/>
        <w:rPr>
          <w:rFonts w:asciiTheme="minorHAnsi" w:eastAsiaTheme="minorEastAsia" w:hAnsiTheme="minorHAnsi"/>
          <w:noProof/>
        </w:rPr>
      </w:pPr>
      <w:hyperlink w:anchor="_Toc191463464" w:history="1">
        <w:r w:rsidRPr="00F46505">
          <w:rPr>
            <w:rStyle w:val="afb"/>
            <w:noProof/>
          </w:rPr>
          <w:t>C.7</w:t>
        </w:r>
        <w:r>
          <w:rPr>
            <w:rFonts w:asciiTheme="minorHAnsi" w:eastAsiaTheme="minorEastAsia" w:hAnsiTheme="minorHAnsi"/>
            <w:noProof/>
          </w:rPr>
          <w:tab/>
        </w:r>
        <w:r w:rsidRPr="00F46505">
          <w:rPr>
            <w:rStyle w:val="afb"/>
            <w:noProof/>
          </w:rPr>
          <w:t>安全管理机构</w:t>
        </w:r>
        <w:r>
          <w:rPr>
            <w:noProof/>
            <w:webHidden/>
          </w:rPr>
          <w:tab/>
        </w:r>
        <w:r>
          <w:rPr>
            <w:noProof/>
            <w:webHidden/>
          </w:rPr>
          <w:fldChar w:fldCharType="begin"/>
        </w:r>
        <w:r>
          <w:rPr>
            <w:noProof/>
            <w:webHidden/>
          </w:rPr>
          <w:instrText xml:space="preserve"> PAGEREF _Toc191463464 \h </w:instrText>
        </w:r>
        <w:r>
          <w:rPr>
            <w:noProof/>
            <w:webHidden/>
          </w:rPr>
        </w:r>
        <w:r>
          <w:rPr>
            <w:noProof/>
            <w:webHidden/>
          </w:rPr>
          <w:fldChar w:fldCharType="separate"/>
        </w:r>
        <w:r w:rsidR="00415A3F">
          <w:rPr>
            <w:noProof/>
            <w:webHidden/>
          </w:rPr>
          <w:t>30</w:t>
        </w:r>
        <w:r>
          <w:rPr>
            <w:noProof/>
            <w:webHidden/>
          </w:rPr>
          <w:fldChar w:fldCharType="end"/>
        </w:r>
      </w:hyperlink>
    </w:p>
    <w:p w14:paraId="1C4341E6" w14:textId="717AA81F" w:rsidR="003D0173" w:rsidRDefault="003D0173">
      <w:pPr>
        <w:pStyle w:val="TOC2"/>
        <w:tabs>
          <w:tab w:val="left" w:pos="1260"/>
          <w:tab w:val="right" w:leader="dot" w:pos="8296"/>
        </w:tabs>
        <w:ind w:left="480"/>
        <w:rPr>
          <w:rFonts w:asciiTheme="minorHAnsi" w:eastAsiaTheme="minorEastAsia" w:hAnsiTheme="minorHAnsi"/>
          <w:noProof/>
        </w:rPr>
      </w:pPr>
      <w:hyperlink w:anchor="_Toc191463465" w:history="1">
        <w:r w:rsidRPr="00F46505">
          <w:rPr>
            <w:rStyle w:val="afb"/>
            <w:noProof/>
          </w:rPr>
          <w:t>C.8</w:t>
        </w:r>
        <w:r>
          <w:rPr>
            <w:rFonts w:asciiTheme="minorHAnsi" w:eastAsiaTheme="minorEastAsia" w:hAnsiTheme="minorHAnsi"/>
            <w:noProof/>
          </w:rPr>
          <w:tab/>
        </w:r>
        <w:r w:rsidRPr="00F46505">
          <w:rPr>
            <w:rStyle w:val="afb"/>
            <w:noProof/>
          </w:rPr>
          <w:t>安全管理人员</w:t>
        </w:r>
        <w:r>
          <w:rPr>
            <w:noProof/>
            <w:webHidden/>
          </w:rPr>
          <w:tab/>
        </w:r>
        <w:r>
          <w:rPr>
            <w:noProof/>
            <w:webHidden/>
          </w:rPr>
          <w:fldChar w:fldCharType="begin"/>
        </w:r>
        <w:r>
          <w:rPr>
            <w:noProof/>
            <w:webHidden/>
          </w:rPr>
          <w:instrText xml:space="preserve"> PAGEREF _Toc191463465 \h </w:instrText>
        </w:r>
        <w:r>
          <w:rPr>
            <w:noProof/>
            <w:webHidden/>
          </w:rPr>
        </w:r>
        <w:r>
          <w:rPr>
            <w:noProof/>
            <w:webHidden/>
          </w:rPr>
          <w:fldChar w:fldCharType="separate"/>
        </w:r>
        <w:r w:rsidR="00415A3F">
          <w:rPr>
            <w:noProof/>
            <w:webHidden/>
          </w:rPr>
          <w:t>30</w:t>
        </w:r>
        <w:r>
          <w:rPr>
            <w:noProof/>
            <w:webHidden/>
          </w:rPr>
          <w:fldChar w:fldCharType="end"/>
        </w:r>
      </w:hyperlink>
    </w:p>
    <w:p w14:paraId="5B43C734" w14:textId="0C2AF920" w:rsidR="003D0173" w:rsidRDefault="003D0173">
      <w:pPr>
        <w:pStyle w:val="TOC2"/>
        <w:tabs>
          <w:tab w:val="left" w:pos="1260"/>
          <w:tab w:val="right" w:leader="dot" w:pos="8296"/>
        </w:tabs>
        <w:ind w:left="480"/>
        <w:rPr>
          <w:rFonts w:asciiTheme="minorHAnsi" w:eastAsiaTheme="minorEastAsia" w:hAnsiTheme="minorHAnsi"/>
          <w:noProof/>
        </w:rPr>
      </w:pPr>
      <w:hyperlink w:anchor="_Toc191463466" w:history="1">
        <w:r w:rsidRPr="00F46505">
          <w:rPr>
            <w:rStyle w:val="afb"/>
            <w:noProof/>
          </w:rPr>
          <w:t>C.9</w:t>
        </w:r>
        <w:r>
          <w:rPr>
            <w:rFonts w:asciiTheme="minorHAnsi" w:eastAsiaTheme="minorEastAsia" w:hAnsiTheme="minorHAnsi"/>
            <w:noProof/>
          </w:rPr>
          <w:tab/>
        </w:r>
        <w:r w:rsidRPr="00F46505">
          <w:rPr>
            <w:rStyle w:val="afb"/>
            <w:noProof/>
          </w:rPr>
          <w:t>安全建设管理</w:t>
        </w:r>
        <w:r>
          <w:rPr>
            <w:noProof/>
            <w:webHidden/>
          </w:rPr>
          <w:tab/>
        </w:r>
        <w:r>
          <w:rPr>
            <w:noProof/>
            <w:webHidden/>
          </w:rPr>
          <w:fldChar w:fldCharType="begin"/>
        </w:r>
        <w:r>
          <w:rPr>
            <w:noProof/>
            <w:webHidden/>
          </w:rPr>
          <w:instrText xml:space="preserve"> PAGEREF _Toc191463466 \h </w:instrText>
        </w:r>
        <w:r>
          <w:rPr>
            <w:noProof/>
            <w:webHidden/>
          </w:rPr>
        </w:r>
        <w:r>
          <w:rPr>
            <w:noProof/>
            <w:webHidden/>
          </w:rPr>
          <w:fldChar w:fldCharType="separate"/>
        </w:r>
        <w:r w:rsidR="00415A3F">
          <w:rPr>
            <w:noProof/>
            <w:webHidden/>
          </w:rPr>
          <w:t>30</w:t>
        </w:r>
        <w:r>
          <w:rPr>
            <w:noProof/>
            <w:webHidden/>
          </w:rPr>
          <w:fldChar w:fldCharType="end"/>
        </w:r>
      </w:hyperlink>
    </w:p>
    <w:p w14:paraId="523E0E00" w14:textId="17797F63" w:rsidR="003D0173" w:rsidRDefault="003D0173">
      <w:pPr>
        <w:pStyle w:val="TOC2"/>
        <w:tabs>
          <w:tab w:val="left" w:pos="1260"/>
          <w:tab w:val="right" w:leader="dot" w:pos="8296"/>
        </w:tabs>
        <w:ind w:left="480"/>
        <w:rPr>
          <w:rFonts w:asciiTheme="minorHAnsi" w:eastAsiaTheme="minorEastAsia" w:hAnsiTheme="minorHAnsi"/>
          <w:noProof/>
        </w:rPr>
      </w:pPr>
      <w:hyperlink w:anchor="_Toc191463467" w:history="1">
        <w:r w:rsidRPr="00F46505">
          <w:rPr>
            <w:rStyle w:val="afb"/>
            <w:noProof/>
          </w:rPr>
          <w:t>C.10</w:t>
        </w:r>
        <w:r>
          <w:rPr>
            <w:rFonts w:asciiTheme="minorHAnsi" w:eastAsiaTheme="minorEastAsia" w:hAnsiTheme="minorHAnsi"/>
            <w:noProof/>
          </w:rPr>
          <w:tab/>
        </w:r>
        <w:r w:rsidRPr="00F46505">
          <w:rPr>
            <w:rStyle w:val="afb"/>
            <w:noProof/>
          </w:rPr>
          <w:t>安全运维管理</w:t>
        </w:r>
        <w:r>
          <w:rPr>
            <w:noProof/>
            <w:webHidden/>
          </w:rPr>
          <w:tab/>
        </w:r>
        <w:r>
          <w:rPr>
            <w:noProof/>
            <w:webHidden/>
          </w:rPr>
          <w:fldChar w:fldCharType="begin"/>
        </w:r>
        <w:r>
          <w:rPr>
            <w:noProof/>
            <w:webHidden/>
          </w:rPr>
          <w:instrText xml:space="preserve"> PAGEREF _Toc191463467 \h </w:instrText>
        </w:r>
        <w:r>
          <w:rPr>
            <w:noProof/>
            <w:webHidden/>
          </w:rPr>
        </w:r>
        <w:r>
          <w:rPr>
            <w:noProof/>
            <w:webHidden/>
          </w:rPr>
          <w:fldChar w:fldCharType="separate"/>
        </w:r>
        <w:r w:rsidR="00415A3F">
          <w:rPr>
            <w:noProof/>
            <w:webHidden/>
          </w:rPr>
          <w:t>30</w:t>
        </w:r>
        <w:r>
          <w:rPr>
            <w:noProof/>
            <w:webHidden/>
          </w:rPr>
          <w:fldChar w:fldCharType="end"/>
        </w:r>
      </w:hyperlink>
    </w:p>
    <w:p w14:paraId="31ABF65C" w14:textId="6FACF96A" w:rsidR="003D0173" w:rsidRDefault="003D0173">
      <w:pPr>
        <w:pStyle w:val="TOC2"/>
        <w:tabs>
          <w:tab w:val="left" w:pos="1260"/>
          <w:tab w:val="right" w:leader="dot" w:pos="8296"/>
        </w:tabs>
        <w:ind w:left="480"/>
        <w:rPr>
          <w:rFonts w:asciiTheme="minorHAnsi" w:eastAsiaTheme="minorEastAsia" w:hAnsiTheme="minorHAnsi"/>
          <w:noProof/>
        </w:rPr>
      </w:pPr>
      <w:hyperlink w:anchor="_Toc191463468" w:history="1">
        <w:r w:rsidRPr="00F46505">
          <w:rPr>
            <w:rStyle w:val="afb"/>
            <w:noProof/>
          </w:rPr>
          <w:t>C.11</w:t>
        </w:r>
        <w:r>
          <w:rPr>
            <w:rFonts w:asciiTheme="minorHAnsi" w:eastAsiaTheme="minorEastAsia" w:hAnsiTheme="minorHAnsi"/>
            <w:noProof/>
          </w:rPr>
          <w:tab/>
        </w:r>
        <w:r w:rsidRPr="00F46505">
          <w:rPr>
            <w:rStyle w:val="afb"/>
            <w:noProof/>
          </w:rPr>
          <w:t>其他安全要求指标</w:t>
        </w:r>
        <w:r>
          <w:rPr>
            <w:noProof/>
            <w:webHidden/>
          </w:rPr>
          <w:tab/>
        </w:r>
        <w:r>
          <w:rPr>
            <w:noProof/>
            <w:webHidden/>
          </w:rPr>
          <w:fldChar w:fldCharType="begin"/>
        </w:r>
        <w:r>
          <w:rPr>
            <w:noProof/>
            <w:webHidden/>
          </w:rPr>
          <w:instrText xml:space="preserve"> PAGEREF _Toc191463468 \h </w:instrText>
        </w:r>
        <w:r>
          <w:rPr>
            <w:noProof/>
            <w:webHidden/>
          </w:rPr>
        </w:r>
        <w:r>
          <w:rPr>
            <w:noProof/>
            <w:webHidden/>
          </w:rPr>
          <w:fldChar w:fldCharType="separate"/>
        </w:r>
        <w:r w:rsidR="00415A3F">
          <w:rPr>
            <w:noProof/>
            <w:webHidden/>
          </w:rPr>
          <w:t>31</w:t>
        </w:r>
        <w:r>
          <w:rPr>
            <w:noProof/>
            <w:webHidden/>
          </w:rPr>
          <w:fldChar w:fldCharType="end"/>
        </w:r>
      </w:hyperlink>
    </w:p>
    <w:p w14:paraId="2D16F187" w14:textId="65E5694F" w:rsidR="003D0173" w:rsidRDefault="003D0173" w:rsidP="008D2D47">
      <w:pPr>
        <w:pStyle w:val="TOC1"/>
        <w:rPr>
          <w:rFonts w:asciiTheme="minorHAnsi" w:eastAsiaTheme="minorEastAsia" w:hAnsiTheme="minorHAnsi"/>
          <w:noProof/>
        </w:rPr>
      </w:pPr>
      <w:hyperlink w:anchor="_Toc191463469" w:history="1">
        <w:r w:rsidRPr="00F46505">
          <w:rPr>
            <w:rStyle w:val="afb"/>
            <w:noProof/>
          </w:rPr>
          <w:t>附录</w:t>
        </w:r>
        <w:r w:rsidRPr="00F46505">
          <w:rPr>
            <w:rStyle w:val="afb"/>
            <w:noProof/>
          </w:rPr>
          <w:t>D</w:t>
        </w:r>
        <w:r>
          <w:rPr>
            <w:rFonts w:asciiTheme="minorHAnsi" w:eastAsiaTheme="minorEastAsia" w:hAnsiTheme="minorHAnsi"/>
            <w:noProof/>
          </w:rPr>
          <w:tab/>
        </w:r>
        <w:r w:rsidRPr="00F46505">
          <w:rPr>
            <w:rStyle w:val="afb"/>
            <w:noProof/>
          </w:rPr>
          <w:t>单项测评结果记录</w:t>
        </w:r>
        <w:r>
          <w:rPr>
            <w:noProof/>
            <w:webHidden/>
          </w:rPr>
          <w:tab/>
        </w:r>
        <w:r>
          <w:rPr>
            <w:noProof/>
            <w:webHidden/>
          </w:rPr>
          <w:fldChar w:fldCharType="begin"/>
        </w:r>
        <w:r>
          <w:rPr>
            <w:noProof/>
            <w:webHidden/>
          </w:rPr>
          <w:instrText xml:space="preserve"> PAGEREF _Toc191463469 \h </w:instrText>
        </w:r>
        <w:r>
          <w:rPr>
            <w:noProof/>
            <w:webHidden/>
          </w:rPr>
        </w:r>
        <w:r>
          <w:rPr>
            <w:noProof/>
            <w:webHidden/>
          </w:rPr>
          <w:fldChar w:fldCharType="separate"/>
        </w:r>
        <w:r w:rsidR="00415A3F">
          <w:rPr>
            <w:noProof/>
            <w:webHidden/>
          </w:rPr>
          <w:t>31</w:t>
        </w:r>
        <w:r>
          <w:rPr>
            <w:noProof/>
            <w:webHidden/>
          </w:rPr>
          <w:fldChar w:fldCharType="end"/>
        </w:r>
      </w:hyperlink>
    </w:p>
    <w:p w14:paraId="643C942B" w14:textId="593EC2DB" w:rsidR="003D0173" w:rsidRDefault="003D0173">
      <w:pPr>
        <w:pStyle w:val="TOC2"/>
        <w:tabs>
          <w:tab w:val="left" w:pos="1260"/>
          <w:tab w:val="right" w:leader="dot" w:pos="8296"/>
        </w:tabs>
        <w:ind w:left="480"/>
        <w:rPr>
          <w:rFonts w:asciiTheme="minorHAnsi" w:eastAsiaTheme="minorEastAsia" w:hAnsiTheme="minorHAnsi"/>
          <w:noProof/>
        </w:rPr>
      </w:pPr>
      <w:hyperlink w:anchor="_Toc191463470" w:history="1">
        <w:r w:rsidRPr="00F46505">
          <w:rPr>
            <w:rStyle w:val="afb"/>
            <w:noProof/>
          </w:rPr>
          <w:t>D.1</w:t>
        </w:r>
        <w:r>
          <w:rPr>
            <w:rFonts w:asciiTheme="minorHAnsi" w:eastAsiaTheme="minorEastAsia" w:hAnsiTheme="minorHAnsi"/>
            <w:noProof/>
          </w:rPr>
          <w:tab/>
        </w:r>
        <w:r w:rsidRPr="00F46505">
          <w:rPr>
            <w:rStyle w:val="afb"/>
            <w:noProof/>
          </w:rPr>
          <w:t>安全物理环境</w:t>
        </w:r>
        <w:r>
          <w:rPr>
            <w:noProof/>
            <w:webHidden/>
          </w:rPr>
          <w:tab/>
        </w:r>
        <w:r>
          <w:rPr>
            <w:noProof/>
            <w:webHidden/>
          </w:rPr>
          <w:fldChar w:fldCharType="begin"/>
        </w:r>
        <w:r>
          <w:rPr>
            <w:noProof/>
            <w:webHidden/>
          </w:rPr>
          <w:instrText xml:space="preserve"> PAGEREF _Toc191463470 \h </w:instrText>
        </w:r>
        <w:r>
          <w:rPr>
            <w:noProof/>
            <w:webHidden/>
          </w:rPr>
        </w:r>
        <w:r>
          <w:rPr>
            <w:noProof/>
            <w:webHidden/>
          </w:rPr>
          <w:fldChar w:fldCharType="separate"/>
        </w:r>
        <w:r w:rsidR="00415A3F">
          <w:rPr>
            <w:noProof/>
            <w:webHidden/>
          </w:rPr>
          <w:t>31</w:t>
        </w:r>
        <w:r>
          <w:rPr>
            <w:noProof/>
            <w:webHidden/>
          </w:rPr>
          <w:fldChar w:fldCharType="end"/>
        </w:r>
      </w:hyperlink>
    </w:p>
    <w:p w14:paraId="030D2472" w14:textId="6AA6486B" w:rsidR="003D0173" w:rsidRDefault="003D0173">
      <w:pPr>
        <w:pStyle w:val="TOC3"/>
        <w:tabs>
          <w:tab w:val="left" w:pos="1680"/>
          <w:tab w:val="right" w:leader="dot" w:pos="8296"/>
        </w:tabs>
        <w:ind w:left="960"/>
        <w:rPr>
          <w:rFonts w:asciiTheme="minorHAnsi" w:eastAsiaTheme="minorEastAsia" w:hAnsiTheme="minorHAnsi"/>
          <w:noProof/>
        </w:rPr>
      </w:pPr>
      <w:hyperlink w:anchor="_Toc191463471" w:history="1">
        <w:r w:rsidRPr="00F46505">
          <w:rPr>
            <w:rStyle w:val="afb"/>
            <w:noProof/>
            <w:lang w:bidi="x-none"/>
            <w14:scene3d>
              <w14:camera w14:prst="orthographicFront"/>
              <w14:lightRig w14:rig="threePt" w14:dir="t">
                <w14:rot w14:lat="0" w14:lon="0" w14:rev="0"/>
              </w14:lightRig>
            </w14:scene3d>
          </w:rPr>
          <w:t>D.1.1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_Toc191463471 \h </w:instrText>
        </w:r>
        <w:r>
          <w:rPr>
            <w:noProof/>
            <w:webHidden/>
          </w:rPr>
        </w:r>
        <w:r>
          <w:rPr>
            <w:noProof/>
            <w:webHidden/>
          </w:rPr>
          <w:fldChar w:fldCharType="separate"/>
        </w:r>
        <w:r w:rsidR="00415A3F">
          <w:rPr>
            <w:noProof/>
            <w:webHidden/>
          </w:rPr>
          <w:t>31</w:t>
        </w:r>
        <w:r>
          <w:rPr>
            <w:noProof/>
            <w:webHidden/>
          </w:rPr>
          <w:fldChar w:fldCharType="end"/>
        </w:r>
      </w:hyperlink>
    </w:p>
    <w:p w14:paraId="2A3BCF54" w14:textId="79B72DF2" w:rsidR="003D0173" w:rsidRDefault="003D0173">
      <w:pPr>
        <w:pStyle w:val="TOC3"/>
        <w:tabs>
          <w:tab w:val="left" w:pos="1680"/>
          <w:tab w:val="right" w:leader="dot" w:pos="8296"/>
        </w:tabs>
        <w:ind w:left="960"/>
        <w:rPr>
          <w:rFonts w:asciiTheme="minorHAnsi" w:eastAsiaTheme="minorEastAsia" w:hAnsiTheme="minorHAnsi"/>
          <w:noProof/>
        </w:rPr>
      </w:pPr>
      <w:hyperlink w:anchor="_Toc191463472" w:history="1">
        <w:r w:rsidRPr="00F46505">
          <w:rPr>
            <w:rStyle w:val="afb"/>
            <w:noProof/>
            <w:lang w:bidi="x-none"/>
            <w14:scene3d>
              <w14:camera w14:prst="orthographicFront"/>
              <w14:lightRig w14:rig="threePt" w14:dir="t">
                <w14:rot w14:lat="0" w14:lon="0" w14:rev="0"/>
              </w14:lightRig>
            </w14:scene3d>
          </w:rPr>
          <w:t>D.1.2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_Toc191463472 \h </w:instrText>
        </w:r>
        <w:r>
          <w:rPr>
            <w:noProof/>
            <w:webHidden/>
          </w:rPr>
        </w:r>
        <w:r>
          <w:rPr>
            <w:noProof/>
            <w:webHidden/>
          </w:rPr>
          <w:fldChar w:fldCharType="separate"/>
        </w:r>
        <w:r w:rsidR="00415A3F">
          <w:rPr>
            <w:noProof/>
            <w:webHidden/>
          </w:rPr>
          <w:t>31</w:t>
        </w:r>
        <w:r>
          <w:rPr>
            <w:noProof/>
            <w:webHidden/>
          </w:rPr>
          <w:fldChar w:fldCharType="end"/>
        </w:r>
      </w:hyperlink>
    </w:p>
    <w:p w14:paraId="538D9FE9" w14:textId="29A4D5E5" w:rsidR="003D0173" w:rsidRDefault="003D0173">
      <w:pPr>
        <w:pStyle w:val="TOC2"/>
        <w:tabs>
          <w:tab w:val="left" w:pos="1260"/>
          <w:tab w:val="right" w:leader="dot" w:pos="8296"/>
        </w:tabs>
        <w:ind w:left="480"/>
        <w:rPr>
          <w:rFonts w:asciiTheme="minorHAnsi" w:eastAsiaTheme="minorEastAsia" w:hAnsiTheme="minorHAnsi"/>
          <w:noProof/>
        </w:rPr>
      </w:pPr>
      <w:hyperlink w:anchor="_Toc191463473" w:history="1">
        <w:r w:rsidRPr="00F46505">
          <w:rPr>
            <w:rStyle w:val="afb"/>
            <w:noProof/>
          </w:rPr>
          <w:t>D.2</w:t>
        </w:r>
        <w:r>
          <w:rPr>
            <w:rFonts w:asciiTheme="minorHAnsi" w:eastAsiaTheme="minorEastAsia" w:hAnsiTheme="minorHAnsi"/>
            <w:noProof/>
          </w:rPr>
          <w:tab/>
        </w:r>
        <w:r w:rsidRPr="00F46505">
          <w:rPr>
            <w:rStyle w:val="afb"/>
            <w:noProof/>
          </w:rPr>
          <w:t>安全通信网络</w:t>
        </w:r>
        <w:r>
          <w:rPr>
            <w:noProof/>
            <w:webHidden/>
          </w:rPr>
          <w:tab/>
        </w:r>
        <w:r>
          <w:rPr>
            <w:noProof/>
            <w:webHidden/>
          </w:rPr>
          <w:fldChar w:fldCharType="begin"/>
        </w:r>
        <w:r>
          <w:rPr>
            <w:noProof/>
            <w:webHidden/>
          </w:rPr>
          <w:instrText xml:space="preserve"> PAGEREF _Toc191463473 \h </w:instrText>
        </w:r>
        <w:r>
          <w:rPr>
            <w:noProof/>
            <w:webHidden/>
          </w:rPr>
        </w:r>
        <w:r>
          <w:rPr>
            <w:noProof/>
            <w:webHidden/>
          </w:rPr>
          <w:fldChar w:fldCharType="separate"/>
        </w:r>
        <w:r w:rsidR="00415A3F">
          <w:rPr>
            <w:noProof/>
            <w:webHidden/>
          </w:rPr>
          <w:t>32</w:t>
        </w:r>
        <w:r>
          <w:rPr>
            <w:noProof/>
            <w:webHidden/>
          </w:rPr>
          <w:fldChar w:fldCharType="end"/>
        </w:r>
      </w:hyperlink>
    </w:p>
    <w:p w14:paraId="7B3C88AE" w14:textId="477320C8" w:rsidR="003D0173" w:rsidRDefault="003D0173">
      <w:pPr>
        <w:pStyle w:val="TOC3"/>
        <w:tabs>
          <w:tab w:val="left" w:pos="1680"/>
          <w:tab w:val="right" w:leader="dot" w:pos="8296"/>
        </w:tabs>
        <w:ind w:left="960"/>
        <w:rPr>
          <w:rFonts w:asciiTheme="minorHAnsi" w:eastAsiaTheme="minorEastAsia" w:hAnsiTheme="minorHAnsi"/>
          <w:noProof/>
        </w:rPr>
      </w:pPr>
      <w:hyperlink w:anchor="_Toc191463474" w:history="1">
        <w:r w:rsidRPr="00F46505">
          <w:rPr>
            <w:rStyle w:val="afb"/>
            <w:noProof/>
            <w:lang w:bidi="x-none"/>
            <w14:scene3d>
              <w14:camera w14:prst="orthographicFront"/>
              <w14:lightRig w14:rig="threePt" w14:dir="t">
                <w14:rot w14:lat="0" w14:lon="0" w14:rev="0"/>
              </w14:lightRig>
            </w14:scene3d>
          </w:rPr>
          <w:t>D.2.1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_Toc191463474 \h </w:instrText>
        </w:r>
        <w:r>
          <w:rPr>
            <w:noProof/>
            <w:webHidden/>
          </w:rPr>
        </w:r>
        <w:r>
          <w:rPr>
            <w:noProof/>
            <w:webHidden/>
          </w:rPr>
          <w:fldChar w:fldCharType="separate"/>
        </w:r>
        <w:r w:rsidR="00415A3F">
          <w:rPr>
            <w:noProof/>
            <w:webHidden/>
          </w:rPr>
          <w:t>32</w:t>
        </w:r>
        <w:r>
          <w:rPr>
            <w:noProof/>
            <w:webHidden/>
          </w:rPr>
          <w:fldChar w:fldCharType="end"/>
        </w:r>
      </w:hyperlink>
    </w:p>
    <w:p w14:paraId="5C546FA6" w14:textId="4B5A3544" w:rsidR="003D0173" w:rsidRDefault="003D0173">
      <w:pPr>
        <w:pStyle w:val="TOC3"/>
        <w:tabs>
          <w:tab w:val="left" w:pos="1680"/>
          <w:tab w:val="right" w:leader="dot" w:pos="8296"/>
        </w:tabs>
        <w:ind w:left="960"/>
        <w:rPr>
          <w:rFonts w:asciiTheme="minorHAnsi" w:eastAsiaTheme="minorEastAsia" w:hAnsiTheme="minorHAnsi"/>
          <w:noProof/>
        </w:rPr>
      </w:pPr>
      <w:hyperlink w:anchor="_Toc191463475" w:history="1">
        <w:r w:rsidRPr="00F46505">
          <w:rPr>
            <w:rStyle w:val="afb"/>
            <w:noProof/>
            <w:lang w:bidi="x-none"/>
            <w14:scene3d>
              <w14:camera w14:prst="orthographicFront"/>
              <w14:lightRig w14:rig="threePt" w14:dir="t">
                <w14:rot w14:lat="0" w14:lon="0" w14:rev="0"/>
              </w14:lightRig>
            </w14:scene3d>
          </w:rPr>
          <w:t>D.2.2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_Toc191463475 \h </w:instrText>
        </w:r>
        <w:r>
          <w:rPr>
            <w:noProof/>
            <w:webHidden/>
          </w:rPr>
        </w:r>
        <w:r>
          <w:rPr>
            <w:noProof/>
            <w:webHidden/>
          </w:rPr>
          <w:fldChar w:fldCharType="separate"/>
        </w:r>
        <w:r w:rsidR="00415A3F">
          <w:rPr>
            <w:noProof/>
            <w:webHidden/>
          </w:rPr>
          <w:t>32</w:t>
        </w:r>
        <w:r>
          <w:rPr>
            <w:noProof/>
            <w:webHidden/>
          </w:rPr>
          <w:fldChar w:fldCharType="end"/>
        </w:r>
      </w:hyperlink>
    </w:p>
    <w:p w14:paraId="2E4C17A3" w14:textId="2EC264B5" w:rsidR="003D0173" w:rsidRDefault="003D0173">
      <w:pPr>
        <w:pStyle w:val="TOC2"/>
        <w:tabs>
          <w:tab w:val="left" w:pos="1260"/>
          <w:tab w:val="right" w:leader="dot" w:pos="8296"/>
        </w:tabs>
        <w:ind w:left="480"/>
        <w:rPr>
          <w:rFonts w:asciiTheme="minorHAnsi" w:eastAsiaTheme="minorEastAsia" w:hAnsiTheme="minorHAnsi"/>
          <w:noProof/>
        </w:rPr>
      </w:pPr>
      <w:hyperlink w:anchor="_Toc191463476" w:history="1">
        <w:r w:rsidRPr="00F46505">
          <w:rPr>
            <w:rStyle w:val="afb"/>
            <w:noProof/>
          </w:rPr>
          <w:t>D.3</w:t>
        </w:r>
        <w:r>
          <w:rPr>
            <w:rFonts w:asciiTheme="minorHAnsi" w:eastAsiaTheme="minorEastAsia" w:hAnsiTheme="minorHAnsi"/>
            <w:noProof/>
          </w:rPr>
          <w:tab/>
        </w:r>
        <w:r w:rsidRPr="00F46505">
          <w:rPr>
            <w:rStyle w:val="afb"/>
            <w:noProof/>
          </w:rPr>
          <w:t>安全区域边界</w:t>
        </w:r>
        <w:r>
          <w:rPr>
            <w:noProof/>
            <w:webHidden/>
          </w:rPr>
          <w:tab/>
        </w:r>
        <w:r>
          <w:rPr>
            <w:noProof/>
            <w:webHidden/>
          </w:rPr>
          <w:fldChar w:fldCharType="begin"/>
        </w:r>
        <w:r>
          <w:rPr>
            <w:noProof/>
            <w:webHidden/>
          </w:rPr>
          <w:instrText xml:space="preserve"> PAGEREF _Toc191463476 \h </w:instrText>
        </w:r>
        <w:r>
          <w:rPr>
            <w:noProof/>
            <w:webHidden/>
          </w:rPr>
        </w:r>
        <w:r>
          <w:rPr>
            <w:noProof/>
            <w:webHidden/>
          </w:rPr>
          <w:fldChar w:fldCharType="separate"/>
        </w:r>
        <w:r w:rsidR="00415A3F">
          <w:rPr>
            <w:noProof/>
            <w:webHidden/>
          </w:rPr>
          <w:t>32</w:t>
        </w:r>
        <w:r>
          <w:rPr>
            <w:noProof/>
            <w:webHidden/>
          </w:rPr>
          <w:fldChar w:fldCharType="end"/>
        </w:r>
      </w:hyperlink>
    </w:p>
    <w:p w14:paraId="38338402" w14:textId="3E38F036" w:rsidR="003D0173" w:rsidRDefault="003D0173">
      <w:pPr>
        <w:pStyle w:val="TOC3"/>
        <w:tabs>
          <w:tab w:val="left" w:pos="1680"/>
          <w:tab w:val="right" w:leader="dot" w:pos="8296"/>
        </w:tabs>
        <w:ind w:left="960"/>
        <w:rPr>
          <w:rFonts w:asciiTheme="minorHAnsi" w:eastAsiaTheme="minorEastAsia" w:hAnsiTheme="minorHAnsi"/>
          <w:noProof/>
        </w:rPr>
      </w:pPr>
      <w:hyperlink w:anchor="_Toc191463477" w:history="1">
        <w:r w:rsidRPr="00F46505">
          <w:rPr>
            <w:rStyle w:val="afb"/>
            <w:noProof/>
            <w:lang w:bidi="x-none"/>
            <w14:scene3d>
              <w14:camera w14:prst="orthographicFront"/>
              <w14:lightRig w14:rig="threePt" w14:dir="t">
                <w14:rot w14:lat="0" w14:lon="0" w14:rev="0"/>
              </w14:lightRig>
            </w14:scene3d>
          </w:rPr>
          <w:t>D.3.1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_Toc191463477 \h </w:instrText>
        </w:r>
        <w:r>
          <w:rPr>
            <w:noProof/>
            <w:webHidden/>
          </w:rPr>
        </w:r>
        <w:r>
          <w:rPr>
            <w:noProof/>
            <w:webHidden/>
          </w:rPr>
          <w:fldChar w:fldCharType="separate"/>
        </w:r>
        <w:r w:rsidR="00415A3F">
          <w:rPr>
            <w:noProof/>
            <w:webHidden/>
          </w:rPr>
          <w:t>32</w:t>
        </w:r>
        <w:r>
          <w:rPr>
            <w:noProof/>
            <w:webHidden/>
          </w:rPr>
          <w:fldChar w:fldCharType="end"/>
        </w:r>
      </w:hyperlink>
    </w:p>
    <w:p w14:paraId="2B5C189E" w14:textId="7F0E7212" w:rsidR="003D0173" w:rsidRDefault="003D0173">
      <w:pPr>
        <w:pStyle w:val="TOC3"/>
        <w:tabs>
          <w:tab w:val="left" w:pos="1680"/>
          <w:tab w:val="right" w:leader="dot" w:pos="8296"/>
        </w:tabs>
        <w:ind w:left="960"/>
        <w:rPr>
          <w:rFonts w:asciiTheme="minorHAnsi" w:eastAsiaTheme="minorEastAsia" w:hAnsiTheme="minorHAnsi"/>
          <w:noProof/>
        </w:rPr>
      </w:pPr>
      <w:hyperlink w:anchor="_Toc191463478" w:history="1">
        <w:r w:rsidRPr="00F46505">
          <w:rPr>
            <w:rStyle w:val="afb"/>
            <w:noProof/>
            <w:lang w:bidi="x-none"/>
            <w14:scene3d>
              <w14:camera w14:prst="orthographicFront"/>
              <w14:lightRig w14:rig="threePt" w14:dir="t">
                <w14:rot w14:lat="0" w14:lon="0" w14:rev="0"/>
              </w14:lightRig>
            </w14:scene3d>
          </w:rPr>
          <w:t>D.3.2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_Toc191463478 \h </w:instrText>
        </w:r>
        <w:r>
          <w:rPr>
            <w:noProof/>
            <w:webHidden/>
          </w:rPr>
        </w:r>
        <w:r>
          <w:rPr>
            <w:noProof/>
            <w:webHidden/>
          </w:rPr>
          <w:fldChar w:fldCharType="separate"/>
        </w:r>
        <w:r w:rsidR="00415A3F">
          <w:rPr>
            <w:noProof/>
            <w:webHidden/>
          </w:rPr>
          <w:t>32</w:t>
        </w:r>
        <w:r>
          <w:rPr>
            <w:noProof/>
            <w:webHidden/>
          </w:rPr>
          <w:fldChar w:fldCharType="end"/>
        </w:r>
      </w:hyperlink>
    </w:p>
    <w:p w14:paraId="072941B7" w14:textId="40B320C9" w:rsidR="003D0173" w:rsidRDefault="003D0173">
      <w:pPr>
        <w:pStyle w:val="TOC2"/>
        <w:tabs>
          <w:tab w:val="left" w:pos="1260"/>
          <w:tab w:val="right" w:leader="dot" w:pos="8296"/>
        </w:tabs>
        <w:ind w:left="480"/>
        <w:rPr>
          <w:rFonts w:asciiTheme="minorHAnsi" w:eastAsiaTheme="minorEastAsia" w:hAnsiTheme="minorHAnsi"/>
          <w:noProof/>
        </w:rPr>
      </w:pPr>
      <w:hyperlink w:anchor="_Toc191463479" w:history="1">
        <w:r w:rsidRPr="00F46505">
          <w:rPr>
            <w:rStyle w:val="afb"/>
            <w:noProof/>
          </w:rPr>
          <w:t>D.4</w:t>
        </w:r>
        <w:r>
          <w:rPr>
            <w:rFonts w:asciiTheme="minorHAnsi" w:eastAsiaTheme="minorEastAsia" w:hAnsiTheme="minorHAnsi"/>
            <w:noProof/>
          </w:rPr>
          <w:tab/>
        </w:r>
        <w:r w:rsidRPr="00F46505">
          <w:rPr>
            <w:rStyle w:val="afb"/>
            <w:noProof/>
          </w:rPr>
          <w:t>安全计算环境</w:t>
        </w:r>
        <w:r>
          <w:rPr>
            <w:noProof/>
            <w:webHidden/>
          </w:rPr>
          <w:tab/>
        </w:r>
        <w:r>
          <w:rPr>
            <w:noProof/>
            <w:webHidden/>
          </w:rPr>
          <w:fldChar w:fldCharType="begin"/>
        </w:r>
        <w:r>
          <w:rPr>
            <w:noProof/>
            <w:webHidden/>
          </w:rPr>
          <w:instrText xml:space="preserve"> PAGEREF _Toc191463479 \h </w:instrText>
        </w:r>
        <w:r>
          <w:rPr>
            <w:noProof/>
            <w:webHidden/>
          </w:rPr>
        </w:r>
        <w:r>
          <w:rPr>
            <w:noProof/>
            <w:webHidden/>
          </w:rPr>
          <w:fldChar w:fldCharType="separate"/>
        </w:r>
        <w:r w:rsidR="00415A3F">
          <w:rPr>
            <w:noProof/>
            <w:webHidden/>
          </w:rPr>
          <w:t>32</w:t>
        </w:r>
        <w:r>
          <w:rPr>
            <w:noProof/>
            <w:webHidden/>
          </w:rPr>
          <w:fldChar w:fldCharType="end"/>
        </w:r>
      </w:hyperlink>
    </w:p>
    <w:p w14:paraId="54CAB490" w14:textId="4556E7AC" w:rsidR="003D0173" w:rsidRDefault="003D0173">
      <w:pPr>
        <w:pStyle w:val="TOC3"/>
        <w:tabs>
          <w:tab w:val="left" w:pos="1680"/>
          <w:tab w:val="right" w:leader="dot" w:pos="8296"/>
        </w:tabs>
        <w:ind w:left="960"/>
        <w:rPr>
          <w:rFonts w:asciiTheme="minorHAnsi" w:eastAsiaTheme="minorEastAsia" w:hAnsiTheme="minorHAnsi"/>
          <w:noProof/>
        </w:rPr>
      </w:pPr>
      <w:hyperlink w:anchor="_Toc191463480" w:history="1">
        <w:r w:rsidRPr="00F46505">
          <w:rPr>
            <w:rStyle w:val="afb"/>
            <w:noProof/>
            <w:lang w:bidi="x-none"/>
            <w14:scene3d>
              <w14:camera w14:prst="orthographicFront"/>
              <w14:lightRig w14:rig="threePt" w14:dir="t">
                <w14:rot w14:lat="0" w14:lon="0" w14:rev="0"/>
              </w14:lightRig>
            </w14:scene3d>
          </w:rPr>
          <w:t>D.4.1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_Toc191463480 \h </w:instrText>
        </w:r>
        <w:r>
          <w:rPr>
            <w:noProof/>
            <w:webHidden/>
          </w:rPr>
        </w:r>
        <w:r>
          <w:rPr>
            <w:noProof/>
            <w:webHidden/>
          </w:rPr>
          <w:fldChar w:fldCharType="separate"/>
        </w:r>
        <w:r w:rsidR="00415A3F">
          <w:rPr>
            <w:noProof/>
            <w:webHidden/>
          </w:rPr>
          <w:t>32</w:t>
        </w:r>
        <w:r>
          <w:rPr>
            <w:noProof/>
            <w:webHidden/>
          </w:rPr>
          <w:fldChar w:fldCharType="end"/>
        </w:r>
      </w:hyperlink>
    </w:p>
    <w:p w14:paraId="7F7DE328" w14:textId="26DE5E5E" w:rsidR="003D0173" w:rsidRDefault="003D0173">
      <w:pPr>
        <w:pStyle w:val="TOC3"/>
        <w:tabs>
          <w:tab w:val="left" w:pos="1680"/>
          <w:tab w:val="right" w:leader="dot" w:pos="8296"/>
        </w:tabs>
        <w:ind w:left="960"/>
        <w:rPr>
          <w:rFonts w:asciiTheme="minorHAnsi" w:eastAsiaTheme="minorEastAsia" w:hAnsiTheme="minorHAnsi"/>
          <w:noProof/>
        </w:rPr>
      </w:pPr>
      <w:hyperlink w:anchor="_Toc191463481" w:history="1">
        <w:r w:rsidRPr="00F46505">
          <w:rPr>
            <w:rStyle w:val="afb"/>
            <w:noProof/>
            <w:lang w:bidi="x-none"/>
            <w14:scene3d>
              <w14:camera w14:prst="orthographicFront"/>
              <w14:lightRig w14:rig="threePt" w14:dir="t">
                <w14:rot w14:lat="0" w14:lon="0" w14:rev="0"/>
              </w14:lightRig>
            </w14:scene3d>
          </w:rPr>
          <w:t>D.4.2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_Toc191463481 \h </w:instrText>
        </w:r>
        <w:r>
          <w:rPr>
            <w:noProof/>
            <w:webHidden/>
          </w:rPr>
        </w:r>
        <w:r>
          <w:rPr>
            <w:noProof/>
            <w:webHidden/>
          </w:rPr>
          <w:fldChar w:fldCharType="separate"/>
        </w:r>
        <w:r w:rsidR="00415A3F">
          <w:rPr>
            <w:noProof/>
            <w:webHidden/>
          </w:rPr>
          <w:t>33</w:t>
        </w:r>
        <w:r>
          <w:rPr>
            <w:noProof/>
            <w:webHidden/>
          </w:rPr>
          <w:fldChar w:fldCharType="end"/>
        </w:r>
      </w:hyperlink>
    </w:p>
    <w:p w14:paraId="1B80767C" w14:textId="4525C013" w:rsidR="003D0173" w:rsidRDefault="003D0173">
      <w:pPr>
        <w:pStyle w:val="TOC2"/>
        <w:tabs>
          <w:tab w:val="left" w:pos="1260"/>
          <w:tab w:val="right" w:leader="dot" w:pos="8296"/>
        </w:tabs>
        <w:ind w:left="480"/>
        <w:rPr>
          <w:rFonts w:asciiTheme="minorHAnsi" w:eastAsiaTheme="minorEastAsia" w:hAnsiTheme="minorHAnsi"/>
          <w:noProof/>
        </w:rPr>
      </w:pPr>
      <w:hyperlink w:anchor="_Toc191463482" w:history="1">
        <w:r w:rsidRPr="00F46505">
          <w:rPr>
            <w:rStyle w:val="afb"/>
            <w:noProof/>
          </w:rPr>
          <w:t>D.5</w:t>
        </w:r>
        <w:r>
          <w:rPr>
            <w:rFonts w:asciiTheme="minorHAnsi" w:eastAsiaTheme="minorEastAsia" w:hAnsiTheme="minorHAnsi"/>
            <w:noProof/>
          </w:rPr>
          <w:tab/>
        </w:r>
        <w:r w:rsidRPr="00F46505">
          <w:rPr>
            <w:rStyle w:val="afb"/>
            <w:noProof/>
          </w:rPr>
          <w:t>安全管理中心</w:t>
        </w:r>
        <w:r>
          <w:rPr>
            <w:noProof/>
            <w:webHidden/>
          </w:rPr>
          <w:tab/>
        </w:r>
        <w:r>
          <w:rPr>
            <w:noProof/>
            <w:webHidden/>
          </w:rPr>
          <w:fldChar w:fldCharType="begin"/>
        </w:r>
        <w:r>
          <w:rPr>
            <w:noProof/>
            <w:webHidden/>
          </w:rPr>
          <w:instrText xml:space="preserve"> PAGEREF _Toc191463482 \h </w:instrText>
        </w:r>
        <w:r>
          <w:rPr>
            <w:noProof/>
            <w:webHidden/>
          </w:rPr>
        </w:r>
        <w:r>
          <w:rPr>
            <w:noProof/>
            <w:webHidden/>
          </w:rPr>
          <w:fldChar w:fldCharType="separate"/>
        </w:r>
        <w:r w:rsidR="00415A3F">
          <w:rPr>
            <w:noProof/>
            <w:webHidden/>
          </w:rPr>
          <w:t>33</w:t>
        </w:r>
        <w:r>
          <w:rPr>
            <w:noProof/>
            <w:webHidden/>
          </w:rPr>
          <w:fldChar w:fldCharType="end"/>
        </w:r>
      </w:hyperlink>
    </w:p>
    <w:p w14:paraId="2A4E3DC1" w14:textId="2D08DC11" w:rsidR="003D0173" w:rsidRDefault="003D0173">
      <w:pPr>
        <w:pStyle w:val="TOC3"/>
        <w:tabs>
          <w:tab w:val="left" w:pos="1680"/>
          <w:tab w:val="right" w:leader="dot" w:pos="8296"/>
        </w:tabs>
        <w:ind w:left="960"/>
        <w:rPr>
          <w:rFonts w:asciiTheme="minorHAnsi" w:eastAsiaTheme="minorEastAsia" w:hAnsiTheme="minorHAnsi"/>
          <w:noProof/>
        </w:rPr>
      </w:pPr>
      <w:hyperlink w:anchor="_Toc191463483" w:history="1">
        <w:r w:rsidRPr="00F46505">
          <w:rPr>
            <w:rStyle w:val="afb"/>
            <w:noProof/>
            <w:lang w:bidi="x-none"/>
            <w14:scene3d>
              <w14:camera w14:prst="orthographicFront"/>
              <w14:lightRig w14:rig="threePt" w14:dir="t">
                <w14:rot w14:lat="0" w14:lon="0" w14:rev="0"/>
              </w14:lightRig>
            </w14:scene3d>
          </w:rPr>
          <w:t>D.5.1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_Toc191463483 \h </w:instrText>
        </w:r>
        <w:r>
          <w:rPr>
            <w:noProof/>
            <w:webHidden/>
          </w:rPr>
        </w:r>
        <w:r>
          <w:rPr>
            <w:noProof/>
            <w:webHidden/>
          </w:rPr>
          <w:fldChar w:fldCharType="separate"/>
        </w:r>
        <w:r w:rsidR="00415A3F">
          <w:rPr>
            <w:noProof/>
            <w:webHidden/>
          </w:rPr>
          <w:t>33</w:t>
        </w:r>
        <w:r>
          <w:rPr>
            <w:noProof/>
            <w:webHidden/>
          </w:rPr>
          <w:fldChar w:fldCharType="end"/>
        </w:r>
      </w:hyperlink>
    </w:p>
    <w:p w14:paraId="16A3CC43" w14:textId="43CE0DC1" w:rsidR="003D0173" w:rsidRDefault="003D0173">
      <w:pPr>
        <w:pStyle w:val="TOC3"/>
        <w:tabs>
          <w:tab w:val="left" w:pos="1680"/>
          <w:tab w:val="right" w:leader="dot" w:pos="8296"/>
        </w:tabs>
        <w:ind w:left="960"/>
        <w:rPr>
          <w:rFonts w:asciiTheme="minorHAnsi" w:eastAsiaTheme="minorEastAsia" w:hAnsiTheme="minorHAnsi"/>
          <w:noProof/>
        </w:rPr>
      </w:pPr>
      <w:hyperlink w:anchor="_Toc191463484" w:history="1">
        <w:r w:rsidRPr="00F46505">
          <w:rPr>
            <w:rStyle w:val="afb"/>
            <w:noProof/>
            <w:lang w:bidi="x-none"/>
            <w14:scene3d>
              <w14:camera w14:prst="orthographicFront"/>
              <w14:lightRig w14:rig="threePt" w14:dir="t">
                <w14:rot w14:lat="0" w14:lon="0" w14:rev="0"/>
              </w14:lightRig>
            </w14:scene3d>
          </w:rPr>
          <w:t>D.5.2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_Toc191463484 \h </w:instrText>
        </w:r>
        <w:r>
          <w:rPr>
            <w:noProof/>
            <w:webHidden/>
          </w:rPr>
        </w:r>
        <w:r>
          <w:rPr>
            <w:noProof/>
            <w:webHidden/>
          </w:rPr>
          <w:fldChar w:fldCharType="separate"/>
        </w:r>
        <w:r w:rsidR="00415A3F">
          <w:rPr>
            <w:noProof/>
            <w:webHidden/>
          </w:rPr>
          <w:t>33</w:t>
        </w:r>
        <w:r>
          <w:rPr>
            <w:noProof/>
            <w:webHidden/>
          </w:rPr>
          <w:fldChar w:fldCharType="end"/>
        </w:r>
      </w:hyperlink>
    </w:p>
    <w:p w14:paraId="24DFF431" w14:textId="3B36D13D" w:rsidR="003D0173" w:rsidRDefault="003D0173">
      <w:pPr>
        <w:pStyle w:val="TOC2"/>
        <w:tabs>
          <w:tab w:val="left" w:pos="1260"/>
          <w:tab w:val="right" w:leader="dot" w:pos="8296"/>
        </w:tabs>
        <w:ind w:left="480"/>
        <w:rPr>
          <w:rFonts w:asciiTheme="minorHAnsi" w:eastAsiaTheme="minorEastAsia" w:hAnsiTheme="minorHAnsi"/>
          <w:noProof/>
        </w:rPr>
      </w:pPr>
      <w:hyperlink w:anchor="_Toc191463485" w:history="1">
        <w:r w:rsidRPr="00F46505">
          <w:rPr>
            <w:rStyle w:val="afb"/>
            <w:noProof/>
          </w:rPr>
          <w:t>D.6</w:t>
        </w:r>
        <w:r>
          <w:rPr>
            <w:rFonts w:asciiTheme="minorHAnsi" w:eastAsiaTheme="minorEastAsia" w:hAnsiTheme="minorHAnsi"/>
            <w:noProof/>
          </w:rPr>
          <w:tab/>
        </w:r>
        <w:r w:rsidRPr="00F46505">
          <w:rPr>
            <w:rStyle w:val="afb"/>
            <w:noProof/>
          </w:rPr>
          <w:t>安全管理制度</w:t>
        </w:r>
        <w:r>
          <w:rPr>
            <w:noProof/>
            <w:webHidden/>
          </w:rPr>
          <w:tab/>
        </w:r>
        <w:r>
          <w:rPr>
            <w:noProof/>
            <w:webHidden/>
          </w:rPr>
          <w:fldChar w:fldCharType="begin"/>
        </w:r>
        <w:r>
          <w:rPr>
            <w:noProof/>
            <w:webHidden/>
          </w:rPr>
          <w:instrText xml:space="preserve"> PAGEREF _Toc191463485 \h </w:instrText>
        </w:r>
        <w:r>
          <w:rPr>
            <w:noProof/>
            <w:webHidden/>
          </w:rPr>
        </w:r>
        <w:r>
          <w:rPr>
            <w:noProof/>
            <w:webHidden/>
          </w:rPr>
          <w:fldChar w:fldCharType="separate"/>
        </w:r>
        <w:r w:rsidR="00415A3F">
          <w:rPr>
            <w:noProof/>
            <w:webHidden/>
          </w:rPr>
          <w:t>33</w:t>
        </w:r>
        <w:r>
          <w:rPr>
            <w:noProof/>
            <w:webHidden/>
          </w:rPr>
          <w:fldChar w:fldCharType="end"/>
        </w:r>
      </w:hyperlink>
    </w:p>
    <w:p w14:paraId="3EA7CB13" w14:textId="17A2B861" w:rsidR="003D0173" w:rsidRDefault="003D0173">
      <w:pPr>
        <w:pStyle w:val="TOC3"/>
        <w:tabs>
          <w:tab w:val="left" w:pos="1680"/>
          <w:tab w:val="right" w:leader="dot" w:pos="8296"/>
        </w:tabs>
        <w:ind w:left="960"/>
        <w:rPr>
          <w:rFonts w:asciiTheme="minorHAnsi" w:eastAsiaTheme="minorEastAsia" w:hAnsiTheme="minorHAnsi"/>
          <w:noProof/>
        </w:rPr>
      </w:pPr>
      <w:hyperlink w:anchor="_Toc191463486" w:history="1">
        <w:r w:rsidRPr="00F46505">
          <w:rPr>
            <w:rStyle w:val="afb"/>
            <w:noProof/>
            <w:lang w:bidi="x-none"/>
            <w14:scene3d>
              <w14:camera w14:prst="orthographicFront"/>
              <w14:lightRig w14:rig="threePt" w14:dir="t">
                <w14:rot w14:lat="0" w14:lon="0" w14:rev="0"/>
              </w14:lightRig>
            </w14:scene3d>
          </w:rPr>
          <w:t>D.6.1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_Toc191463486 \h </w:instrText>
        </w:r>
        <w:r>
          <w:rPr>
            <w:noProof/>
            <w:webHidden/>
          </w:rPr>
        </w:r>
        <w:r>
          <w:rPr>
            <w:noProof/>
            <w:webHidden/>
          </w:rPr>
          <w:fldChar w:fldCharType="separate"/>
        </w:r>
        <w:r w:rsidR="00415A3F">
          <w:rPr>
            <w:noProof/>
            <w:webHidden/>
          </w:rPr>
          <w:t>33</w:t>
        </w:r>
        <w:r>
          <w:rPr>
            <w:noProof/>
            <w:webHidden/>
          </w:rPr>
          <w:fldChar w:fldCharType="end"/>
        </w:r>
      </w:hyperlink>
    </w:p>
    <w:p w14:paraId="4626787C" w14:textId="775EA459" w:rsidR="003D0173" w:rsidRDefault="003D0173">
      <w:pPr>
        <w:pStyle w:val="TOC3"/>
        <w:tabs>
          <w:tab w:val="left" w:pos="1680"/>
          <w:tab w:val="right" w:leader="dot" w:pos="8296"/>
        </w:tabs>
        <w:ind w:left="960"/>
        <w:rPr>
          <w:rFonts w:asciiTheme="minorHAnsi" w:eastAsiaTheme="minorEastAsia" w:hAnsiTheme="minorHAnsi"/>
          <w:noProof/>
        </w:rPr>
      </w:pPr>
      <w:hyperlink w:anchor="_Toc191463487" w:history="1">
        <w:r w:rsidRPr="00F46505">
          <w:rPr>
            <w:rStyle w:val="afb"/>
            <w:noProof/>
            <w:lang w:bidi="x-none"/>
            <w14:scene3d>
              <w14:camera w14:prst="orthographicFront"/>
              <w14:lightRig w14:rig="threePt" w14:dir="t">
                <w14:rot w14:lat="0" w14:lon="0" w14:rev="0"/>
              </w14:lightRig>
            </w14:scene3d>
          </w:rPr>
          <w:t>D.6.2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_Toc191463487 \h </w:instrText>
        </w:r>
        <w:r>
          <w:rPr>
            <w:noProof/>
            <w:webHidden/>
          </w:rPr>
        </w:r>
        <w:r>
          <w:rPr>
            <w:noProof/>
            <w:webHidden/>
          </w:rPr>
          <w:fldChar w:fldCharType="separate"/>
        </w:r>
        <w:r w:rsidR="00415A3F">
          <w:rPr>
            <w:noProof/>
            <w:webHidden/>
          </w:rPr>
          <w:t>33</w:t>
        </w:r>
        <w:r>
          <w:rPr>
            <w:noProof/>
            <w:webHidden/>
          </w:rPr>
          <w:fldChar w:fldCharType="end"/>
        </w:r>
      </w:hyperlink>
    </w:p>
    <w:p w14:paraId="4CE90C0E" w14:textId="4FC847BA" w:rsidR="003D0173" w:rsidRDefault="003D0173">
      <w:pPr>
        <w:pStyle w:val="TOC2"/>
        <w:tabs>
          <w:tab w:val="left" w:pos="1260"/>
          <w:tab w:val="right" w:leader="dot" w:pos="8296"/>
        </w:tabs>
        <w:ind w:left="480"/>
        <w:rPr>
          <w:rFonts w:asciiTheme="minorHAnsi" w:eastAsiaTheme="minorEastAsia" w:hAnsiTheme="minorHAnsi"/>
          <w:noProof/>
        </w:rPr>
      </w:pPr>
      <w:hyperlink w:anchor="_Toc191463488" w:history="1">
        <w:r w:rsidRPr="00F46505">
          <w:rPr>
            <w:rStyle w:val="afb"/>
            <w:noProof/>
          </w:rPr>
          <w:t>D.7</w:t>
        </w:r>
        <w:r>
          <w:rPr>
            <w:rFonts w:asciiTheme="minorHAnsi" w:eastAsiaTheme="minorEastAsia" w:hAnsiTheme="minorHAnsi"/>
            <w:noProof/>
          </w:rPr>
          <w:tab/>
        </w:r>
        <w:r w:rsidRPr="00F46505">
          <w:rPr>
            <w:rStyle w:val="afb"/>
            <w:noProof/>
          </w:rPr>
          <w:t>安全管理机构</w:t>
        </w:r>
        <w:r>
          <w:rPr>
            <w:noProof/>
            <w:webHidden/>
          </w:rPr>
          <w:tab/>
        </w:r>
        <w:r>
          <w:rPr>
            <w:noProof/>
            <w:webHidden/>
          </w:rPr>
          <w:fldChar w:fldCharType="begin"/>
        </w:r>
        <w:r>
          <w:rPr>
            <w:noProof/>
            <w:webHidden/>
          </w:rPr>
          <w:instrText xml:space="preserve"> PAGEREF _Toc191463488 \h </w:instrText>
        </w:r>
        <w:r>
          <w:rPr>
            <w:noProof/>
            <w:webHidden/>
          </w:rPr>
        </w:r>
        <w:r>
          <w:rPr>
            <w:noProof/>
            <w:webHidden/>
          </w:rPr>
          <w:fldChar w:fldCharType="separate"/>
        </w:r>
        <w:r w:rsidR="00415A3F">
          <w:rPr>
            <w:noProof/>
            <w:webHidden/>
          </w:rPr>
          <w:t>34</w:t>
        </w:r>
        <w:r>
          <w:rPr>
            <w:noProof/>
            <w:webHidden/>
          </w:rPr>
          <w:fldChar w:fldCharType="end"/>
        </w:r>
      </w:hyperlink>
    </w:p>
    <w:p w14:paraId="23805B37" w14:textId="7F251502" w:rsidR="003D0173" w:rsidRDefault="003D0173">
      <w:pPr>
        <w:pStyle w:val="TOC3"/>
        <w:tabs>
          <w:tab w:val="left" w:pos="1680"/>
          <w:tab w:val="right" w:leader="dot" w:pos="8296"/>
        </w:tabs>
        <w:ind w:left="960"/>
        <w:rPr>
          <w:rFonts w:asciiTheme="minorHAnsi" w:eastAsiaTheme="minorEastAsia" w:hAnsiTheme="minorHAnsi"/>
          <w:noProof/>
        </w:rPr>
      </w:pPr>
      <w:hyperlink w:anchor="_Toc191463489" w:history="1">
        <w:r w:rsidRPr="00F46505">
          <w:rPr>
            <w:rStyle w:val="afb"/>
            <w:noProof/>
            <w:lang w:bidi="x-none"/>
            <w14:scene3d>
              <w14:camera w14:prst="orthographicFront"/>
              <w14:lightRig w14:rig="threePt" w14:dir="t">
                <w14:rot w14:lat="0" w14:lon="0" w14:rev="0"/>
              </w14:lightRig>
            </w14:scene3d>
          </w:rPr>
          <w:t>D.7.1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_Toc191463489 \h </w:instrText>
        </w:r>
        <w:r>
          <w:rPr>
            <w:noProof/>
            <w:webHidden/>
          </w:rPr>
        </w:r>
        <w:r>
          <w:rPr>
            <w:noProof/>
            <w:webHidden/>
          </w:rPr>
          <w:fldChar w:fldCharType="separate"/>
        </w:r>
        <w:r w:rsidR="00415A3F">
          <w:rPr>
            <w:noProof/>
            <w:webHidden/>
          </w:rPr>
          <w:t>34</w:t>
        </w:r>
        <w:r>
          <w:rPr>
            <w:noProof/>
            <w:webHidden/>
          </w:rPr>
          <w:fldChar w:fldCharType="end"/>
        </w:r>
      </w:hyperlink>
    </w:p>
    <w:p w14:paraId="0E381690" w14:textId="49F3DDB9" w:rsidR="003D0173" w:rsidRDefault="003D0173">
      <w:pPr>
        <w:pStyle w:val="TOC3"/>
        <w:tabs>
          <w:tab w:val="left" w:pos="1680"/>
          <w:tab w:val="right" w:leader="dot" w:pos="8296"/>
        </w:tabs>
        <w:ind w:left="960"/>
        <w:rPr>
          <w:rFonts w:asciiTheme="minorHAnsi" w:eastAsiaTheme="minorEastAsia" w:hAnsiTheme="minorHAnsi"/>
          <w:noProof/>
        </w:rPr>
      </w:pPr>
      <w:hyperlink w:anchor="_Toc191463490" w:history="1">
        <w:r w:rsidRPr="00F46505">
          <w:rPr>
            <w:rStyle w:val="afb"/>
            <w:noProof/>
            <w:lang w:bidi="x-none"/>
            <w14:scene3d>
              <w14:camera w14:prst="orthographicFront"/>
              <w14:lightRig w14:rig="threePt" w14:dir="t">
                <w14:rot w14:lat="0" w14:lon="0" w14:rev="0"/>
              </w14:lightRig>
            </w14:scene3d>
          </w:rPr>
          <w:t>D.7.2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_Toc191463490 \h </w:instrText>
        </w:r>
        <w:r>
          <w:rPr>
            <w:noProof/>
            <w:webHidden/>
          </w:rPr>
        </w:r>
        <w:r>
          <w:rPr>
            <w:noProof/>
            <w:webHidden/>
          </w:rPr>
          <w:fldChar w:fldCharType="separate"/>
        </w:r>
        <w:r w:rsidR="00415A3F">
          <w:rPr>
            <w:noProof/>
            <w:webHidden/>
          </w:rPr>
          <w:t>34</w:t>
        </w:r>
        <w:r>
          <w:rPr>
            <w:noProof/>
            <w:webHidden/>
          </w:rPr>
          <w:fldChar w:fldCharType="end"/>
        </w:r>
      </w:hyperlink>
    </w:p>
    <w:p w14:paraId="18C65407" w14:textId="7F6185F2" w:rsidR="003D0173" w:rsidRDefault="003D0173">
      <w:pPr>
        <w:pStyle w:val="TOC2"/>
        <w:tabs>
          <w:tab w:val="left" w:pos="1260"/>
          <w:tab w:val="right" w:leader="dot" w:pos="8296"/>
        </w:tabs>
        <w:ind w:left="480"/>
        <w:rPr>
          <w:rFonts w:asciiTheme="minorHAnsi" w:eastAsiaTheme="minorEastAsia" w:hAnsiTheme="minorHAnsi"/>
          <w:noProof/>
        </w:rPr>
      </w:pPr>
      <w:hyperlink w:anchor="_Toc191463491" w:history="1">
        <w:r w:rsidRPr="00F46505">
          <w:rPr>
            <w:rStyle w:val="afb"/>
            <w:noProof/>
          </w:rPr>
          <w:t>D.8</w:t>
        </w:r>
        <w:r>
          <w:rPr>
            <w:rFonts w:asciiTheme="minorHAnsi" w:eastAsiaTheme="minorEastAsia" w:hAnsiTheme="minorHAnsi"/>
            <w:noProof/>
          </w:rPr>
          <w:tab/>
        </w:r>
        <w:r w:rsidRPr="00F46505">
          <w:rPr>
            <w:rStyle w:val="afb"/>
            <w:noProof/>
          </w:rPr>
          <w:t>安全管理人员</w:t>
        </w:r>
        <w:r>
          <w:rPr>
            <w:noProof/>
            <w:webHidden/>
          </w:rPr>
          <w:tab/>
        </w:r>
        <w:r>
          <w:rPr>
            <w:noProof/>
            <w:webHidden/>
          </w:rPr>
          <w:fldChar w:fldCharType="begin"/>
        </w:r>
        <w:r>
          <w:rPr>
            <w:noProof/>
            <w:webHidden/>
          </w:rPr>
          <w:instrText xml:space="preserve"> PAGEREF _Toc191463491 \h </w:instrText>
        </w:r>
        <w:r>
          <w:rPr>
            <w:noProof/>
            <w:webHidden/>
          </w:rPr>
        </w:r>
        <w:r>
          <w:rPr>
            <w:noProof/>
            <w:webHidden/>
          </w:rPr>
          <w:fldChar w:fldCharType="separate"/>
        </w:r>
        <w:r w:rsidR="00415A3F">
          <w:rPr>
            <w:noProof/>
            <w:webHidden/>
          </w:rPr>
          <w:t>34</w:t>
        </w:r>
        <w:r>
          <w:rPr>
            <w:noProof/>
            <w:webHidden/>
          </w:rPr>
          <w:fldChar w:fldCharType="end"/>
        </w:r>
      </w:hyperlink>
    </w:p>
    <w:p w14:paraId="0B924F7C" w14:textId="09EB5069" w:rsidR="003D0173" w:rsidRDefault="003D0173">
      <w:pPr>
        <w:pStyle w:val="TOC3"/>
        <w:tabs>
          <w:tab w:val="left" w:pos="1680"/>
          <w:tab w:val="right" w:leader="dot" w:pos="8296"/>
        </w:tabs>
        <w:ind w:left="960"/>
        <w:rPr>
          <w:rFonts w:asciiTheme="minorHAnsi" w:eastAsiaTheme="minorEastAsia" w:hAnsiTheme="minorHAnsi"/>
          <w:noProof/>
        </w:rPr>
      </w:pPr>
      <w:hyperlink w:anchor="_Toc191463492" w:history="1">
        <w:r w:rsidRPr="00F46505">
          <w:rPr>
            <w:rStyle w:val="afb"/>
            <w:noProof/>
            <w:lang w:bidi="x-none"/>
            <w14:scene3d>
              <w14:camera w14:prst="orthographicFront"/>
              <w14:lightRig w14:rig="threePt" w14:dir="t">
                <w14:rot w14:lat="0" w14:lon="0" w14:rev="0"/>
              </w14:lightRig>
            </w14:scene3d>
          </w:rPr>
          <w:t>D.8.1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_Toc191463492 \h </w:instrText>
        </w:r>
        <w:r>
          <w:rPr>
            <w:noProof/>
            <w:webHidden/>
          </w:rPr>
        </w:r>
        <w:r>
          <w:rPr>
            <w:noProof/>
            <w:webHidden/>
          </w:rPr>
          <w:fldChar w:fldCharType="separate"/>
        </w:r>
        <w:r w:rsidR="00415A3F">
          <w:rPr>
            <w:noProof/>
            <w:webHidden/>
          </w:rPr>
          <w:t>34</w:t>
        </w:r>
        <w:r>
          <w:rPr>
            <w:noProof/>
            <w:webHidden/>
          </w:rPr>
          <w:fldChar w:fldCharType="end"/>
        </w:r>
      </w:hyperlink>
    </w:p>
    <w:p w14:paraId="070011B5" w14:textId="60E46702" w:rsidR="003D0173" w:rsidRDefault="003D0173">
      <w:pPr>
        <w:pStyle w:val="TOC3"/>
        <w:tabs>
          <w:tab w:val="left" w:pos="1680"/>
          <w:tab w:val="right" w:leader="dot" w:pos="8296"/>
        </w:tabs>
        <w:ind w:left="960"/>
        <w:rPr>
          <w:rFonts w:asciiTheme="minorHAnsi" w:eastAsiaTheme="minorEastAsia" w:hAnsiTheme="minorHAnsi"/>
          <w:noProof/>
        </w:rPr>
      </w:pPr>
      <w:hyperlink w:anchor="_Toc191463493" w:history="1">
        <w:r w:rsidRPr="00F46505">
          <w:rPr>
            <w:rStyle w:val="afb"/>
            <w:noProof/>
            <w:lang w:bidi="x-none"/>
            <w14:scene3d>
              <w14:camera w14:prst="orthographicFront"/>
              <w14:lightRig w14:rig="threePt" w14:dir="t">
                <w14:rot w14:lat="0" w14:lon="0" w14:rev="0"/>
              </w14:lightRig>
            </w14:scene3d>
          </w:rPr>
          <w:t>D.8.2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_Toc191463493 \h </w:instrText>
        </w:r>
        <w:r>
          <w:rPr>
            <w:noProof/>
            <w:webHidden/>
          </w:rPr>
        </w:r>
        <w:r>
          <w:rPr>
            <w:noProof/>
            <w:webHidden/>
          </w:rPr>
          <w:fldChar w:fldCharType="separate"/>
        </w:r>
        <w:r w:rsidR="00415A3F">
          <w:rPr>
            <w:noProof/>
            <w:webHidden/>
          </w:rPr>
          <w:t>34</w:t>
        </w:r>
        <w:r>
          <w:rPr>
            <w:noProof/>
            <w:webHidden/>
          </w:rPr>
          <w:fldChar w:fldCharType="end"/>
        </w:r>
      </w:hyperlink>
    </w:p>
    <w:p w14:paraId="28B3EF13" w14:textId="739063EF" w:rsidR="003D0173" w:rsidRDefault="003D0173">
      <w:pPr>
        <w:pStyle w:val="TOC2"/>
        <w:tabs>
          <w:tab w:val="left" w:pos="1260"/>
          <w:tab w:val="right" w:leader="dot" w:pos="8296"/>
        </w:tabs>
        <w:ind w:left="480"/>
        <w:rPr>
          <w:rFonts w:asciiTheme="minorHAnsi" w:eastAsiaTheme="minorEastAsia" w:hAnsiTheme="minorHAnsi"/>
          <w:noProof/>
        </w:rPr>
      </w:pPr>
      <w:hyperlink w:anchor="_Toc191463494" w:history="1">
        <w:r w:rsidRPr="00F46505">
          <w:rPr>
            <w:rStyle w:val="afb"/>
            <w:noProof/>
          </w:rPr>
          <w:t>D.9</w:t>
        </w:r>
        <w:r>
          <w:rPr>
            <w:rFonts w:asciiTheme="minorHAnsi" w:eastAsiaTheme="minorEastAsia" w:hAnsiTheme="minorHAnsi"/>
            <w:noProof/>
          </w:rPr>
          <w:tab/>
        </w:r>
        <w:r w:rsidRPr="00F46505">
          <w:rPr>
            <w:rStyle w:val="afb"/>
            <w:noProof/>
          </w:rPr>
          <w:t>安全建设管理</w:t>
        </w:r>
        <w:r>
          <w:rPr>
            <w:noProof/>
            <w:webHidden/>
          </w:rPr>
          <w:tab/>
        </w:r>
        <w:r>
          <w:rPr>
            <w:noProof/>
            <w:webHidden/>
          </w:rPr>
          <w:fldChar w:fldCharType="begin"/>
        </w:r>
        <w:r>
          <w:rPr>
            <w:noProof/>
            <w:webHidden/>
          </w:rPr>
          <w:instrText xml:space="preserve"> PAGEREF _Toc191463494 \h </w:instrText>
        </w:r>
        <w:r>
          <w:rPr>
            <w:noProof/>
            <w:webHidden/>
          </w:rPr>
        </w:r>
        <w:r>
          <w:rPr>
            <w:noProof/>
            <w:webHidden/>
          </w:rPr>
          <w:fldChar w:fldCharType="separate"/>
        </w:r>
        <w:r w:rsidR="00415A3F">
          <w:rPr>
            <w:noProof/>
            <w:webHidden/>
          </w:rPr>
          <w:t>34</w:t>
        </w:r>
        <w:r>
          <w:rPr>
            <w:noProof/>
            <w:webHidden/>
          </w:rPr>
          <w:fldChar w:fldCharType="end"/>
        </w:r>
      </w:hyperlink>
    </w:p>
    <w:p w14:paraId="19E766B9" w14:textId="6B19BF52" w:rsidR="003D0173" w:rsidRDefault="003D0173">
      <w:pPr>
        <w:pStyle w:val="TOC3"/>
        <w:tabs>
          <w:tab w:val="left" w:pos="1680"/>
          <w:tab w:val="right" w:leader="dot" w:pos="8296"/>
        </w:tabs>
        <w:ind w:left="960"/>
        <w:rPr>
          <w:rFonts w:asciiTheme="minorHAnsi" w:eastAsiaTheme="minorEastAsia" w:hAnsiTheme="minorHAnsi"/>
          <w:noProof/>
        </w:rPr>
      </w:pPr>
      <w:hyperlink w:anchor="_Toc191463495" w:history="1">
        <w:r w:rsidRPr="00F46505">
          <w:rPr>
            <w:rStyle w:val="afb"/>
            <w:noProof/>
            <w:lang w:bidi="x-none"/>
            <w14:scene3d>
              <w14:camera w14:prst="orthographicFront"/>
              <w14:lightRig w14:rig="threePt" w14:dir="t">
                <w14:rot w14:lat="0" w14:lon="0" w14:rev="0"/>
              </w14:lightRig>
            </w14:scene3d>
          </w:rPr>
          <w:t>D.9.1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_Toc191463495 \h </w:instrText>
        </w:r>
        <w:r>
          <w:rPr>
            <w:noProof/>
            <w:webHidden/>
          </w:rPr>
        </w:r>
        <w:r>
          <w:rPr>
            <w:noProof/>
            <w:webHidden/>
          </w:rPr>
          <w:fldChar w:fldCharType="separate"/>
        </w:r>
        <w:r w:rsidR="00415A3F">
          <w:rPr>
            <w:noProof/>
            <w:webHidden/>
          </w:rPr>
          <w:t>34</w:t>
        </w:r>
        <w:r>
          <w:rPr>
            <w:noProof/>
            <w:webHidden/>
          </w:rPr>
          <w:fldChar w:fldCharType="end"/>
        </w:r>
      </w:hyperlink>
    </w:p>
    <w:p w14:paraId="5D5C913C" w14:textId="4EEDF889" w:rsidR="003D0173" w:rsidRDefault="003D0173">
      <w:pPr>
        <w:pStyle w:val="TOC3"/>
        <w:tabs>
          <w:tab w:val="left" w:pos="1680"/>
          <w:tab w:val="right" w:leader="dot" w:pos="8296"/>
        </w:tabs>
        <w:ind w:left="960"/>
        <w:rPr>
          <w:rFonts w:asciiTheme="minorHAnsi" w:eastAsiaTheme="minorEastAsia" w:hAnsiTheme="minorHAnsi"/>
          <w:noProof/>
        </w:rPr>
      </w:pPr>
      <w:hyperlink w:anchor="_Toc191463496" w:history="1">
        <w:r w:rsidRPr="00F46505">
          <w:rPr>
            <w:rStyle w:val="afb"/>
            <w:noProof/>
            <w:lang w:bidi="x-none"/>
            <w14:scene3d>
              <w14:camera w14:prst="orthographicFront"/>
              <w14:lightRig w14:rig="threePt" w14:dir="t">
                <w14:rot w14:lat="0" w14:lon="0" w14:rev="0"/>
              </w14:lightRig>
            </w14:scene3d>
          </w:rPr>
          <w:t>D.9.2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_Toc191463496 \h </w:instrText>
        </w:r>
        <w:r>
          <w:rPr>
            <w:noProof/>
            <w:webHidden/>
          </w:rPr>
        </w:r>
        <w:r>
          <w:rPr>
            <w:noProof/>
            <w:webHidden/>
          </w:rPr>
          <w:fldChar w:fldCharType="separate"/>
        </w:r>
        <w:r w:rsidR="00415A3F">
          <w:rPr>
            <w:noProof/>
            <w:webHidden/>
          </w:rPr>
          <w:t>34</w:t>
        </w:r>
        <w:r>
          <w:rPr>
            <w:noProof/>
            <w:webHidden/>
          </w:rPr>
          <w:fldChar w:fldCharType="end"/>
        </w:r>
      </w:hyperlink>
    </w:p>
    <w:p w14:paraId="433C9652" w14:textId="1A105910" w:rsidR="003D0173" w:rsidRDefault="003D0173">
      <w:pPr>
        <w:pStyle w:val="TOC2"/>
        <w:tabs>
          <w:tab w:val="left" w:pos="1260"/>
          <w:tab w:val="right" w:leader="dot" w:pos="8296"/>
        </w:tabs>
        <w:ind w:left="480"/>
        <w:rPr>
          <w:rFonts w:asciiTheme="minorHAnsi" w:eastAsiaTheme="minorEastAsia" w:hAnsiTheme="minorHAnsi"/>
          <w:noProof/>
        </w:rPr>
      </w:pPr>
      <w:hyperlink w:anchor="_Toc191463497" w:history="1">
        <w:r w:rsidRPr="00F46505">
          <w:rPr>
            <w:rStyle w:val="afb"/>
            <w:noProof/>
          </w:rPr>
          <w:t>D.10</w:t>
        </w:r>
        <w:r>
          <w:rPr>
            <w:rFonts w:asciiTheme="minorHAnsi" w:eastAsiaTheme="minorEastAsia" w:hAnsiTheme="minorHAnsi"/>
            <w:noProof/>
          </w:rPr>
          <w:tab/>
        </w:r>
        <w:r w:rsidRPr="00F46505">
          <w:rPr>
            <w:rStyle w:val="afb"/>
            <w:noProof/>
          </w:rPr>
          <w:t>安全运维管理</w:t>
        </w:r>
        <w:r>
          <w:rPr>
            <w:noProof/>
            <w:webHidden/>
          </w:rPr>
          <w:tab/>
        </w:r>
        <w:r>
          <w:rPr>
            <w:noProof/>
            <w:webHidden/>
          </w:rPr>
          <w:fldChar w:fldCharType="begin"/>
        </w:r>
        <w:r>
          <w:rPr>
            <w:noProof/>
            <w:webHidden/>
          </w:rPr>
          <w:instrText xml:space="preserve"> PAGEREF _Toc191463497 \h </w:instrText>
        </w:r>
        <w:r>
          <w:rPr>
            <w:noProof/>
            <w:webHidden/>
          </w:rPr>
        </w:r>
        <w:r>
          <w:rPr>
            <w:noProof/>
            <w:webHidden/>
          </w:rPr>
          <w:fldChar w:fldCharType="separate"/>
        </w:r>
        <w:r w:rsidR="00415A3F">
          <w:rPr>
            <w:noProof/>
            <w:webHidden/>
          </w:rPr>
          <w:t>34</w:t>
        </w:r>
        <w:r>
          <w:rPr>
            <w:noProof/>
            <w:webHidden/>
          </w:rPr>
          <w:fldChar w:fldCharType="end"/>
        </w:r>
      </w:hyperlink>
    </w:p>
    <w:p w14:paraId="065F945F" w14:textId="20E28FDF" w:rsidR="003D0173" w:rsidRDefault="003D0173">
      <w:pPr>
        <w:pStyle w:val="TOC3"/>
        <w:tabs>
          <w:tab w:val="left" w:pos="1680"/>
          <w:tab w:val="right" w:leader="dot" w:pos="8296"/>
        </w:tabs>
        <w:ind w:left="960"/>
        <w:rPr>
          <w:rFonts w:asciiTheme="minorHAnsi" w:eastAsiaTheme="minorEastAsia" w:hAnsiTheme="minorHAnsi"/>
          <w:noProof/>
        </w:rPr>
      </w:pPr>
      <w:hyperlink w:anchor="_Toc191463498" w:history="1">
        <w:r w:rsidRPr="00F46505">
          <w:rPr>
            <w:rStyle w:val="afb"/>
            <w:noProof/>
            <w:lang w:bidi="x-none"/>
            <w14:scene3d>
              <w14:camera w14:prst="orthographicFront"/>
              <w14:lightRig w14:rig="threePt" w14:dir="t">
                <w14:rot w14:lat="0" w14:lon="0" w14:rev="0"/>
              </w14:lightRig>
            </w14:scene3d>
          </w:rPr>
          <w:t>D.10.1</w:t>
        </w:r>
        <w:r>
          <w:rPr>
            <w:rFonts w:asciiTheme="minorHAnsi" w:eastAsiaTheme="minorEastAsia" w:hAnsiTheme="minorHAnsi"/>
            <w:noProof/>
          </w:rPr>
          <w:tab/>
        </w:r>
        <w:r w:rsidRPr="00F46505">
          <w:rPr>
            <w:rStyle w:val="afb"/>
            <w:noProof/>
          </w:rPr>
          <w:t>安全通用要求部分</w:t>
        </w:r>
        <w:r>
          <w:rPr>
            <w:noProof/>
            <w:webHidden/>
          </w:rPr>
          <w:tab/>
        </w:r>
        <w:r>
          <w:rPr>
            <w:noProof/>
            <w:webHidden/>
          </w:rPr>
          <w:fldChar w:fldCharType="begin"/>
        </w:r>
        <w:r>
          <w:rPr>
            <w:noProof/>
            <w:webHidden/>
          </w:rPr>
          <w:instrText xml:space="preserve"> PAGEREF _Toc191463498 \h </w:instrText>
        </w:r>
        <w:r>
          <w:rPr>
            <w:noProof/>
            <w:webHidden/>
          </w:rPr>
        </w:r>
        <w:r>
          <w:rPr>
            <w:noProof/>
            <w:webHidden/>
          </w:rPr>
          <w:fldChar w:fldCharType="separate"/>
        </w:r>
        <w:r w:rsidR="00415A3F">
          <w:rPr>
            <w:noProof/>
            <w:webHidden/>
          </w:rPr>
          <w:t>34</w:t>
        </w:r>
        <w:r>
          <w:rPr>
            <w:noProof/>
            <w:webHidden/>
          </w:rPr>
          <w:fldChar w:fldCharType="end"/>
        </w:r>
      </w:hyperlink>
    </w:p>
    <w:p w14:paraId="1BCBA60E" w14:textId="1AFD5AA2" w:rsidR="003D0173" w:rsidRDefault="003D0173">
      <w:pPr>
        <w:pStyle w:val="TOC3"/>
        <w:tabs>
          <w:tab w:val="left" w:pos="1680"/>
          <w:tab w:val="right" w:leader="dot" w:pos="8296"/>
        </w:tabs>
        <w:ind w:left="960"/>
        <w:rPr>
          <w:rFonts w:asciiTheme="minorHAnsi" w:eastAsiaTheme="minorEastAsia" w:hAnsiTheme="minorHAnsi"/>
          <w:noProof/>
        </w:rPr>
      </w:pPr>
      <w:hyperlink w:anchor="_Toc191463499" w:history="1">
        <w:r w:rsidRPr="00F46505">
          <w:rPr>
            <w:rStyle w:val="afb"/>
            <w:noProof/>
            <w:lang w:bidi="x-none"/>
            <w14:scene3d>
              <w14:camera w14:prst="orthographicFront"/>
              <w14:lightRig w14:rig="threePt" w14:dir="t">
                <w14:rot w14:lat="0" w14:lon="0" w14:rev="0"/>
              </w14:lightRig>
            </w14:scene3d>
          </w:rPr>
          <w:t>D.10.2</w:t>
        </w:r>
        <w:r>
          <w:rPr>
            <w:rFonts w:asciiTheme="minorHAnsi" w:eastAsiaTheme="minorEastAsia" w:hAnsiTheme="minorHAnsi"/>
            <w:noProof/>
          </w:rPr>
          <w:tab/>
        </w:r>
        <w:r w:rsidRPr="00F46505">
          <w:rPr>
            <w:rStyle w:val="afb"/>
            <w:noProof/>
          </w:rPr>
          <w:t>安全扩展要求部分</w:t>
        </w:r>
        <w:r>
          <w:rPr>
            <w:noProof/>
            <w:webHidden/>
          </w:rPr>
          <w:tab/>
        </w:r>
        <w:r>
          <w:rPr>
            <w:noProof/>
            <w:webHidden/>
          </w:rPr>
          <w:fldChar w:fldCharType="begin"/>
        </w:r>
        <w:r>
          <w:rPr>
            <w:noProof/>
            <w:webHidden/>
          </w:rPr>
          <w:instrText xml:space="preserve"> PAGEREF _Toc191463499 \h </w:instrText>
        </w:r>
        <w:r>
          <w:rPr>
            <w:noProof/>
            <w:webHidden/>
          </w:rPr>
        </w:r>
        <w:r>
          <w:rPr>
            <w:noProof/>
            <w:webHidden/>
          </w:rPr>
          <w:fldChar w:fldCharType="separate"/>
        </w:r>
        <w:r w:rsidR="00415A3F">
          <w:rPr>
            <w:noProof/>
            <w:webHidden/>
          </w:rPr>
          <w:t>35</w:t>
        </w:r>
        <w:r>
          <w:rPr>
            <w:noProof/>
            <w:webHidden/>
          </w:rPr>
          <w:fldChar w:fldCharType="end"/>
        </w:r>
      </w:hyperlink>
    </w:p>
    <w:p w14:paraId="6EAE1AA2" w14:textId="59212BBE" w:rsidR="003D0173" w:rsidRDefault="003D0173">
      <w:pPr>
        <w:pStyle w:val="TOC2"/>
        <w:tabs>
          <w:tab w:val="left" w:pos="1260"/>
          <w:tab w:val="right" w:leader="dot" w:pos="8296"/>
        </w:tabs>
        <w:ind w:left="480"/>
        <w:rPr>
          <w:rFonts w:asciiTheme="minorHAnsi" w:eastAsiaTheme="minorEastAsia" w:hAnsiTheme="minorHAnsi"/>
          <w:noProof/>
        </w:rPr>
      </w:pPr>
      <w:hyperlink w:anchor="_Toc191463500" w:history="1">
        <w:r w:rsidRPr="00F46505">
          <w:rPr>
            <w:rStyle w:val="afb"/>
            <w:noProof/>
          </w:rPr>
          <w:t>D.11</w:t>
        </w:r>
        <w:r>
          <w:rPr>
            <w:rFonts w:asciiTheme="minorHAnsi" w:eastAsiaTheme="minorEastAsia" w:hAnsiTheme="minorHAnsi"/>
            <w:noProof/>
          </w:rPr>
          <w:tab/>
        </w:r>
        <w:r w:rsidRPr="00F46505">
          <w:rPr>
            <w:rStyle w:val="afb"/>
            <w:noProof/>
          </w:rPr>
          <w:t>其他安全要求</w:t>
        </w:r>
        <w:r>
          <w:rPr>
            <w:noProof/>
            <w:webHidden/>
          </w:rPr>
          <w:tab/>
        </w:r>
        <w:r>
          <w:rPr>
            <w:noProof/>
            <w:webHidden/>
          </w:rPr>
          <w:fldChar w:fldCharType="begin"/>
        </w:r>
        <w:r>
          <w:rPr>
            <w:noProof/>
            <w:webHidden/>
          </w:rPr>
          <w:instrText xml:space="preserve"> PAGEREF _Toc191463500 \h </w:instrText>
        </w:r>
        <w:r>
          <w:rPr>
            <w:noProof/>
            <w:webHidden/>
          </w:rPr>
        </w:r>
        <w:r>
          <w:rPr>
            <w:noProof/>
            <w:webHidden/>
          </w:rPr>
          <w:fldChar w:fldCharType="separate"/>
        </w:r>
        <w:r w:rsidR="00415A3F">
          <w:rPr>
            <w:noProof/>
            <w:webHidden/>
          </w:rPr>
          <w:t>35</w:t>
        </w:r>
        <w:r>
          <w:rPr>
            <w:noProof/>
            <w:webHidden/>
          </w:rPr>
          <w:fldChar w:fldCharType="end"/>
        </w:r>
      </w:hyperlink>
    </w:p>
    <w:p w14:paraId="2840B7DB" w14:textId="2C176F91" w:rsidR="003D0173" w:rsidRDefault="003D0173" w:rsidP="008D2D47">
      <w:pPr>
        <w:pStyle w:val="TOC1"/>
        <w:rPr>
          <w:rFonts w:asciiTheme="minorHAnsi" w:eastAsiaTheme="minorEastAsia" w:hAnsiTheme="minorHAnsi"/>
          <w:noProof/>
        </w:rPr>
      </w:pPr>
      <w:hyperlink w:anchor="_Toc191463501" w:history="1">
        <w:r w:rsidRPr="00F46505">
          <w:rPr>
            <w:rStyle w:val="afb"/>
            <w:noProof/>
          </w:rPr>
          <w:t>附录</w:t>
        </w:r>
        <w:r w:rsidRPr="00F46505">
          <w:rPr>
            <w:rStyle w:val="afb"/>
            <w:noProof/>
          </w:rPr>
          <w:t>E</w:t>
        </w:r>
        <w:r>
          <w:rPr>
            <w:rFonts w:asciiTheme="minorHAnsi" w:eastAsiaTheme="minorEastAsia" w:hAnsiTheme="minorHAnsi"/>
            <w:noProof/>
          </w:rPr>
          <w:tab/>
        </w:r>
        <w:r w:rsidRPr="00F46505">
          <w:rPr>
            <w:rStyle w:val="afb"/>
            <w:noProof/>
          </w:rPr>
          <w:t>漏洞扫描结果记录</w:t>
        </w:r>
        <w:r>
          <w:rPr>
            <w:noProof/>
            <w:webHidden/>
          </w:rPr>
          <w:tab/>
        </w:r>
        <w:r>
          <w:rPr>
            <w:noProof/>
            <w:webHidden/>
          </w:rPr>
          <w:fldChar w:fldCharType="begin"/>
        </w:r>
        <w:r>
          <w:rPr>
            <w:noProof/>
            <w:webHidden/>
          </w:rPr>
          <w:instrText xml:space="preserve"> PAGEREF _Toc191463501 \h </w:instrText>
        </w:r>
        <w:r>
          <w:rPr>
            <w:noProof/>
            <w:webHidden/>
          </w:rPr>
        </w:r>
        <w:r>
          <w:rPr>
            <w:noProof/>
            <w:webHidden/>
          </w:rPr>
          <w:fldChar w:fldCharType="separate"/>
        </w:r>
        <w:r w:rsidR="00415A3F">
          <w:rPr>
            <w:noProof/>
            <w:webHidden/>
          </w:rPr>
          <w:t>35</w:t>
        </w:r>
        <w:r>
          <w:rPr>
            <w:noProof/>
            <w:webHidden/>
          </w:rPr>
          <w:fldChar w:fldCharType="end"/>
        </w:r>
      </w:hyperlink>
    </w:p>
    <w:p w14:paraId="55DA21E7" w14:textId="50E29416" w:rsidR="003D0173" w:rsidRDefault="003D0173" w:rsidP="008D2D47">
      <w:pPr>
        <w:pStyle w:val="TOC1"/>
        <w:rPr>
          <w:rFonts w:asciiTheme="minorHAnsi" w:eastAsiaTheme="minorEastAsia" w:hAnsiTheme="minorHAnsi"/>
          <w:noProof/>
        </w:rPr>
      </w:pPr>
      <w:hyperlink w:anchor="_Toc191463502" w:history="1">
        <w:r w:rsidRPr="00F46505">
          <w:rPr>
            <w:rStyle w:val="afb"/>
            <w:noProof/>
          </w:rPr>
          <w:t>附录</w:t>
        </w:r>
        <w:r w:rsidRPr="00F46505">
          <w:rPr>
            <w:rStyle w:val="afb"/>
            <w:noProof/>
          </w:rPr>
          <w:t>F</w:t>
        </w:r>
        <w:r>
          <w:rPr>
            <w:rFonts w:asciiTheme="minorHAnsi" w:eastAsiaTheme="minorEastAsia" w:hAnsiTheme="minorHAnsi"/>
            <w:noProof/>
          </w:rPr>
          <w:tab/>
        </w:r>
        <w:r w:rsidRPr="00F46505">
          <w:rPr>
            <w:rStyle w:val="afb"/>
            <w:noProof/>
          </w:rPr>
          <w:t>渗透测试结果记录</w:t>
        </w:r>
        <w:r>
          <w:rPr>
            <w:noProof/>
            <w:webHidden/>
          </w:rPr>
          <w:tab/>
        </w:r>
        <w:r>
          <w:rPr>
            <w:noProof/>
            <w:webHidden/>
          </w:rPr>
          <w:fldChar w:fldCharType="begin"/>
        </w:r>
        <w:r>
          <w:rPr>
            <w:noProof/>
            <w:webHidden/>
          </w:rPr>
          <w:instrText xml:space="preserve"> PAGEREF _Toc191463502 \h </w:instrText>
        </w:r>
        <w:r>
          <w:rPr>
            <w:noProof/>
            <w:webHidden/>
          </w:rPr>
        </w:r>
        <w:r>
          <w:rPr>
            <w:noProof/>
            <w:webHidden/>
          </w:rPr>
          <w:fldChar w:fldCharType="separate"/>
        </w:r>
        <w:r w:rsidR="00415A3F">
          <w:rPr>
            <w:noProof/>
            <w:webHidden/>
          </w:rPr>
          <w:t>35</w:t>
        </w:r>
        <w:r>
          <w:rPr>
            <w:noProof/>
            <w:webHidden/>
          </w:rPr>
          <w:fldChar w:fldCharType="end"/>
        </w:r>
      </w:hyperlink>
    </w:p>
    <w:p w14:paraId="2C53707D" w14:textId="0D10E6C4" w:rsidR="003D0173" w:rsidRDefault="003D0173">
      <w:pPr>
        <w:pStyle w:val="TOC2"/>
        <w:tabs>
          <w:tab w:val="left" w:pos="1260"/>
          <w:tab w:val="right" w:leader="dot" w:pos="8296"/>
        </w:tabs>
        <w:ind w:left="480"/>
        <w:rPr>
          <w:rFonts w:asciiTheme="minorHAnsi" w:eastAsiaTheme="minorEastAsia" w:hAnsiTheme="minorHAnsi"/>
          <w:noProof/>
        </w:rPr>
      </w:pPr>
      <w:hyperlink w:anchor="_Toc191463503" w:history="1">
        <w:r w:rsidRPr="00F46505">
          <w:rPr>
            <w:rStyle w:val="afb"/>
            <w:noProof/>
          </w:rPr>
          <w:t>F.1</w:t>
        </w:r>
        <w:r>
          <w:rPr>
            <w:rFonts w:asciiTheme="minorHAnsi" w:eastAsiaTheme="minorEastAsia" w:hAnsiTheme="minorHAnsi"/>
            <w:noProof/>
          </w:rPr>
          <w:tab/>
        </w:r>
        <w:r w:rsidRPr="00F46505">
          <w:rPr>
            <w:rStyle w:val="afb"/>
            <w:noProof/>
          </w:rPr>
          <w:t>XX</w:t>
        </w:r>
        <w:r w:rsidRPr="00F46505">
          <w:rPr>
            <w:rStyle w:val="afb"/>
            <w:noProof/>
          </w:rPr>
          <w:t>安全问题</w:t>
        </w:r>
        <w:r w:rsidRPr="00F46505">
          <w:rPr>
            <w:rStyle w:val="afb"/>
            <w:noProof/>
          </w:rPr>
          <w:t>1</w:t>
        </w:r>
        <w:r>
          <w:rPr>
            <w:noProof/>
            <w:webHidden/>
          </w:rPr>
          <w:tab/>
        </w:r>
        <w:r>
          <w:rPr>
            <w:noProof/>
            <w:webHidden/>
          </w:rPr>
          <w:fldChar w:fldCharType="begin"/>
        </w:r>
        <w:r>
          <w:rPr>
            <w:noProof/>
            <w:webHidden/>
          </w:rPr>
          <w:instrText xml:space="preserve"> PAGEREF _Toc191463503 \h </w:instrText>
        </w:r>
        <w:r>
          <w:rPr>
            <w:noProof/>
            <w:webHidden/>
          </w:rPr>
        </w:r>
        <w:r>
          <w:rPr>
            <w:noProof/>
            <w:webHidden/>
          </w:rPr>
          <w:fldChar w:fldCharType="separate"/>
        </w:r>
        <w:r w:rsidR="00415A3F">
          <w:rPr>
            <w:noProof/>
            <w:webHidden/>
          </w:rPr>
          <w:t>35</w:t>
        </w:r>
        <w:r>
          <w:rPr>
            <w:noProof/>
            <w:webHidden/>
          </w:rPr>
          <w:fldChar w:fldCharType="end"/>
        </w:r>
      </w:hyperlink>
    </w:p>
    <w:p w14:paraId="180F2F86" w14:textId="10084F8C" w:rsidR="003D0173" w:rsidRDefault="003D0173">
      <w:pPr>
        <w:pStyle w:val="TOC2"/>
        <w:tabs>
          <w:tab w:val="left" w:pos="1260"/>
          <w:tab w:val="right" w:leader="dot" w:pos="8296"/>
        </w:tabs>
        <w:ind w:left="480"/>
        <w:rPr>
          <w:rFonts w:asciiTheme="minorHAnsi" w:eastAsiaTheme="minorEastAsia" w:hAnsiTheme="minorHAnsi"/>
          <w:noProof/>
        </w:rPr>
      </w:pPr>
      <w:hyperlink w:anchor="_Toc191463504" w:history="1">
        <w:r w:rsidRPr="00F46505">
          <w:rPr>
            <w:rStyle w:val="afb"/>
            <w:noProof/>
          </w:rPr>
          <w:t>F.2</w:t>
        </w:r>
        <w:r>
          <w:rPr>
            <w:rFonts w:asciiTheme="minorHAnsi" w:eastAsiaTheme="minorEastAsia" w:hAnsiTheme="minorHAnsi"/>
            <w:noProof/>
          </w:rPr>
          <w:tab/>
        </w:r>
        <w:r w:rsidRPr="00F46505">
          <w:rPr>
            <w:rStyle w:val="afb"/>
            <w:noProof/>
          </w:rPr>
          <w:t>XX</w:t>
        </w:r>
        <w:r w:rsidRPr="00F46505">
          <w:rPr>
            <w:rStyle w:val="afb"/>
            <w:noProof/>
          </w:rPr>
          <w:t>安全漏洞</w:t>
        </w:r>
        <w:r w:rsidRPr="00F46505">
          <w:rPr>
            <w:rStyle w:val="afb"/>
            <w:noProof/>
          </w:rPr>
          <w:t>2</w:t>
        </w:r>
        <w:r>
          <w:rPr>
            <w:noProof/>
            <w:webHidden/>
          </w:rPr>
          <w:tab/>
        </w:r>
        <w:r>
          <w:rPr>
            <w:noProof/>
            <w:webHidden/>
          </w:rPr>
          <w:fldChar w:fldCharType="begin"/>
        </w:r>
        <w:r>
          <w:rPr>
            <w:noProof/>
            <w:webHidden/>
          </w:rPr>
          <w:instrText xml:space="preserve"> PAGEREF _Toc191463504 \h </w:instrText>
        </w:r>
        <w:r>
          <w:rPr>
            <w:noProof/>
            <w:webHidden/>
          </w:rPr>
        </w:r>
        <w:r>
          <w:rPr>
            <w:noProof/>
            <w:webHidden/>
          </w:rPr>
          <w:fldChar w:fldCharType="separate"/>
        </w:r>
        <w:r w:rsidR="00415A3F">
          <w:rPr>
            <w:noProof/>
            <w:webHidden/>
          </w:rPr>
          <w:t>35</w:t>
        </w:r>
        <w:r>
          <w:rPr>
            <w:noProof/>
            <w:webHidden/>
          </w:rPr>
          <w:fldChar w:fldCharType="end"/>
        </w:r>
      </w:hyperlink>
    </w:p>
    <w:p w14:paraId="199EDF6E" w14:textId="21870075" w:rsidR="003D0173" w:rsidRDefault="003D0173" w:rsidP="008D2D47">
      <w:pPr>
        <w:pStyle w:val="TOC1"/>
        <w:rPr>
          <w:rFonts w:asciiTheme="minorHAnsi" w:eastAsiaTheme="minorEastAsia" w:hAnsiTheme="minorHAnsi"/>
          <w:noProof/>
        </w:rPr>
      </w:pPr>
      <w:hyperlink w:anchor="_Toc191463505" w:history="1">
        <w:r w:rsidRPr="00F46505">
          <w:rPr>
            <w:rStyle w:val="afb"/>
            <w:noProof/>
          </w:rPr>
          <w:t>附录</w:t>
        </w:r>
        <w:r w:rsidRPr="00F46505">
          <w:rPr>
            <w:rStyle w:val="afb"/>
            <w:noProof/>
          </w:rPr>
          <w:t>G</w:t>
        </w:r>
        <w:r>
          <w:rPr>
            <w:rFonts w:asciiTheme="minorHAnsi" w:eastAsiaTheme="minorEastAsia" w:hAnsiTheme="minorHAnsi"/>
            <w:noProof/>
          </w:rPr>
          <w:tab/>
        </w:r>
        <w:r w:rsidRPr="00F46505">
          <w:rPr>
            <w:rStyle w:val="afb"/>
            <w:noProof/>
          </w:rPr>
          <w:t>重大风险隐患触发项参照表</w:t>
        </w:r>
        <w:r>
          <w:rPr>
            <w:noProof/>
            <w:webHidden/>
          </w:rPr>
          <w:tab/>
        </w:r>
        <w:r>
          <w:rPr>
            <w:noProof/>
            <w:webHidden/>
          </w:rPr>
          <w:fldChar w:fldCharType="begin"/>
        </w:r>
        <w:r>
          <w:rPr>
            <w:noProof/>
            <w:webHidden/>
          </w:rPr>
          <w:instrText xml:space="preserve"> PAGEREF _Toc191463505 \h </w:instrText>
        </w:r>
        <w:r>
          <w:rPr>
            <w:noProof/>
            <w:webHidden/>
          </w:rPr>
        </w:r>
        <w:r>
          <w:rPr>
            <w:noProof/>
            <w:webHidden/>
          </w:rPr>
          <w:fldChar w:fldCharType="separate"/>
        </w:r>
        <w:r w:rsidR="00415A3F">
          <w:rPr>
            <w:noProof/>
            <w:webHidden/>
          </w:rPr>
          <w:t>35</w:t>
        </w:r>
        <w:r>
          <w:rPr>
            <w:noProof/>
            <w:webHidden/>
          </w:rPr>
          <w:fldChar w:fldCharType="end"/>
        </w:r>
      </w:hyperlink>
    </w:p>
    <w:p w14:paraId="7EEE37D4" w14:textId="72BA9DA7" w:rsidR="003D0173" w:rsidRDefault="003D0173" w:rsidP="008D2D47">
      <w:pPr>
        <w:pStyle w:val="TOC1"/>
        <w:rPr>
          <w:rFonts w:asciiTheme="minorHAnsi" w:eastAsiaTheme="minorEastAsia" w:hAnsiTheme="minorHAnsi"/>
          <w:noProof/>
        </w:rPr>
      </w:pPr>
      <w:hyperlink w:anchor="_Toc191463506" w:history="1">
        <w:r w:rsidRPr="00F46505">
          <w:rPr>
            <w:rStyle w:val="afb"/>
            <w:noProof/>
          </w:rPr>
          <w:t>附录</w:t>
        </w:r>
        <w:r w:rsidRPr="00F46505">
          <w:rPr>
            <w:rStyle w:val="afb"/>
            <w:noProof/>
          </w:rPr>
          <w:t>H</w:t>
        </w:r>
        <w:r>
          <w:rPr>
            <w:rFonts w:asciiTheme="minorHAnsi" w:eastAsiaTheme="minorEastAsia" w:hAnsiTheme="minorHAnsi"/>
            <w:noProof/>
          </w:rPr>
          <w:tab/>
        </w:r>
        <w:r w:rsidRPr="00F46505">
          <w:rPr>
            <w:rStyle w:val="afb"/>
            <w:noProof/>
          </w:rPr>
          <w:t>重大风险隐患及整改情况</w:t>
        </w:r>
        <w:r>
          <w:rPr>
            <w:noProof/>
            <w:webHidden/>
          </w:rPr>
          <w:tab/>
        </w:r>
        <w:r>
          <w:rPr>
            <w:noProof/>
            <w:webHidden/>
          </w:rPr>
          <w:fldChar w:fldCharType="begin"/>
        </w:r>
        <w:r>
          <w:rPr>
            <w:noProof/>
            <w:webHidden/>
          </w:rPr>
          <w:instrText xml:space="preserve"> PAGEREF _Toc191463506 \h </w:instrText>
        </w:r>
        <w:r>
          <w:rPr>
            <w:noProof/>
            <w:webHidden/>
          </w:rPr>
        </w:r>
        <w:r>
          <w:rPr>
            <w:noProof/>
            <w:webHidden/>
          </w:rPr>
          <w:fldChar w:fldCharType="separate"/>
        </w:r>
        <w:r w:rsidR="00415A3F">
          <w:rPr>
            <w:noProof/>
            <w:webHidden/>
          </w:rPr>
          <w:t>44</w:t>
        </w:r>
        <w:r>
          <w:rPr>
            <w:noProof/>
            <w:webHidden/>
          </w:rPr>
          <w:fldChar w:fldCharType="end"/>
        </w:r>
      </w:hyperlink>
    </w:p>
    <w:p w14:paraId="13E0BB0D" w14:textId="15F28225" w:rsidR="003D0173" w:rsidRDefault="003D0173">
      <w:pPr>
        <w:pStyle w:val="TOC2"/>
        <w:tabs>
          <w:tab w:val="left" w:pos="1260"/>
          <w:tab w:val="right" w:leader="dot" w:pos="8296"/>
        </w:tabs>
        <w:ind w:left="480"/>
        <w:rPr>
          <w:rFonts w:asciiTheme="minorHAnsi" w:eastAsiaTheme="minorEastAsia" w:hAnsiTheme="minorHAnsi"/>
          <w:noProof/>
        </w:rPr>
      </w:pPr>
      <w:hyperlink w:anchor="_Toc191463507" w:history="1">
        <w:r w:rsidRPr="00F46505">
          <w:rPr>
            <w:rStyle w:val="afb"/>
            <w:noProof/>
          </w:rPr>
          <w:t>H.1</w:t>
        </w:r>
        <w:r>
          <w:rPr>
            <w:rFonts w:asciiTheme="minorHAnsi" w:eastAsiaTheme="minorEastAsia" w:hAnsiTheme="minorHAnsi"/>
            <w:noProof/>
          </w:rPr>
          <w:tab/>
        </w:r>
        <w:r w:rsidRPr="00F46505">
          <w:rPr>
            <w:rStyle w:val="afb"/>
            <w:noProof/>
          </w:rPr>
          <w:t>重大风险隐患</w:t>
        </w:r>
        <w:r w:rsidRPr="00F46505">
          <w:rPr>
            <w:rStyle w:val="afb"/>
            <w:noProof/>
          </w:rPr>
          <w:t>1</w:t>
        </w:r>
        <w:r w:rsidRPr="00F46505">
          <w:rPr>
            <w:rStyle w:val="afb"/>
            <w:noProof/>
          </w:rPr>
          <w:t>（已整改）</w:t>
        </w:r>
        <w:r>
          <w:rPr>
            <w:noProof/>
            <w:webHidden/>
          </w:rPr>
          <w:tab/>
        </w:r>
        <w:r>
          <w:rPr>
            <w:noProof/>
            <w:webHidden/>
          </w:rPr>
          <w:fldChar w:fldCharType="begin"/>
        </w:r>
        <w:r>
          <w:rPr>
            <w:noProof/>
            <w:webHidden/>
          </w:rPr>
          <w:instrText xml:space="preserve"> PAGEREF _Toc191463507 \h </w:instrText>
        </w:r>
        <w:r>
          <w:rPr>
            <w:noProof/>
            <w:webHidden/>
          </w:rPr>
        </w:r>
        <w:r>
          <w:rPr>
            <w:noProof/>
            <w:webHidden/>
          </w:rPr>
          <w:fldChar w:fldCharType="separate"/>
        </w:r>
        <w:r w:rsidR="00415A3F">
          <w:rPr>
            <w:noProof/>
            <w:webHidden/>
          </w:rPr>
          <w:t>44</w:t>
        </w:r>
        <w:r>
          <w:rPr>
            <w:noProof/>
            <w:webHidden/>
          </w:rPr>
          <w:fldChar w:fldCharType="end"/>
        </w:r>
      </w:hyperlink>
    </w:p>
    <w:p w14:paraId="2F749F17" w14:textId="6A3597BB" w:rsidR="003D0173" w:rsidRDefault="003D0173">
      <w:pPr>
        <w:pStyle w:val="TOC2"/>
        <w:tabs>
          <w:tab w:val="left" w:pos="1260"/>
          <w:tab w:val="right" w:leader="dot" w:pos="8296"/>
        </w:tabs>
        <w:ind w:left="480"/>
        <w:rPr>
          <w:rFonts w:asciiTheme="minorHAnsi" w:eastAsiaTheme="minorEastAsia" w:hAnsiTheme="minorHAnsi"/>
          <w:noProof/>
        </w:rPr>
      </w:pPr>
      <w:hyperlink w:anchor="_Toc191463508" w:history="1">
        <w:r w:rsidRPr="00F46505">
          <w:rPr>
            <w:rStyle w:val="afb"/>
            <w:noProof/>
          </w:rPr>
          <w:t>H.2</w:t>
        </w:r>
        <w:r>
          <w:rPr>
            <w:rFonts w:asciiTheme="minorHAnsi" w:eastAsiaTheme="minorEastAsia" w:hAnsiTheme="minorHAnsi"/>
            <w:noProof/>
          </w:rPr>
          <w:tab/>
        </w:r>
        <w:r w:rsidRPr="00F46505">
          <w:rPr>
            <w:rStyle w:val="afb"/>
            <w:noProof/>
          </w:rPr>
          <w:t>重大风险隐患</w:t>
        </w:r>
        <w:r w:rsidRPr="00F46505">
          <w:rPr>
            <w:rStyle w:val="afb"/>
            <w:noProof/>
          </w:rPr>
          <w:t>2</w:t>
        </w:r>
        <w:r>
          <w:rPr>
            <w:noProof/>
            <w:webHidden/>
          </w:rPr>
          <w:tab/>
        </w:r>
        <w:r>
          <w:rPr>
            <w:noProof/>
            <w:webHidden/>
          </w:rPr>
          <w:fldChar w:fldCharType="begin"/>
        </w:r>
        <w:r>
          <w:rPr>
            <w:noProof/>
            <w:webHidden/>
          </w:rPr>
          <w:instrText xml:space="preserve"> PAGEREF _Toc191463508 \h </w:instrText>
        </w:r>
        <w:r>
          <w:rPr>
            <w:noProof/>
            <w:webHidden/>
          </w:rPr>
        </w:r>
        <w:r>
          <w:rPr>
            <w:noProof/>
            <w:webHidden/>
          </w:rPr>
          <w:fldChar w:fldCharType="separate"/>
        </w:r>
        <w:r w:rsidR="00415A3F">
          <w:rPr>
            <w:noProof/>
            <w:webHidden/>
          </w:rPr>
          <w:t>45</w:t>
        </w:r>
        <w:r>
          <w:rPr>
            <w:noProof/>
            <w:webHidden/>
          </w:rPr>
          <w:fldChar w:fldCharType="end"/>
        </w:r>
      </w:hyperlink>
    </w:p>
    <w:p w14:paraId="28080621" w14:textId="2921BECA" w:rsidR="003D0173" w:rsidRDefault="003D0173" w:rsidP="008D2D47">
      <w:pPr>
        <w:pStyle w:val="TOC1"/>
        <w:rPr>
          <w:rFonts w:asciiTheme="minorHAnsi" w:eastAsiaTheme="minorEastAsia" w:hAnsiTheme="minorHAnsi"/>
          <w:noProof/>
        </w:rPr>
      </w:pPr>
      <w:hyperlink w:anchor="_Toc191463509" w:history="1">
        <w:r w:rsidRPr="00F46505">
          <w:rPr>
            <w:rStyle w:val="afb"/>
            <w:noProof/>
          </w:rPr>
          <w:t>附录</w:t>
        </w:r>
        <w:r w:rsidRPr="00F46505">
          <w:rPr>
            <w:rStyle w:val="afb"/>
            <w:noProof/>
          </w:rPr>
          <w:t>I</w:t>
        </w:r>
        <w:r>
          <w:rPr>
            <w:rFonts w:asciiTheme="minorHAnsi" w:eastAsiaTheme="minorEastAsia" w:hAnsiTheme="minorHAnsi"/>
            <w:noProof/>
          </w:rPr>
          <w:tab/>
        </w:r>
        <w:r w:rsidRPr="00F46505">
          <w:rPr>
            <w:rStyle w:val="afb"/>
            <w:noProof/>
          </w:rPr>
          <w:t>威胁列表</w:t>
        </w:r>
        <w:r>
          <w:rPr>
            <w:noProof/>
            <w:webHidden/>
          </w:rPr>
          <w:tab/>
        </w:r>
        <w:r>
          <w:rPr>
            <w:noProof/>
            <w:webHidden/>
          </w:rPr>
          <w:fldChar w:fldCharType="begin"/>
        </w:r>
        <w:r>
          <w:rPr>
            <w:noProof/>
            <w:webHidden/>
          </w:rPr>
          <w:instrText xml:space="preserve"> PAGEREF _Toc191463509 \h </w:instrText>
        </w:r>
        <w:r>
          <w:rPr>
            <w:noProof/>
            <w:webHidden/>
          </w:rPr>
        </w:r>
        <w:r>
          <w:rPr>
            <w:noProof/>
            <w:webHidden/>
          </w:rPr>
          <w:fldChar w:fldCharType="separate"/>
        </w:r>
        <w:r w:rsidR="00415A3F">
          <w:rPr>
            <w:noProof/>
            <w:webHidden/>
          </w:rPr>
          <w:t>45</w:t>
        </w:r>
        <w:r>
          <w:rPr>
            <w:noProof/>
            <w:webHidden/>
          </w:rPr>
          <w:fldChar w:fldCharType="end"/>
        </w:r>
      </w:hyperlink>
    </w:p>
    <w:p w14:paraId="56DFF27C" w14:textId="57404BD3" w:rsidR="003D0173" w:rsidRDefault="003D0173" w:rsidP="008D2D47">
      <w:pPr>
        <w:pStyle w:val="TOC1"/>
        <w:rPr>
          <w:rFonts w:asciiTheme="minorHAnsi" w:eastAsiaTheme="minorEastAsia" w:hAnsiTheme="minorHAnsi"/>
          <w:noProof/>
        </w:rPr>
      </w:pPr>
      <w:hyperlink w:anchor="_Toc191463510" w:history="1">
        <w:r w:rsidRPr="00F46505">
          <w:rPr>
            <w:rStyle w:val="afb"/>
            <w:noProof/>
          </w:rPr>
          <w:t>附录</w:t>
        </w:r>
        <w:r w:rsidRPr="00F46505">
          <w:rPr>
            <w:rStyle w:val="afb"/>
            <w:noProof/>
          </w:rPr>
          <w:t>J</w:t>
        </w:r>
        <w:r>
          <w:rPr>
            <w:rFonts w:asciiTheme="minorHAnsi" w:eastAsiaTheme="minorEastAsia" w:hAnsiTheme="minorHAnsi"/>
            <w:noProof/>
          </w:rPr>
          <w:tab/>
        </w:r>
        <w:r w:rsidRPr="00F46505">
          <w:rPr>
            <w:rStyle w:val="afb"/>
            <w:noProof/>
          </w:rPr>
          <w:t>云计算平台测评及整改情况</w:t>
        </w:r>
        <w:r>
          <w:rPr>
            <w:noProof/>
            <w:webHidden/>
          </w:rPr>
          <w:tab/>
        </w:r>
        <w:r>
          <w:rPr>
            <w:noProof/>
            <w:webHidden/>
          </w:rPr>
          <w:fldChar w:fldCharType="begin"/>
        </w:r>
        <w:r>
          <w:rPr>
            <w:noProof/>
            <w:webHidden/>
          </w:rPr>
          <w:instrText xml:space="preserve"> PAGEREF _Toc191463510 \h </w:instrText>
        </w:r>
        <w:r>
          <w:rPr>
            <w:noProof/>
            <w:webHidden/>
          </w:rPr>
        </w:r>
        <w:r>
          <w:rPr>
            <w:noProof/>
            <w:webHidden/>
          </w:rPr>
          <w:fldChar w:fldCharType="separate"/>
        </w:r>
        <w:r w:rsidR="00415A3F">
          <w:rPr>
            <w:noProof/>
            <w:webHidden/>
          </w:rPr>
          <w:t>46</w:t>
        </w:r>
        <w:r>
          <w:rPr>
            <w:noProof/>
            <w:webHidden/>
          </w:rPr>
          <w:fldChar w:fldCharType="end"/>
        </w:r>
      </w:hyperlink>
    </w:p>
    <w:p w14:paraId="6866585C" w14:textId="05F64027" w:rsidR="003D0173" w:rsidRDefault="003D0173" w:rsidP="008D2D47">
      <w:pPr>
        <w:pStyle w:val="TOC1"/>
        <w:rPr>
          <w:rFonts w:asciiTheme="minorHAnsi" w:eastAsiaTheme="minorEastAsia" w:hAnsiTheme="minorHAnsi"/>
          <w:noProof/>
        </w:rPr>
      </w:pPr>
      <w:hyperlink w:anchor="_Toc191463511" w:history="1">
        <w:r w:rsidRPr="00F46505">
          <w:rPr>
            <w:rStyle w:val="afb"/>
            <w:noProof/>
          </w:rPr>
          <w:t>附录</w:t>
        </w:r>
        <w:r w:rsidRPr="00F46505">
          <w:rPr>
            <w:rStyle w:val="afb"/>
            <w:noProof/>
          </w:rPr>
          <w:t>K</w:t>
        </w:r>
        <w:r>
          <w:rPr>
            <w:rFonts w:asciiTheme="minorHAnsi" w:eastAsiaTheme="minorEastAsia" w:hAnsiTheme="minorHAnsi"/>
            <w:noProof/>
          </w:rPr>
          <w:tab/>
        </w:r>
        <w:r w:rsidRPr="00F46505">
          <w:rPr>
            <w:rStyle w:val="afb"/>
            <w:noProof/>
          </w:rPr>
          <w:t>大数据平台测评及整改情况</w:t>
        </w:r>
        <w:r>
          <w:rPr>
            <w:noProof/>
            <w:webHidden/>
          </w:rPr>
          <w:tab/>
        </w:r>
        <w:r>
          <w:rPr>
            <w:noProof/>
            <w:webHidden/>
          </w:rPr>
          <w:fldChar w:fldCharType="begin"/>
        </w:r>
        <w:r>
          <w:rPr>
            <w:noProof/>
            <w:webHidden/>
          </w:rPr>
          <w:instrText xml:space="preserve"> PAGEREF _Toc191463511 \h </w:instrText>
        </w:r>
        <w:r>
          <w:rPr>
            <w:noProof/>
            <w:webHidden/>
          </w:rPr>
        </w:r>
        <w:r>
          <w:rPr>
            <w:noProof/>
            <w:webHidden/>
          </w:rPr>
          <w:fldChar w:fldCharType="separate"/>
        </w:r>
        <w:r w:rsidR="00415A3F">
          <w:rPr>
            <w:noProof/>
            <w:webHidden/>
          </w:rPr>
          <w:t>46</w:t>
        </w:r>
        <w:r>
          <w:rPr>
            <w:noProof/>
            <w:webHidden/>
          </w:rPr>
          <w:fldChar w:fldCharType="end"/>
        </w:r>
      </w:hyperlink>
    </w:p>
    <w:p w14:paraId="2A675EFA" w14:textId="27EAE466" w:rsidR="00813E04" w:rsidRPr="00FF53BB" w:rsidRDefault="0066303B" w:rsidP="00A57B24">
      <w:pPr>
        <w:snapToGrid w:val="0"/>
        <w:jc w:val="left"/>
      </w:pPr>
      <w:r w:rsidRPr="00FF53BB">
        <w:rPr>
          <w:sz w:val="21"/>
        </w:rPr>
        <w:fldChar w:fldCharType="end"/>
      </w:r>
      <w:bookmarkStart w:id="28" w:name="SecuritySuggest"/>
      <w:bookmarkEnd w:id="28"/>
    </w:p>
    <w:p w14:paraId="137C3D46" w14:textId="77777777" w:rsidR="00166944" w:rsidRPr="00FF53BB" w:rsidRDefault="00166944" w:rsidP="00A57B24">
      <w:pPr>
        <w:snapToGrid w:val="0"/>
        <w:jc w:val="left"/>
        <w:sectPr w:rsidR="00166944" w:rsidRPr="00FF53BB" w:rsidSect="00D9091B">
          <w:footerReference w:type="default" r:id="rId17"/>
          <w:pgSz w:w="11906" w:h="16838"/>
          <w:pgMar w:top="1277" w:right="1800" w:bottom="1440" w:left="1800" w:header="851" w:footer="992" w:gutter="0"/>
          <w:pgNumType w:fmt="upperRoman"/>
          <w:cols w:space="425"/>
          <w:docGrid w:linePitch="326"/>
        </w:sectPr>
      </w:pPr>
    </w:p>
    <w:p w14:paraId="3BB15D36" w14:textId="43A66530" w:rsidR="00166944" w:rsidRDefault="006E1EB6" w:rsidP="00A57B24">
      <w:pPr>
        <w:pStyle w:val="1"/>
        <w:snapToGrid w:val="0"/>
      </w:pPr>
      <w:bookmarkStart w:id="29" w:name="_Toc191463363"/>
      <w:r w:rsidRPr="00FF53BB">
        <w:rPr>
          <w:rFonts w:hint="eastAsia"/>
        </w:rPr>
        <w:lastRenderedPageBreak/>
        <w:t>测评项目概述</w:t>
      </w:r>
      <w:bookmarkEnd w:id="29"/>
    </w:p>
    <w:p w14:paraId="5F645EE0" w14:textId="77777777" w:rsidR="007C14BE" w:rsidRDefault="007C14BE" w:rsidP="00A57B24">
      <w:pPr>
        <w:snapToGrid w:val="0"/>
      </w:pPr>
      <w:r>
        <w:rPr>
          <w:rFonts w:hint="eastAsia"/>
          <w:color w:val="FF0000"/>
        </w:rPr>
        <w:t>【格式说明】</w:t>
      </w:r>
    </w:p>
    <w:p w14:paraId="28989B55" w14:textId="77777777" w:rsidR="007C14BE" w:rsidRDefault="007C14BE" w:rsidP="00A57B24">
      <w:pPr>
        <w:pStyle w:val="af4"/>
        <w:numPr>
          <w:ilvl w:val="0"/>
          <w:numId w:val="25"/>
        </w:numPr>
        <w:snapToGrid w:val="0"/>
        <w:ind w:firstLineChars="0"/>
        <w:rPr>
          <w:color w:val="FF0000"/>
        </w:rPr>
      </w:pPr>
      <w:r>
        <w:rPr>
          <w:rFonts w:hint="eastAsia"/>
          <w:color w:val="FF0000"/>
        </w:rPr>
        <w:t>正文：华文仿宋和</w:t>
      </w:r>
      <w:r>
        <w:rPr>
          <w:color w:val="FF0000"/>
        </w:rPr>
        <w:t>Times New Roman</w:t>
      </w:r>
      <w:r>
        <w:rPr>
          <w:rFonts w:hint="eastAsia"/>
          <w:color w:val="FF0000"/>
        </w:rPr>
        <w:t>，小四，</w:t>
      </w:r>
      <w:r>
        <w:rPr>
          <w:color w:val="FF0000"/>
        </w:rPr>
        <w:t>1.5</w:t>
      </w:r>
      <w:r>
        <w:rPr>
          <w:rFonts w:hint="eastAsia"/>
          <w:color w:val="FF0000"/>
        </w:rPr>
        <w:t>倍行距。</w:t>
      </w:r>
    </w:p>
    <w:p w14:paraId="018BCB33" w14:textId="77777777" w:rsidR="007C14BE" w:rsidRDefault="007C14BE" w:rsidP="00A57B24">
      <w:pPr>
        <w:pStyle w:val="af4"/>
        <w:numPr>
          <w:ilvl w:val="0"/>
          <w:numId w:val="25"/>
        </w:numPr>
        <w:snapToGrid w:val="0"/>
        <w:ind w:firstLineChars="0"/>
        <w:rPr>
          <w:color w:val="FF0000"/>
        </w:rPr>
      </w:pPr>
      <w:r>
        <w:rPr>
          <w:rFonts w:hint="eastAsia"/>
          <w:color w:val="FF0000"/>
        </w:rPr>
        <w:t>标题：中文第一级标题为三号黑体加粗，其他标题为四号黑体加粗，西文为</w:t>
      </w:r>
      <w:r>
        <w:rPr>
          <w:color w:val="FF0000"/>
        </w:rPr>
        <w:t>Times New Roman</w:t>
      </w:r>
      <w:r>
        <w:rPr>
          <w:rFonts w:hint="eastAsia"/>
          <w:color w:val="FF0000"/>
        </w:rPr>
        <w:t>。</w:t>
      </w:r>
    </w:p>
    <w:p w14:paraId="6AFF034B" w14:textId="77777777" w:rsidR="007C14BE" w:rsidRDefault="007C14BE" w:rsidP="00A57B24">
      <w:pPr>
        <w:pStyle w:val="af4"/>
        <w:numPr>
          <w:ilvl w:val="0"/>
          <w:numId w:val="25"/>
        </w:numPr>
        <w:snapToGrid w:val="0"/>
        <w:ind w:firstLineChars="0"/>
        <w:rPr>
          <w:color w:val="FF0000"/>
        </w:rPr>
      </w:pPr>
      <w:r>
        <w:rPr>
          <w:rFonts w:hint="eastAsia"/>
          <w:color w:val="FF0000"/>
        </w:rPr>
        <w:t>表格正文：华文仿宋和</w:t>
      </w:r>
      <w:r>
        <w:rPr>
          <w:color w:val="FF0000"/>
        </w:rPr>
        <w:t>Times New Roman</w:t>
      </w:r>
      <w:r>
        <w:rPr>
          <w:rFonts w:hint="eastAsia"/>
          <w:color w:val="FF0000"/>
        </w:rPr>
        <w:t>，常规，五号，单倍行距。</w:t>
      </w:r>
    </w:p>
    <w:p w14:paraId="542E550C" w14:textId="77777777" w:rsidR="007C14BE" w:rsidRDefault="007C14BE" w:rsidP="00A57B24">
      <w:pPr>
        <w:pStyle w:val="af4"/>
        <w:numPr>
          <w:ilvl w:val="0"/>
          <w:numId w:val="25"/>
        </w:numPr>
        <w:snapToGrid w:val="0"/>
        <w:ind w:firstLineChars="0"/>
        <w:rPr>
          <w:color w:val="FF0000"/>
        </w:rPr>
      </w:pPr>
      <w:r>
        <w:rPr>
          <w:rFonts w:hint="eastAsia"/>
          <w:color w:val="FF0000"/>
        </w:rPr>
        <w:t>表格第一行：华文仿宋和</w:t>
      </w:r>
      <w:r>
        <w:rPr>
          <w:color w:val="FF0000"/>
        </w:rPr>
        <w:t>Times New Roman</w:t>
      </w:r>
      <w:r>
        <w:rPr>
          <w:rFonts w:hint="eastAsia"/>
          <w:color w:val="FF0000"/>
        </w:rPr>
        <w:t>，加粗，五号，单倍行距，底纹为深色</w:t>
      </w:r>
      <w:r>
        <w:rPr>
          <w:color w:val="FF0000"/>
        </w:rPr>
        <w:t>35%</w:t>
      </w:r>
      <w:r>
        <w:rPr>
          <w:rFonts w:hint="eastAsia"/>
          <w:color w:val="FF0000"/>
        </w:rPr>
        <w:t>。</w:t>
      </w:r>
    </w:p>
    <w:p w14:paraId="10819C08" w14:textId="77777777" w:rsidR="007C14BE" w:rsidRDefault="007C14BE" w:rsidP="00A57B24">
      <w:pPr>
        <w:pStyle w:val="af4"/>
        <w:numPr>
          <w:ilvl w:val="0"/>
          <w:numId w:val="25"/>
        </w:numPr>
        <w:snapToGrid w:val="0"/>
        <w:ind w:firstLineChars="0"/>
        <w:rPr>
          <w:color w:val="FF0000"/>
        </w:rPr>
      </w:pPr>
      <w:r>
        <w:rPr>
          <w:rFonts w:hint="eastAsia"/>
          <w:color w:val="FF0000"/>
        </w:rPr>
        <w:t>题注：黑体和</w:t>
      </w:r>
      <w:r>
        <w:rPr>
          <w:color w:val="FF0000"/>
        </w:rPr>
        <w:t>Times New Roman</w:t>
      </w:r>
      <w:r>
        <w:rPr>
          <w:rFonts w:hint="eastAsia"/>
          <w:color w:val="FF0000"/>
        </w:rPr>
        <w:t>，加粗，五号，单倍行距。</w:t>
      </w:r>
    </w:p>
    <w:p w14:paraId="574B9D3F" w14:textId="77777777" w:rsidR="007C14BE" w:rsidRDefault="007C14BE" w:rsidP="00A57B24">
      <w:pPr>
        <w:pStyle w:val="af4"/>
        <w:numPr>
          <w:ilvl w:val="0"/>
          <w:numId w:val="25"/>
        </w:numPr>
        <w:snapToGrid w:val="0"/>
        <w:ind w:firstLineChars="0"/>
        <w:rPr>
          <w:color w:val="FF0000"/>
        </w:rPr>
      </w:pPr>
      <w:r>
        <w:rPr>
          <w:rFonts w:hint="eastAsia"/>
          <w:color w:val="FF0000"/>
        </w:rPr>
        <w:t>页眉页脚：华文仿宋和</w:t>
      </w:r>
      <w:r>
        <w:rPr>
          <w:color w:val="FF0000"/>
        </w:rPr>
        <w:t>Times New Roman</w:t>
      </w:r>
      <w:r>
        <w:rPr>
          <w:rFonts w:hint="eastAsia"/>
          <w:color w:val="FF0000"/>
        </w:rPr>
        <w:t>，加粗，小五，单倍行距。</w:t>
      </w:r>
    </w:p>
    <w:p w14:paraId="0ADC5886" w14:textId="77777777" w:rsidR="007C14BE" w:rsidRDefault="007C14BE" w:rsidP="00A57B24">
      <w:pPr>
        <w:snapToGrid w:val="0"/>
        <w:rPr>
          <w:color w:val="FF0000"/>
        </w:rPr>
      </w:pPr>
      <w:r>
        <w:rPr>
          <w:rFonts w:hint="eastAsia"/>
          <w:color w:val="FF0000"/>
        </w:rPr>
        <w:t>（</w:t>
      </w:r>
      <w:r>
        <w:rPr>
          <w:color w:val="FF0000"/>
        </w:rPr>
        <w:t>7</w:t>
      </w:r>
      <w:r>
        <w:rPr>
          <w:rFonts w:hint="eastAsia"/>
          <w:color w:val="FF0000"/>
        </w:rPr>
        <w:t>）</w:t>
      </w:r>
      <w:r>
        <w:rPr>
          <w:color w:val="FF0000"/>
        </w:rPr>
        <w:t xml:space="preserve">  </w:t>
      </w:r>
      <w:r>
        <w:rPr>
          <w:rFonts w:hint="eastAsia"/>
          <w:color w:val="FF0000"/>
        </w:rPr>
        <w:t>注意首页不同，不使用</w:t>
      </w:r>
      <w:r>
        <w:rPr>
          <w:color w:val="FF0000"/>
        </w:rPr>
        <w:t>Word</w:t>
      </w:r>
      <w:r>
        <w:rPr>
          <w:rFonts w:hint="eastAsia"/>
          <w:color w:val="FF0000"/>
        </w:rPr>
        <w:t>兼容格式，容易造成格式混乱。</w:t>
      </w:r>
    </w:p>
    <w:p w14:paraId="423CCFF7" w14:textId="77777777" w:rsidR="007C14BE" w:rsidRDefault="007C14BE" w:rsidP="00A57B24">
      <w:pPr>
        <w:snapToGrid w:val="0"/>
        <w:rPr>
          <w:color w:val="FF0000"/>
        </w:rPr>
      </w:pPr>
      <w:r>
        <w:rPr>
          <w:rFonts w:hint="eastAsia"/>
          <w:color w:val="FF0000"/>
        </w:rPr>
        <w:t>（</w:t>
      </w:r>
      <w:r>
        <w:rPr>
          <w:color w:val="FF0000"/>
        </w:rPr>
        <w:t>8</w:t>
      </w:r>
      <w:r>
        <w:rPr>
          <w:rFonts w:hint="eastAsia"/>
          <w:color w:val="FF0000"/>
        </w:rPr>
        <w:t>）</w:t>
      </w:r>
      <w:r>
        <w:rPr>
          <w:color w:val="FF0000"/>
        </w:rPr>
        <w:t xml:space="preserve">  </w:t>
      </w:r>
      <w:r>
        <w:rPr>
          <w:rFonts w:hint="eastAsia"/>
          <w:color w:val="FF0000"/>
        </w:rPr>
        <w:t>全文段前段后为</w:t>
      </w:r>
      <w:r>
        <w:rPr>
          <w:color w:val="FF0000"/>
        </w:rPr>
        <w:t>0</w:t>
      </w:r>
      <w:r>
        <w:rPr>
          <w:rFonts w:hint="eastAsia"/>
          <w:color w:val="FF0000"/>
        </w:rPr>
        <w:t>（包括所有标题）。</w:t>
      </w:r>
    </w:p>
    <w:p w14:paraId="320314EB" w14:textId="731B9105" w:rsidR="007C14BE" w:rsidRDefault="007C14BE" w:rsidP="00A57B24">
      <w:pPr>
        <w:snapToGrid w:val="0"/>
        <w:rPr>
          <w:color w:val="FF0000"/>
        </w:rPr>
      </w:pPr>
      <w:r>
        <w:rPr>
          <w:rFonts w:hint="eastAsia"/>
          <w:color w:val="FF0000"/>
        </w:rPr>
        <w:t>（</w:t>
      </w:r>
      <w:r>
        <w:rPr>
          <w:color w:val="FF0000"/>
        </w:rPr>
        <w:t>9</w:t>
      </w:r>
      <w:r>
        <w:rPr>
          <w:rFonts w:hint="eastAsia"/>
          <w:color w:val="FF0000"/>
        </w:rPr>
        <w:t>）</w:t>
      </w:r>
      <w:r>
        <w:rPr>
          <w:color w:val="FF0000"/>
        </w:rPr>
        <w:t xml:space="preserve">  </w:t>
      </w:r>
      <w:r>
        <w:rPr>
          <w:rFonts w:hint="eastAsia"/>
          <w:color w:val="FF0000"/>
        </w:rPr>
        <w:t>全文页码序号分为正文及前面</w:t>
      </w:r>
      <w:r w:rsidR="001245ED">
        <w:rPr>
          <w:rFonts w:hint="eastAsia"/>
          <w:color w:val="FF0000"/>
        </w:rPr>
        <w:t>两</w:t>
      </w:r>
      <w:r>
        <w:rPr>
          <w:rFonts w:hint="eastAsia"/>
          <w:color w:val="FF0000"/>
        </w:rPr>
        <w:t>部分。</w:t>
      </w:r>
    </w:p>
    <w:p w14:paraId="3B463B36" w14:textId="77777777" w:rsidR="007C14BE" w:rsidRDefault="007C14BE" w:rsidP="00A57B24">
      <w:pPr>
        <w:snapToGrid w:val="0"/>
        <w:rPr>
          <w:color w:val="FF0000"/>
        </w:rPr>
      </w:pPr>
      <w:r>
        <w:rPr>
          <w:rFonts w:hint="eastAsia"/>
          <w:color w:val="FF0000"/>
        </w:rPr>
        <w:t>（</w:t>
      </w:r>
      <w:r>
        <w:rPr>
          <w:color w:val="FF0000"/>
        </w:rPr>
        <w:t>10</w:t>
      </w:r>
      <w:r>
        <w:rPr>
          <w:rFonts w:hint="eastAsia"/>
          <w:color w:val="FF0000"/>
        </w:rPr>
        <w:t>）</w:t>
      </w:r>
      <w:r>
        <w:rPr>
          <w:color w:val="FF0000"/>
        </w:rPr>
        <w:t xml:space="preserve">  </w:t>
      </w:r>
      <w:r>
        <w:rPr>
          <w:rFonts w:hint="eastAsia"/>
          <w:color w:val="FF0000"/>
        </w:rPr>
        <w:t>表格和插图有题注。</w:t>
      </w:r>
    </w:p>
    <w:p w14:paraId="105A572B" w14:textId="77777777" w:rsidR="007C14BE" w:rsidRDefault="007C14BE" w:rsidP="00A57B24">
      <w:pPr>
        <w:snapToGrid w:val="0"/>
        <w:rPr>
          <w:color w:val="FF0000"/>
        </w:rPr>
      </w:pPr>
      <w:r>
        <w:rPr>
          <w:rFonts w:hint="eastAsia"/>
          <w:color w:val="FF0000"/>
        </w:rPr>
        <w:t>（</w:t>
      </w:r>
      <w:r>
        <w:rPr>
          <w:color w:val="FF0000"/>
        </w:rPr>
        <w:t>11</w:t>
      </w:r>
      <w:r>
        <w:rPr>
          <w:rFonts w:hint="eastAsia"/>
          <w:color w:val="FF0000"/>
        </w:rPr>
        <w:t>）</w:t>
      </w:r>
      <w:r>
        <w:rPr>
          <w:color w:val="FF0000"/>
        </w:rPr>
        <w:t xml:space="preserve">  </w:t>
      </w:r>
      <w:r>
        <w:rPr>
          <w:rFonts w:hint="eastAsia"/>
          <w:color w:val="FF0000"/>
        </w:rPr>
        <w:t>所有正文中涉及数字序号为（</w:t>
      </w:r>
      <w:r>
        <w:rPr>
          <w:color w:val="FF0000"/>
        </w:rPr>
        <w:t>1</w:t>
      </w:r>
      <w:r>
        <w:rPr>
          <w:rFonts w:hint="eastAsia"/>
          <w:color w:val="FF0000"/>
        </w:rPr>
        <w:t>），不是半括号</w:t>
      </w:r>
      <w:r>
        <w:rPr>
          <w:color w:val="FF0000"/>
        </w:rPr>
        <w:t>1</w:t>
      </w:r>
      <w:r>
        <w:rPr>
          <w:rFonts w:hint="eastAsia"/>
          <w:color w:val="FF0000"/>
        </w:rPr>
        <w:t>）。</w:t>
      </w:r>
    </w:p>
    <w:p w14:paraId="74CECA36" w14:textId="5926373B" w:rsidR="007C14BE" w:rsidRDefault="007C14BE" w:rsidP="00A57B24">
      <w:pPr>
        <w:snapToGrid w:val="0"/>
        <w:rPr>
          <w:color w:val="FF0000"/>
        </w:rPr>
      </w:pPr>
      <w:r>
        <w:rPr>
          <w:rFonts w:hint="eastAsia"/>
          <w:color w:val="FF0000"/>
        </w:rPr>
        <w:t>（</w:t>
      </w:r>
      <w:r>
        <w:rPr>
          <w:color w:val="FF0000"/>
        </w:rPr>
        <w:t>12</w:t>
      </w:r>
      <w:r>
        <w:rPr>
          <w:rFonts w:hint="eastAsia"/>
          <w:color w:val="FF0000"/>
        </w:rPr>
        <w:t>）</w:t>
      </w:r>
      <w:r>
        <w:rPr>
          <w:color w:val="FF0000"/>
        </w:rPr>
        <w:t xml:space="preserve">  </w:t>
      </w:r>
      <w:r>
        <w:rPr>
          <w:rFonts w:hint="eastAsia"/>
          <w:color w:val="FF0000"/>
        </w:rPr>
        <w:t>全文页眉页脚格式正确。报告完成后检查最后一页的页码，更新目录。</w:t>
      </w:r>
    </w:p>
    <w:p w14:paraId="2A21A66E" w14:textId="22FFE874" w:rsidR="00A871A9" w:rsidRDefault="00A871A9" w:rsidP="00A57B24">
      <w:pPr>
        <w:snapToGrid w:val="0"/>
        <w:rPr>
          <w:rFonts w:hint="eastAsia"/>
          <w:color w:val="FF0000"/>
        </w:rPr>
      </w:pPr>
      <w:r w:rsidRPr="00A871A9">
        <w:rPr>
          <w:rFonts w:hint="eastAsia"/>
          <w:color w:val="FF0000"/>
        </w:rPr>
        <w:t>【说明</w:t>
      </w:r>
      <w:r>
        <w:rPr>
          <w:rFonts w:hint="eastAsia"/>
          <w:color w:val="FF0000"/>
        </w:rPr>
        <w:t>结束</w:t>
      </w:r>
      <w:r w:rsidRPr="00A871A9">
        <w:rPr>
          <w:rFonts w:hint="eastAsia"/>
          <w:color w:val="FF0000"/>
        </w:rPr>
        <w:t>】</w:t>
      </w:r>
    </w:p>
    <w:p w14:paraId="16801E5E" w14:textId="4AE70DBB" w:rsidR="00725780" w:rsidRPr="00FF53BB" w:rsidRDefault="00725780" w:rsidP="00A57B24">
      <w:pPr>
        <w:pStyle w:val="2"/>
        <w:snapToGrid w:val="0"/>
      </w:pPr>
      <w:bookmarkStart w:id="30" w:name="_Toc191463364"/>
      <w:r w:rsidRPr="00FF53BB">
        <w:rPr>
          <w:rFonts w:hint="eastAsia"/>
        </w:rPr>
        <w:t>测评目的</w:t>
      </w:r>
      <w:bookmarkEnd w:id="30"/>
    </w:p>
    <w:p w14:paraId="1D069734" w14:textId="3B0D9498" w:rsidR="007859C4" w:rsidRPr="00FF53BB" w:rsidRDefault="00225286" w:rsidP="00A57B24">
      <w:pPr>
        <w:snapToGrid w:val="0"/>
        <w:rPr>
          <w:color w:val="FF0000"/>
        </w:rPr>
      </w:pPr>
      <w:r w:rsidRPr="00FF53BB">
        <w:rPr>
          <w:rFonts w:hint="eastAsia"/>
          <w:color w:val="FF0000"/>
        </w:rPr>
        <w:t>【填写说明：简述测评项目背景</w:t>
      </w:r>
      <w:r w:rsidR="00DA5F9A" w:rsidRPr="00FF53BB">
        <w:rPr>
          <w:rFonts w:hint="eastAsia"/>
          <w:color w:val="FF0000"/>
        </w:rPr>
        <w:t>、</w:t>
      </w:r>
      <w:r w:rsidR="001730D6">
        <w:rPr>
          <w:rFonts w:hint="eastAsia"/>
          <w:color w:val="FF0000"/>
        </w:rPr>
        <w:t>被测单位</w:t>
      </w:r>
      <w:r w:rsidRPr="00FF53BB">
        <w:rPr>
          <w:rFonts w:hint="eastAsia"/>
          <w:color w:val="FF0000"/>
        </w:rPr>
        <w:t>和项目目标等</w:t>
      </w:r>
      <w:r w:rsidR="00717647" w:rsidRPr="00FF53BB">
        <w:rPr>
          <w:rFonts w:hint="eastAsia"/>
          <w:color w:val="FF0000"/>
        </w:rPr>
        <w:t>内容</w:t>
      </w:r>
      <w:r w:rsidRPr="00FF53BB">
        <w:rPr>
          <w:rFonts w:hint="eastAsia"/>
          <w:color w:val="FF0000"/>
        </w:rPr>
        <w:t>。】</w:t>
      </w:r>
    </w:p>
    <w:p w14:paraId="7FABAE42" w14:textId="01523D0F" w:rsidR="00E9084D" w:rsidRPr="00FF53BB" w:rsidRDefault="00E9084D" w:rsidP="00A57B24">
      <w:pPr>
        <w:snapToGrid w:val="0"/>
      </w:pPr>
    </w:p>
    <w:p w14:paraId="4CBFFEA1" w14:textId="77777777" w:rsidR="007859C4" w:rsidRPr="00FF53BB" w:rsidRDefault="007859C4" w:rsidP="00A57B24">
      <w:pPr>
        <w:snapToGrid w:val="0"/>
      </w:pPr>
    </w:p>
    <w:p w14:paraId="4C19A941" w14:textId="40D94F6D" w:rsidR="00725780" w:rsidRPr="00FF53BB" w:rsidRDefault="00725780" w:rsidP="00A57B24">
      <w:pPr>
        <w:pStyle w:val="2"/>
        <w:snapToGrid w:val="0"/>
      </w:pPr>
      <w:bookmarkStart w:id="31" w:name="_Toc191463365"/>
      <w:r w:rsidRPr="00FF53BB">
        <w:rPr>
          <w:rFonts w:hint="eastAsia"/>
        </w:rPr>
        <w:t>测评依据</w:t>
      </w:r>
      <w:bookmarkEnd w:id="31"/>
    </w:p>
    <w:p w14:paraId="7ABD0798" w14:textId="077B90D7" w:rsidR="007859C4" w:rsidRPr="00FF53BB" w:rsidRDefault="00225286" w:rsidP="00A57B24">
      <w:pPr>
        <w:snapToGrid w:val="0"/>
        <w:rPr>
          <w:color w:val="FF0000"/>
        </w:rPr>
      </w:pPr>
      <w:r w:rsidRPr="00FF53BB">
        <w:rPr>
          <w:rFonts w:hint="eastAsia"/>
          <w:color w:val="FF0000"/>
        </w:rPr>
        <w:t>【填写说明：</w:t>
      </w:r>
      <w:r w:rsidR="005262D1" w:rsidRPr="00FF53BB">
        <w:rPr>
          <w:rFonts w:hint="eastAsia"/>
          <w:color w:val="FF0000"/>
        </w:rPr>
        <w:t>分类</w:t>
      </w:r>
      <w:r w:rsidRPr="00FF53BB">
        <w:rPr>
          <w:rFonts w:hint="eastAsia"/>
          <w:color w:val="FF0000"/>
        </w:rPr>
        <w:t>列出开展测评活动所依据的标准</w:t>
      </w:r>
      <w:r w:rsidR="00CB6B74" w:rsidRPr="00FF53BB">
        <w:rPr>
          <w:rFonts w:hint="eastAsia"/>
          <w:color w:val="FF0000"/>
        </w:rPr>
        <w:t>、文件</w:t>
      </w:r>
      <w:r w:rsidRPr="00FF53BB">
        <w:rPr>
          <w:rFonts w:hint="eastAsia"/>
          <w:color w:val="FF0000"/>
        </w:rPr>
        <w:t>和合同等。</w:t>
      </w:r>
      <w:r w:rsidR="0028010C" w:rsidRPr="00FF53BB">
        <w:rPr>
          <w:rFonts w:hint="eastAsia"/>
          <w:color w:val="FF0000"/>
        </w:rPr>
        <w:t>下面</w:t>
      </w:r>
      <w:r w:rsidR="0028010C" w:rsidRPr="00FF53BB">
        <w:rPr>
          <w:color w:val="FF0000"/>
        </w:rPr>
        <w:t>列出了等级测评</w:t>
      </w:r>
      <w:r w:rsidR="0028010C" w:rsidRPr="00FF53BB">
        <w:rPr>
          <w:rFonts w:hint="eastAsia"/>
          <w:color w:val="FF0000"/>
        </w:rPr>
        <w:t>过程中主要依据的标准</w:t>
      </w:r>
      <w:r w:rsidR="00B16464">
        <w:rPr>
          <w:rFonts w:hint="eastAsia"/>
          <w:color w:val="FF0000"/>
        </w:rPr>
        <w:t>和主要参考的标准</w:t>
      </w:r>
      <w:r w:rsidR="0028010C" w:rsidRPr="00FF53BB">
        <w:rPr>
          <w:rFonts w:hint="eastAsia"/>
          <w:color w:val="FF0000"/>
        </w:rPr>
        <w:t>，</w:t>
      </w:r>
      <w:r w:rsidR="00B16464">
        <w:rPr>
          <w:rFonts w:hint="eastAsia"/>
          <w:color w:val="FF0000"/>
        </w:rPr>
        <w:t>如实际测评中还参考了其他标准，</w:t>
      </w:r>
      <w:r w:rsidR="00FB47AA" w:rsidRPr="00FF53BB">
        <w:rPr>
          <w:rFonts w:hint="eastAsia"/>
          <w:color w:val="FF0000"/>
        </w:rPr>
        <w:t>测评</w:t>
      </w:r>
      <w:r w:rsidR="00FB47AA" w:rsidRPr="00FF53BB">
        <w:rPr>
          <w:color w:val="FF0000"/>
        </w:rPr>
        <w:t>机构</w:t>
      </w:r>
      <w:r w:rsidR="0028010C" w:rsidRPr="00FF53BB">
        <w:rPr>
          <w:color w:val="FF0000"/>
        </w:rPr>
        <w:t>可根据实际情况</w:t>
      </w:r>
      <w:r w:rsidR="00B16464">
        <w:rPr>
          <w:rFonts w:hint="eastAsia"/>
          <w:color w:val="FF0000"/>
        </w:rPr>
        <w:t>在主要参考的标准中</w:t>
      </w:r>
      <w:r w:rsidR="0028010C" w:rsidRPr="00FF53BB">
        <w:rPr>
          <w:color w:val="FF0000"/>
        </w:rPr>
        <w:t>进行补充</w:t>
      </w:r>
      <w:r w:rsidR="00C715DB">
        <w:rPr>
          <w:rFonts w:hint="eastAsia"/>
          <w:color w:val="FF0000"/>
        </w:rPr>
        <w:t>，参考标准不宜过多</w:t>
      </w:r>
      <w:r w:rsidR="0028010C" w:rsidRPr="00FF53BB">
        <w:rPr>
          <w:color w:val="FF0000"/>
        </w:rPr>
        <w:t>。</w:t>
      </w:r>
      <w:r w:rsidR="00B32C51" w:rsidRPr="00FF53BB">
        <w:rPr>
          <w:rFonts w:hint="eastAsia"/>
          <w:color w:val="FF0000"/>
        </w:rPr>
        <w:t>如果标准编号的年份发生变化，以最新年份为准。</w:t>
      </w:r>
      <w:r w:rsidRPr="00FF53BB">
        <w:rPr>
          <w:rFonts w:hint="eastAsia"/>
          <w:color w:val="FF0000"/>
        </w:rPr>
        <w:t>】</w:t>
      </w:r>
    </w:p>
    <w:p w14:paraId="5E32C10E" w14:textId="77777777" w:rsidR="00B536FB" w:rsidRPr="00FF53BB" w:rsidRDefault="00B536FB" w:rsidP="00B536FB">
      <w:pPr>
        <w:ind w:firstLineChars="200" w:firstLine="480"/>
      </w:pPr>
      <w:r w:rsidRPr="00FF53BB">
        <w:rPr>
          <w:rFonts w:hint="eastAsia"/>
        </w:rPr>
        <w:t>测评过程中主要依据的标准：</w:t>
      </w:r>
    </w:p>
    <w:p w14:paraId="5C252B6C" w14:textId="77777777" w:rsidR="00B536FB" w:rsidRPr="00FF53BB" w:rsidRDefault="00B536FB" w:rsidP="00B536FB">
      <w:pPr>
        <w:pStyle w:val="af4"/>
        <w:numPr>
          <w:ilvl w:val="0"/>
          <w:numId w:val="29"/>
        </w:numPr>
        <w:ind w:firstLineChars="0"/>
      </w:pPr>
      <w:r w:rsidRPr="00FF53BB">
        <w:rPr>
          <w:rFonts w:hint="eastAsia"/>
        </w:rPr>
        <w:lastRenderedPageBreak/>
        <w:t>GB</w:t>
      </w:r>
      <w:r w:rsidRPr="00FF53BB">
        <w:t xml:space="preserve"> 17859</w:t>
      </w:r>
      <w:r w:rsidRPr="00FF53BB">
        <w:rPr>
          <w:rFonts w:hint="eastAsia"/>
        </w:rPr>
        <w:t>—</w:t>
      </w:r>
      <w:r w:rsidRPr="00FF53BB">
        <w:t xml:space="preserve">1999 </w:t>
      </w:r>
      <w:r w:rsidRPr="00FF53BB">
        <w:rPr>
          <w:rFonts w:hint="eastAsia"/>
        </w:rPr>
        <w:t>《计算机信息系统</w:t>
      </w:r>
      <w:r w:rsidRPr="00FF53BB">
        <w:rPr>
          <w:rFonts w:hint="eastAsia"/>
        </w:rPr>
        <w:t xml:space="preserve"> </w:t>
      </w:r>
      <w:r w:rsidRPr="00FF53BB">
        <w:rPr>
          <w:rFonts w:hint="eastAsia"/>
        </w:rPr>
        <w:t>安全保护等级划分准则》</w:t>
      </w:r>
    </w:p>
    <w:p w14:paraId="18FFB94F" w14:textId="45A201C3" w:rsidR="00B536FB" w:rsidRPr="00FF53BB" w:rsidRDefault="00B536FB" w:rsidP="00B536FB">
      <w:pPr>
        <w:pStyle w:val="af4"/>
        <w:numPr>
          <w:ilvl w:val="0"/>
          <w:numId w:val="29"/>
        </w:numPr>
        <w:ind w:firstLineChars="0"/>
      </w:pPr>
      <w:r w:rsidRPr="00FF53BB">
        <w:t>GB</w:t>
      </w:r>
      <w:r w:rsidRPr="00FF53BB">
        <w:rPr>
          <w:rFonts w:hint="eastAsia"/>
        </w:rPr>
        <w:t>/</w:t>
      </w:r>
      <w:r w:rsidRPr="00FF53BB">
        <w:t>T 22239</w:t>
      </w:r>
      <w:r w:rsidRPr="00FF53BB">
        <w:rPr>
          <w:rFonts w:hint="eastAsia"/>
        </w:rPr>
        <w:t>—</w:t>
      </w:r>
      <w:r w:rsidRPr="00FF53BB">
        <w:t xml:space="preserve">2019 </w:t>
      </w:r>
      <w:r w:rsidRPr="00FF53BB">
        <w:rPr>
          <w:rFonts w:hint="eastAsia"/>
        </w:rPr>
        <w:t>《信息安全技术</w:t>
      </w:r>
      <w:r w:rsidRPr="00FF53BB">
        <w:rPr>
          <w:rFonts w:hint="eastAsia"/>
        </w:rPr>
        <w:t xml:space="preserve"> </w:t>
      </w:r>
      <w:r w:rsidRPr="00FF53BB">
        <w:rPr>
          <w:rFonts w:hint="eastAsia"/>
        </w:rPr>
        <w:t>网络安全等级保护基本要求》</w:t>
      </w:r>
    </w:p>
    <w:p w14:paraId="2574D4D5" w14:textId="77777777" w:rsidR="00B536FB" w:rsidRPr="00FF53BB" w:rsidRDefault="00B536FB" w:rsidP="00B536FB">
      <w:pPr>
        <w:pStyle w:val="af4"/>
        <w:numPr>
          <w:ilvl w:val="0"/>
          <w:numId w:val="29"/>
        </w:numPr>
        <w:ind w:firstLineChars="0"/>
      </w:pPr>
      <w:r w:rsidRPr="00FF53BB">
        <w:t>GB/T 28448</w:t>
      </w:r>
      <w:r w:rsidRPr="00FF53BB">
        <w:rPr>
          <w:rFonts w:hint="eastAsia"/>
        </w:rPr>
        <w:t>—</w:t>
      </w:r>
      <w:r w:rsidRPr="00FF53BB">
        <w:t xml:space="preserve">2019 </w:t>
      </w:r>
      <w:r w:rsidRPr="00FF53BB">
        <w:rPr>
          <w:rFonts w:hint="eastAsia"/>
        </w:rPr>
        <w:t>《信息安全技术</w:t>
      </w:r>
      <w:r w:rsidRPr="00FF53BB">
        <w:rPr>
          <w:rFonts w:hint="eastAsia"/>
        </w:rPr>
        <w:t xml:space="preserve"> </w:t>
      </w:r>
      <w:r w:rsidRPr="00FF53BB">
        <w:rPr>
          <w:rFonts w:hint="eastAsia"/>
        </w:rPr>
        <w:t>网络安全等级保护测评要求》</w:t>
      </w:r>
    </w:p>
    <w:p w14:paraId="0E15ADA6" w14:textId="77777777" w:rsidR="00B536FB" w:rsidRPr="00FF53BB" w:rsidRDefault="00B536FB" w:rsidP="00B536FB">
      <w:pPr>
        <w:pStyle w:val="af4"/>
        <w:numPr>
          <w:ilvl w:val="0"/>
          <w:numId w:val="29"/>
        </w:numPr>
        <w:ind w:firstLineChars="0"/>
      </w:pPr>
      <w:r w:rsidRPr="00FF53BB">
        <w:t>GB/T 28449</w:t>
      </w:r>
      <w:r w:rsidRPr="00FF53BB">
        <w:rPr>
          <w:rFonts w:hint="eastAsia"/>
        </w:rPr>
        <w:t>—</w:t>
      </w:r>
      <w:r w:rsidRPr="00FF53BB">
        <w:t xml:space="preserve">2018 </w:t>
      </w:r>
      <w:r w:rsidRPr="00FF53BB">
        <w:rPr>
          <w:rFonts w:hint="eastAsia"/>
        </w:rPr>
        <w:t>《信息安全技术</w:t>
      </w:r>
      <w:r w:rsidRPr="00FF53BB">
        <w:rPr>
          <w:rFonts w:hint="eastAsia"/>
        </w:rPr>
        <w:t xml:space="preserve"> </w:t>
      </w:r>
      <w:r w:rsidRPr="00FF53BB">
        <w:rPr>
          <w:rFonts w:hint="eastAsia"/>
        </w:rPr>
        <w:t>网络安全等级保护测评过程指南》</w:t>
      </w:r>
    </w:p>
    <w:p w14:paraId="70B36A9B" w14:textId="06F76598" w:rsidR="00B536FB" w:rsidRPr="00FF53BB" w:rsidRDefault="00B536FB" w:rsidP="00B536FB">
      <w:pPr>
        <w:pStyle w:val="af4"/>
        <w:numPr>
          <w:ilvl w:val="0"/>
          <w:numId w:val="29"/>
        </w:numPr>
        <w:ind w:firstLineChars="0"/>
      </w:pPr>
      <w:r w:rsidRPr="00FF53BB">
        <w:t>GB/T 20984</w:t>
      </w:r>
      <w:r w:rsidRPr="00FF53BB">
        <w:rPr>
          <w:rFonts w:hint="eastAsia"/>
        </w:rPr>
        <w:t>—</w:t>
      </w:r>
      <w:r w:rsidRPr="00FF53BB">
        <w:t>20</w:t>
      </w:r>
      <w:r w:rsidR="00872627">
        <w:t>22</w:t>
      </w:r>
      <w:r w:rsidRPr="00FF53BB">
        <w:t xml:space="preserve"> </w:t>
      </w:r>
      <w:r w:rsidRPr="00FF53BB">
        <w:rPr>
          <w:rFonts w:hint="eastAsia"/>
        </w:rPr>
        <w:t>《信息安全技术</w:t>
      </w:r>
      <w:r w:rsidRPr="00FF53BB">
        <w:rPr>
          <w:rFonts w:hint="eastAsia"/>
        </w:rPr>
        <w:t xml:space="preserve"> </w:t>
      </w:r>
      <w:r w:rsidRPr="00FF53BB">
        <w:rPr>
          <w:rFonts w:hint="eastAsia"/>
        </w:rPr>
        <w:t>信息安全风险评估</w:t>
      </w:r>
      <w:r w:rsidR="00872627">
        <w:rPr>
          <w:rFonts w:hint="eastAsia"/>
        </w:rPr>
        <w:t>方法</w:t>
      </w:r>
      <w:r w:rsidRPr="00FF53BB">
        <w:rPr>
          <w:rFonts w:hint="eastAsia"/>
        </w:rPr>
        <w:t>》</w:t>
      </w:r>
    </w:p>
    <w:p w14:paraId="0F7F09CB" w14:textId="7D17DB35" w:rsidR="00725780" w:rsidRPr="00FF53BB" w:rsidRDefault="00725780" w:rsidP="00A57B24">
      <w:pPr>
        <w:pStyle w:val="2"/>
        <w:snapToGrid w:val="0"/>
      </w:pPr>
      <w:bookmarkStart w:id="32" w:name="_Toc191463366"/>
      <w:r w:rsidRPr="00FF53BB">
        <w:rPr>
          <w:rFonts w:hint="eastAsia"/>
        </w:rPr>
        <w:t>测评过程</w:t>
      </w:r>
      <w:bookmarkEnd w:id="32"/>
    </w:p>
    <w:p w14:paraId="7B7C63BE" w14:textId="5050F236" w:rsidR="00225286" w:rsidRPr="00FF53BB" w:rsidRDefault="00225286" w:rsidP="00A57B24">
      <w:pPr>
        <w:snapToGrid w:val="0"/>
        <w:rPr>
          <w:color w:val="FF0000"/>
        </w:rPr>
      </w:pPr>
      <w:r w:rsidRPr="00FF53BB">
        <w:rPr>
          <w:rFonts w:hint="eastAsia"/>
          <w:color w:val="FF0000"/>
        </w:rPr>
        <w:t>【填写说明：</w:t>
      </w:r>
      <w:r w:rsidR="00280A4F" w:rsidRPr="00FF53BB">
        <w:rPr>
          <w:rFonts w:hint="eastAsia"/>
          <w:color w:val="FF0000"/>
        </w:rPr>
        <w:t>应根据实际测评情况</w:t>
      </w:r>
      <w:r w:rsidR="00FA7EAD" w:rsidRPr="00FF53BB">
        <w:rPr>
          <w:rFonts w:hint="eastAsia"/>
          <w:color w:val="FF0000"/>
        </w:rPr>
        <w:t>描述等级测评工作流程、各阶段完成的关键任务和工作</w:t>
      </w:r>
      <w:r w:rsidRPr="00FF53BB">
        <w:rPr>
          <w:rFonts w:hint="eastAsia"/>
          <w:color w:val="FF0000"/>
        </w:rPr>
        <w:t>时间节点等内容。】</w:t>
      </w:r>
    </w:p>
    <w:p w14:paraId="3CFE2680" w14:textId="37692806" w:rsidR="007859C4" w:rsidRPr="00FF53BB" w:rsidRDefault="007859C4" w:rsidP="00A57B24">
      <w:pPr>
        <w:snapToGrid w:val="0"/>
      </w:pPr>
    </w:p>
    <w:p w14:paraId="58313057" w14:textId="77777777" w:rsidR="007859C4" w:rsidRPr="00FF53BB" w:rsidRDefault="007859C4" w:rsidP="00A57B24">
      <w:pPr>
        <w:snapToGrid w:val="0"/>
      </w:pPr>
    </w:p>
    <w:p w14:paraId="17A768CC" w14:textId="15538BB4" w:rsidR="00725780" w:rsidRPr="00FF53BB" w:rsidRDefault="00725780" w:rsidP="00A57B24">
      <w:pPr>
        <w:pStyle w:val="2"/>
        <w:snapToGrid w:val="0"/>
      </w:pPr>
      <w:bookmarkStart w:id="33" w:name="_Toc191463367"/>
      <w:r w:rsidRPr="00FF53BB">
        <w:rPr>
          <w:rFonts w:hint="eastAsia"/>
        </w:rPr>
        <w:t>报告分发范围</w:t>
      </w:r>
      <w:bookmarkEnd w:id="33"/>
    </w:p>
    <w:p w14:paraId="430381A1" w14:textId="3D0DC121" w:rsidR="00225286" w:rsidRPr="00FF53BB" w:rsidRDefault="00225286" w:rsidP="00A57B24">
      <w:pPr>
        <w:snapToGrid w:val="0"/>
        <w:rPr>
          <w:color w:val="FF0000"/>
        </w:rPr>
      </w:pPr>
      <w:r w:rsidRPr="00FF53BB">
        <w:rPr>
          <w:rFonts w:hint="eastAsia"/>
          <w:color w:val="FF0000"/>
        </w:rPr>
        <w:t>【填写说明：说明等级测评报告</w:t>
      </w:r>
      <w:r w:rsidR="00B536FB">
        <w:rPr>
          <w:rFonts w:hint="eastAsia"/>
          <w:color w:val="FF0000"/>
        </w:rPr>
        <w:t>的</w:t>
      </w:r>
      <w:r w:rsidRPr="00FF53BB">
        <w:rPr>
          <w:rFonts w:hint="eastAsia"/>
          <w:color w:val="FF0000"/>
        </w:rPr>
        <w:t>份数与分发范围。】</w:t>
      </w:r>
    </w:p>
    <w:p w14:paraId="2C82145A" w14:textId="4E39A4F9" w:rsidR="007859C4" w:rsidRPr="00FF53BB" w:rsidRDefault="007859C4" w:rsidP="00A57B24">
      <w:pPr>
        <w:snapToGrid w:val="0"/>
      </w:pPr>
    </w:p>
    <w:p w14:paraId="147AC305" w14:textId="77777777" w:rsidR="007859C4" w:rsidRPr="00FF53BB" w:rsidRDefault="007859C4" w:rsidP="00A57B24">
      <w:pPr>
        <w:snapToGrid w:val="0"/>
      </w:pPr>
    </w:p>
    <w:p w14:paraId="0C6C087E" w14:textId="4A880CEB" w:rsidR="00725780" w:rsidRPr="00FF53BB" w:rsidRDefault="00315250" w:rsidP="00A57B24">
      <w:pPr>
        <w:pStyle w:val="1"/>
        <w:snapToGrid w:val="0"/>
      </w:pPr>
      <w:bookmarkStart w:id="34" w:name="_Toc191463368"/>
      <w:r w:rsidRPr="00FF53BB">
        <w:rPr>
          <w:rFonts w:hint="eastAsia"/>
        </w:rPr>
        <w:t>被测对象</w:t>
      </w:r>
      <w:r w:rsidR="009B65E1" w:rsidRPr="00FF53BB">
        <w:rPr>
          <w:rFonts w:hint="eastAsia"/>
        </w:rPr>
        <w:t>描述</w:t>
      </w:r>
      <w:bookmarkEnd w:id="34"/>
    </w:p>
    <w:p w14:paraId="278E8DF6" w14:textId="4BCC7CDA" w:rsidR="00725780" w:rsidRPr="00FF53BB" w:rsidRDefault="00315250" w:rsidP="00A57B24">
      <w:pPr>
        <w:pStyle w:val="2"/>
        <w:snapToGrid w:val="0"/>
      </w:pPr>
      <w:bookmarkStart w:id="35" w:name="_Toc191463369"/>
      <w:r w:rsidRPr="00FF53BB">
        <w:t>被测对象</w:t>
      </w:r>
      <w:r w:rsidR="009B65E1" w:rsidRPr="00FF53BB">
        <w:rPr>
          <w:rFonts w:hint="eastAsia"/>
        </w:rPr>
        <w:t>概述</w:t>
      </w:r>
      <w:bookmarkEnd w:id="35"/>
    </w:p>
    <w:p w14:paraId="22E8D516" w14:textId="3AA6DFB7" w:rsidR="00725780" w:rsidRPr="00FF53BB" w:rsidRDefault="00725780" w:rsidP="00A57B24">
      <w:pPr>
        <w:pStyle w:val="3"/>
        <w:snapToGrid w:val="0"/>
      </w:pPr>
      <w:bookmarkStart w:id="36" w:name="_Toc191463370"/>
      <w:r w:rsidRPr="00FF53BB">
        <w:rPr>
          <w:rFonts w:hint="eastAsia"/>
        </w:rPr>
        <w:t>定级结果</w:t>
      </w:r>
      <w:bookmarkEnd w:id="36"/>
    </w:p>
    <w:p w14:paraId="756D85B2" w14:textId="21C464BD" w:rsidR="000816D0" w:rsidRPr="00FF53BB" w:rsidRDefault="000816D0" w:rsidP="00A57B24">
      <w:pPr>
        <w:snapToGrid w:val="0"/>
        <w:rPr>
          <w:color w:val="FF0000"/>
        </w:rPr>
      </w:pPr>
      <w:r w:rsidRPr="00FF53BB">
        <w:rPr>
          <w:rFonts w:hint="eastAsia"/>
          <w:color w:val="FF0000"/>
        </w:rPr>
        <w:t>【填写说明：</w:t>
      </w:r>
      <w:r w:rsidR="00804072" w:rsidRPr="00FF53BB">
        <w:rPr>
          <w:rFonts w:hint="eastAsia"/>
          <w:color w:val="FF0000"/>
        </w:rPr>
        <w:t>被测对象应为已定级备案的对象，</w:t>
      </w:r>
      <w:r w:rsidR="00FA7EAD" w:rsidRPr="00FF53BB">
        <w:rPr>
          <w:rFonts w:hint="eastAsia"/>
          <w:color w:val="FF0000"/>
        </w:rPr>
        <w:t>并</w:t>
      </w:r>
      <w:r w:rsidR="00804072" w:rsidRPr="00FF53BB">
        <w:rPr>
          <w:rFonts w:hint="eastAsia"/>
          <w:color w:val="FF0000"/>
        </w:rPr>
        <w:t>将</w:t>
      </w:r>
      <w:r w:rsidR="00FA7EAD" w:rsidRPr="00FF53BB">
        <w:rPr>
          <w:rFonts w:hint="eastAsia"/>
          <w:color w:val="FF0000"/>
        </w:rPr>
        <w:t>被测对象的</w:t>
      </w:r>
      <w:r w:rsidR="00804072" w:rsidRPr="00FF53BB">
        <w:rPr>
          <w:rFonts w:hint="eastAsia"/>
          <w:color w:val="FF0000"/>
        </w:rPr>
        <w:t>定级结果填入下表</w:t>
      </w:r>
      <w:r w:rsidRPr="00FF53BB">
        <w:rPr>
          <w:rFonts w:hint="eastAsia"/>
          <w:color w:val="FF0000"/>
        </w:rPr>
        <w:t>。】</w:t>
      </w:r>
    </w:p>
    <w:p w14:paraId="05AEFBFF" w14:textId="33ED1AC2" w:rsidR="000816D0" w:rsidRPr="00FF53BB" w:rsidRDefault="000816D0" w:rsidP="00A57B24">
      <w:pPr>
        <w:pStyle w:val="af6"/>
        <w:snapToGrid w:val="0"/>
        <w:spacing w:line="240" w:lineRule="auto"/>
        <w:jc w:val="center"/>
        <w:rPr>
          <w:rFonts w:ascii="Times New Roman" w:hAnsi="Times New Roman"/>
          <w:b/>
          <w:sz w:val="21"/>
        </w:rPr>
      </w:pPr>
      <w:bookmarkStart w:id="37" w:name="_Toc534702752"/>
      <w:bookmarkStart w:id="38" w:name="_Toc43455321"/>
      <w:r w:rsidRPr="00FF53BB">
        <w:rPr>
          <w:rFonts w:ascii="Times New Roman" w:hAnsi="Times New Roman"/>
          <w:b/>
          <w:sz w:val="21"/>
        </w:rPr>
        <w:t>表</w:t>
      </w:r>
      <w:r w:rsidRPr="00FF53BB">
        <w:rPr>
          <w:rFonts w:ascii="Times New Roman" w:hAnsi="Times New Roman"/>
          <w:b/>
          <w:sz w:val="21"/>
        </w:rPr>
        <w:t xml:space="preserve"> </w:t>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STYLEREF 1 \s </w:instrText>
      </w:r>
      <w:r w:rsidR="008B1214" w:rsidRPr="00FF53BB">
        <w:rPr>
          <w:rFonts w:ascii="Times New Roman" w:hAnsi="Times New Roman"/>
          <w:b/>
          <w:sz w:val="21"/>
        </w:rPr>
        <w:fldChar w:fldCharType="separate"/>
      </w:r>
      <w:r w:rsidR="00415A3F">
        <w:rPr>
          <w:rFonts w:ascii="Times New Roman" w:hAnsi="Times New Roman"/>
          <w:b/>
          <w:noProof/>
          <w:sz w:val="21"/>
        </w:rPr>
        <w:t>2</w:t>
      </w:r>
      <w:r w:rsidR="008B1214" w:rsidRPr="00FF53BB">
        <w:rPr>
          <w:rFonts w:ascii="Times New Roman" w:hAnsi="Times New Roman"/>
          <w:b/>
          <w:sz w:val="21"/>
        </w:rPr>
        <w:fldChar w:fldCharType="end"/>
      </w:r>
      <w:r w:rsidR="008B1214" w:rsidRPr="00FF53BB">
        <w:rPr>
          <w:rFonts w:ascii="Times New Roman" w:hAnsi="Times New Roman"/>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SEQ </w:instrText>
      </w:r>
      <w:r w:rsidR="008B1214" w:rsidRPr="00FF53BB">
        <w:rPr>
          <w:rFonts w:ascii="Times New Roman" w:hAnsi="Times New Roman"/>
          <w:b/>
          <w:sz w:val="21"/>
        </w:rPr>
        <w:instrText>表</w:instrText>
      </w:r>
      <w:r w:rsidR="008B1214" w:rsidRPr="00FF53BB">
        <w:rPr>
          <w:rFonts w:ascii="Times New Roman" w:hAnsi="Times New Roman"/>
          <w:b/>
          <w:sz w:val="21"/>
        </w:rPr>
        <w:instrText xml:space="preserve"> \* ARABIC \s 1 </w:instrText>
      </w:r>
      <w:r w:rsidR="008B1214" w:rsidRPr="00FF53BB">
        <w:rPr>
          <w:rFonts w:ascii="Times New Roman" w:hAnsi="Times New Roman"/>
          <w:b/>
          <w:sz w:val="21"/>
        </w:rPr>
        <w:fldChar w:fldCharType="separate"/>
      </w:r>
      <w:r w:rsidR="00415A3F">
        <w:rPr>
          <w:rFonts w:ascii="Times New Roman" w:hAnsi="Times New Roman"/>
          <w:b/>
          <w:noProof/>
          <w:sz w:val="21"/>
        </w:rPr>
        <w:t>1</w:t>
      </w:r>
      <w:r w:rsidR="008B1214" w:rsidRPr="00FF53BB">
        <w:rPr>
          <w:rFonts w:ascii="Times New Roman" w:hAnsi="Times New Roman"/>
          <w:b/>
          <w:sz w:val="21"/>
        </w:rPr>
        <w:fldChar w:fldCharType="end"/>
      </w:r>
      <w:r w:rsidRPr="00FF53BB">
        <w:rPr>
          <w:rFonts w:ascii="Times New Roman" w:hAnsi="Times New Roman" w:hint="eastAsia"/>
          <w:b/>
          <w:sz w:val="21"/>
        </w:rPr>
        <w:t>定级结果</w:t>
      </w:r>
      <w:bookmarkEnd w:id="37"/>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832"/>
        <w:gridCol w:w="1845"/>
        <w:gridCol w:w="1843"/>
        <w:gridCol w:w="1782"/>
      </w:tblGrid>
      <w:tr w:rsidR="000816D0" w:rsidRPr="00FF53BB" w14:paraId="08F8097B" w14:textId="77777777" w:rsidTr="00866C46">
        <w:trPr>
          <w:cantSplit/>
          <w:trHeight w:val="284"/>
          <w:tblHeader/>
          <w:jc w:val="center"/>
        </w:trPr>
        <w:tc>
          <w:tcPr>
            <w:tcW w:w="1706" w:type="pct"/>
            <w:shd w:val="clear" w:color="auto" w:fill="A6A6A6" w:themeFill="background1" w:themeFillShade="A6"/>
            <w:vAlign w:val="center"/>
          </w:tcPr>
          <w:p w14:paraId="250622B5" w14:textId="76957143" w:rsidR="000816D0" w:rsidRPr="00FF53BB" w:rsidRDefault="00315250" w:rsidP="00A57B24">
            <w:pPr>
              <w:snapToGrid w:val="0"/>
              <w:spacing w:line="240" w:lineRule="auto"/>
              <w:jc w:val="center"/>
              <w:rPr>
                <w:b/>
                <w:sz w:val="21"/>
                <w:szCs w:val="21"/>
              </w:rPr>
            </w:pPr>
            <w:r w:rsidRPr="00FF53BB">
              <w:rPr>
                <w:rFonts w:hint="eastAsia"/>
                <w:b/>
                <w:sz w:val="21"/>
                <w:szCs w:val="21"/>
              </w:rPr>
              <w:t>被测</w:t>
            </w:r>
            <w:r w:rsidR="000816D0" w:rsidRPr="00FF53BB">
              <w:rPr>
                <w:rFonts w:hint="eastAsia"/>
                <w:b/>
                <w:sz w:val="21"/>
                <w:szCs w:val="21"/>
              </w:rPr>
              <w:t>对象名称</w:t>
            </w:r>
          </w:p>
        </w:tc>
        <w:tc>
          <w:tcPr>
            <w:tcW w:w="1111" w:type="pct"/>
            <w:shd w:val="clear" w:color="auto" w:fill="A6A6A6" w:themeFill="background1" w:themeFillShade="A6"/>
            <w:vAlign w:val="center"/>
          </w:tcPr>
          <w:p w14:paraId="776E2EA6" w14:textId="77777777" w:rsidR="000816D0" w:rsidRPr="00FF53BB" w:rsidRDefault="000816D0" w:rsidP="00A57B24">
            <w:pPr>
              <w:snapToGrid w:val="0"/>
              <w:spacing w:line="240" w:lineRule="auto"/>
              <w:jc w:val="center"/>
              <w:rPr>
                <w:b/>
                <w:sz w:val="21"/>
                <w:szCs w:val="21"/>
              </w:rPr>
            </w:pPr>
            <w:r w:rsidRPr="00FF53BB">
              <w:rPr>
                <w:rFonts w:hint="eastAsia"/>
                <w:b/>
                <w:sz w:val="21"/>
                <w:szCs w:val="21"/>
              </w:rPr>
              <w:t>安全保护等级</w:t>
            </w:r>
          </w:p>
        </w:tc>
        <w:tc>
          <w:tcPr>
            <w:tcW w:w="1110" w:type="pct"/>
            <w:shd w:val="clear" w:color="auto" w:fill="A6A6A6" w:themeFill="background1" w:themeFillShade="A6"/>
            <w:vAlign w:val="center"/>
          </w:tcPr>
          <w:p w14:paraId="6F865C08" w14:textId="77777777" w:rsidR="00FA7EAD" w:rsidRPr="00FF53BB" w:rsidRDefault="000816D0" w:rsidP="00A57B24">
            <w:pPr>
              <w:snapToGrid w:val="0"/>
              <w:spacing w:line="240" w:lineRule="auto"/>
              <w:jc w:val="center"/>
              <w:rPr>
                <w:b/>
                <w:sz w:val="21"/>
                <w:szCs w:val="21"/>
              </w:rPr>
            </w:pPr>
            <w:r w:rsidRPr="00FF53BB">
              <w:rPr>
                <w:rFonts w:hint="eastAsia"/>
                <w:b/>
                <w:sz w:val="21"/>
                <w:szCs w:val="21"/>
              </w:rPr>
              <w:t>业务信息安全</w:t>
            </w:r>
          </w:p>
          <w:p w14:paraId="59009FA6" w14:textId="7411F239" w:rsidR="000816D0" w:rsidRPr="00FF53BB" w:rsidRDefault="00280A4F" w:rsidP="00A57B24">
            <w:pPr>
              <w:snapToGrid w:val="0"/>
              <w:spacing w:line="240" w:lineRule="auto"/>
              <w:jc w:val="center"/>
              <w:rPr>
                <w:b/>
                <w:sz w:val="21"/>
                <w:szCs w:val="21"/>
              </w:rPr>
            </w:pPr>
            <w:r w:rsidRPr="00FF53BB">
              <w:rPr>
                <w:rFonts w:hint="eastAsia"/>
                <w:b/>
                <w:sz w:val="21"/>
                <w:szCs w:val="21"/>
              </w:rPr>
              <w:t>保护</w:t>
            </w:r>
            <w:r w:rsidR="000816D0" w:rsidRPr="00FF53BB">
              <w:rPr>
                <w:rFonts w:hint="eastAsia"/>
                <w:b/>
                <w:sz w:val="21"/>
                <w:szCs w:val="21"/>
              </w:rPr>
              <w:t>等级</w:t>
            </w:r>
          </w:p>
        </w:tc>
        <w:tc>
          <w:tcPr>
            <w:tcW w:w="1073" w:type="pct"/>
            <w:shd w:val="clear" w:color="auto" w:fill="A6A6A6" w:themeFill="background1" w:themeFillShade="A6"/>
            <w:vAlign w:val="center"/>
          </w:tcPr>
          <w:p w14:paraId="07AE07F0" w14:textId="77777777" w:rsidR="00FA7EAD" w:rsidRPr="00FF53BB" w:rsidRDefault="000816D0" w:rsidP="00A57B24">
            <w:pPr>
              <w:snapToGrid w:val="0"/>
              <w:spacing w:line="240" w:lineRule="auto"/>
              <w:jc w:val="center"/>
              <w:rPr>
                <w:b/>
                <w:sz w:val="21"/>
                <w:szCs w:val="21"/>
              </w:rPr>
            </w:pPr>
            <w:r w:rsidRPr="00FF53BB">
              <w:rPr>
                <w:rFonts w:hint="eastAsia"/>
                <w:b/>
                <w:sz w:val="21"/>
                <w:szCs w:val="21"/>
              </w:rPr>
              <w:t>系统服务安全</w:t>
            </w:r>
          </w:p>
          <w:p w14:paraId="07F97B33" w14:textId="42CB2DEF" w:rsidR="000816D0" w:rsidRPr="00FF53BB" w:rsidRDefault="00280A4F" w:rsidP="00A57B24">
            <w:pPr>
              <w:snapToGrid w:val="0"/>
              <w:spacing w:line="240" w:lineRule="auto"/>
              <w:jc w:val="center"/>
              <w:rPr>
                <w:b/>
                <w:sz w:val="21"/>
                <w:szCs w:val="21"/>
              </w:rPr>
            </w:pPr>
            <w:r w:rsidRPr="00FF53BB">
              <w:rPr>
                <w:rFonts w:hint="eastAsia"/>
                <w:b/>
                <w:sz w:val="21"/>
                <w:szCs w:val="21"/>
              </w:rPr>
              <w:t>保护</w:t>
            </w:r>
            <w:r w:rsidR="000816D0" w:rsidRPr="00FF53BB">
              <w:rPr>
                <w:rFonts w:hint="eastAsia"/>
                <w:b/>
                <w:sz w:val="21"/>
                <w:szCs w:val="21"/>
              </w:rPr>
              <w:t>等级</w:t>
            </w:r>
          </w:p>
        </w:tc>
      </w:tr>
      <w:tr w:rsidR="000816D0" w:rsidRPr="00FF53BB" w14:paraId="28FEACB7" w14:textId="77777777" w:rsidTr="00866C46">
        <w:trPr>
          <w:cantSplit/>
          <w:trHeight w:val="284"/>
          <w:jc w:val="center"/>
        </w:trPr>
        <w:tc>
          <w:tcPr>
            <w:tcW w:w="1706" w:type="pct"/>
            <w:vAlign w:val="center"/>
          </w:tcPr>
          <w:p w14:paraId="2E905EC5" w14:textId="77777777" w:rsidR="000816D0" w:rsidRPr="00FF53BB" w:rsidRDefault="000816D0" w:rsidP="00E3416D">
            <w:pPr>
              <w:snapToGrid w:val="0"/>
              <w:spacing w:line="240" w:lineRule="auto"/>
              <w:jc w:val="left"/>
              <w:rPr>
                <w:b/>
                <w:sz w:val="21"/>
                <w:szCs w:val="21"/>
              </w:rPr>
            </w:pPr>
          </w:p>
        </w:tc>
        <w:tc>
          <w:tcPr>
            <w:tcW w:w="1111" w:type="pct"/>
            <w:vAlign w:val="center"/>
          </w:tcPr>
          <w:p w14:paraId="7390700C" w14:textId="77777777" w:rsidR="000816D0" w:rsidRPr="00FF53BB" w:rsidRDefault="000816D0" w:rsidP="00E3416D">
            <w:pPr>
              <w:snapToGrid w:val="0"/>
              <w:spacing w:line="240" w:lineRule="auto"/>
              <w:jc w:val="center"/>
              <w:rPr>
                <w:b/>
                <w:sz w:val="21"/>
                <w:szCs w:val="21"/>
              </w:rPr>
            </w:pPr>
          </w:p>
        </w:tc>
        <w:tc>
          <w:tcPr>
            <w:tcW w:w="1110" w:type="pct"/>
            <w:vAlign w:val="center"/>
          </w:tcPr>
          <w:p w14:paraId="07277D51" w14:textId="77777777" w:rsidR="000816D0" w:rsidRPr="00FF53BB" w:rsidRDefault="000816D0" w:rsidP="00E3416D">
            <w:pPr>
              <w:snapToGrid w:val="0"/>
              <w:spacing w:line="240" w:lineRule="auto"/>
              <w:jc w:val="center"/>
              <w:rPr>
                <w:b/>
                <w:sz w:val="21"/>
                <w:szCs w:val="21"/>
              </w:rPr>
            </w:pPr>
          </w:p>
        </w:tc>
        <w:tc>
          <w:tcPr>
            <w:tcW w:w="1073" w:type="pct"/>
            <w:vAlign w:val="center"/>
          </w:tcPr>
          <w:p w14:paraId="10FF30C5" w14:textId="77777777" w:rsidR="000816D0" w:rsidRPr="00FF53BB" w:rsidRDefault="000816D0" w:rsidP="00E3416D">
            <w:pPr>
              <w:snapToGrid w:val="0"/>
              <w:spacing w:line="240" w:lineRule="auto"/>
              <w:jc w:val="center"/>
              <w:rPr>
                <w:b/>
                <w:sz w:val="21"/>
                <w:szCs w:val="21"/>
              </w:rPr>
            </w:pPr>
          </w:p>
        </w:tc>
      </w:tr>
    </w:tbl>
    <w:p w14:paraId="2EE14D11" w14:textId="145659FF" w:rsidR="00EB7B79" w:rsidRPr="00FF53BB" w:rsidRDefault="00EB7B79" w:rsidP="00A57B24">
      <w:pPr>
        <w:snapToGrid w:val="0"/>
      </w:pPr>
    </w:p>
    <w:p w14:paraId="594361BE" w14:textId="0DBBE05F" w:rsidR="00725780" w:rsidRPr="00FF53BB" w:rsidRDefault="00725780" w:rsidP="00A57B24">
      <w:pPr>
        <w:pStyle w:val="3"/>
        <w:snapToGrid w:val="0"/>
      </w:pPr>
      <w:bookmarkStart w:id="39" w:name="_Toc191463371"/>
      <w:r w:rsidRPr="00FF53BB">
        <w:rPr>
          <w:rFonts w:hint="eastAsia"/>
        </w:rPr>
        <w:t>业务</w:t>
      </w:r>
      <w:r w:rsidR="00963AE0" w:rsidRPr="00FF53BB">
        <w:rPr>
          <w:rFonts w:hint="eastAsia"/>
        </w:rPr>
        <w:t>和</w:t>
      </w:r>
      <w:r w:rsidRPr="00FF53BB">
        <w:rPr>
          <w:rFonts w:hint="eastAsia"/>
        </w:rPr>
        <w:t>采用的技术</w:t>
      </w:r>
      <w:bookmarkEnd w:id="39"/>
    </w:p>
    <w:p w14:paraId="0239A9BB" w14:textId="00260266" w:rsidR="00C75414" w:rsidRPr="00FF53BB" w:rsidRDefault="00C75414" w:rsidP="00A57B24">
      <w:pPr>
        <w:snapToGrid w:val="0"/>
        <w:rPr>
          <w:color w:val="FF0000"/>
        </w:rPr>
      </w:pPr>
      <w:r w:rsidRPr="00FF53BB">
        <w:rPr>
          <w:rFonts w:hint="eastAsia"/>
          <w:color w:val="FF0000"/>
        </w:rPr>
        <w:t>【填写说明：</w:t>
      </w:r>
      <w:r w:rsidR="008A565D" w:rsidRPr="00FF53BB">
        <w:rPr>
          <w:rFonts w:hint="eastAsia"/>
          <w:color w:val="FF0000"/>
        </w:rPr>
        <w:t>描述被测对象</w:t>
      </w:r>
      <w:r w:rsidR="00185406">
        <w:rPr>
          <w:rFonts w:hint="eastAsia"/>
          <w:color w:val="FF0000"/>
        </w:rPr>
        <w:t>及被测对象子系统</w:t>
      </w:r>
      <w:r w:rsidR="008A565D" w:rsidRPr="00FF53BB">
        <w:rPr>
          <w:rFonts w:hint="eastAsia"/>
          <w:color w:val="FF0000"/>
        </w:rPr>
        <w:t>承载的业务</w:t>
      </w:r>
      <w:r w:rsidR="00FA7EAD" w:rsidRPr="00FF53BB">
        <w:rPr>
          <w:rFonts w:hint="eastAsia"/>
          <w:color w:val="FF0000"/>
        </w:rPr>
        <w:t>和</w:t>
      </w:r>
      <w:r w:rsidR="008A565D" w:rsidRPr="00FF53BB">
        <w:rPr>
          <w:rFonts w:hint="eastAsia"/>
          <w:color w:val="FF0000"/>
        </w:rPr>
        <w:t>主要功能，</w:t>
      </w:r>
      <w:r w:rsidR="000B5D82" w:rsidRPr="00FF53BB">
        <w:rPr>
          <w:rFonts w:hint="eastAsia"/>
          <w:color w:val="FF0000"/>
        </w:rPr>
        <w:t>以及</w:t>
      </w:r>
      <w:r w:rsidRPr="00FF53BB">
        <w:rPr>
          <w:rFonts w:hint="eastAsia"/>
          <w:color w:val="FF0000"/>
        </w:rPr>
        <w:t>采用云计算</w:t>
      </w:r>
      <w:r w:rsidRPr="00FF53BB">
        <w:rPr>
          <w:rFonts w:hint="eastAsia"/>
          <w:color w:val="FF0000"/>
        </w:rPr>
        <w:t>/</w:t>
      </w:r>
      <w:r w:rsidRPr="00FF53BB">
        <w:rPr>
          <w:rFonts w:hint="eastAsia"/>
          <w:color w:val="FF0000"/>
        </w:rPr>
        <w:t>移动互联</w:t>
      </w:r>
      <w:r w:rsidRPr="00FF53BB">
        <w:rPr>
          <w:rFonts w:hint="eastAsia"/>
          <w:color w:val="FF0000"/>
        </w:rPr>
        <w:t>/</w:t>
      </w:r>
      <w:r w:rsidRPr="00FF53BB">
        <w:rPr>
          <w:rFonts w:hint="eastAsia"/>
          <w:color w:val="FF0000"/>
        </w:rPr>
        <w:t>物联网</w:t>
      </w:r>
      <w:r w:rsidRPr="00FF53BB">
        <w:rPr>
          <w:rFonts w:hint="eastAsia"/>
          <w:color w:val="FF0000"/>
        </w:rPr>
        <w:t>/</w:t>
      </w:r>
      <w:r w:rsidRPr="00FF53BB">
        <w:rPr>
          <w:rFonts w:hint="eastAsia"/>
          <w:color w:val="FF0000"/>
        </w:rPr>
        <w:t>工业控制</w:t>
      </w:r>
      <w:r w:rsidR="00935459" w:rsidRPr="00FF53BB">
        <w:rPr>
          <w:rFonts w:hint="eastAsia"/>
          <w:color w:val="FF0000"/>
        </w:rPr>
        <w:t>/</w:t>
      </w:r>
      <w:r w:rsidR="00935459" w:rsidRPr="00FF53BB">
        <w:rPr>
          <w:rFonts w:hint="eastAsia"/>
          <w:color w:val="FF0000"/>
        </w:rPr>
        <w:t>大数据</w:t>
      </w:r>
      <w:r w:rsidRPr="00FF53BB">
        <w:rPr>
          <w:rFonts w:hint="eastAsia"/>
          <w:color w:val="FF0000"/>
        </w:rPr>
        <w:t>等技术情况</w:t>
      </w:r>
      <w:r w:rsidR="005E1E99" w:rsidRPr="00FF53BB">
        <w:rPr>
          <w:rFonts w:hint="eastAsia"/>
          <w:color w:val="FF0000"/>
        </w:rPr>
        <w:t>。</w:t>
      </w:r>
      <w:r w:rsidRPr="00FF53BB">
        <w:rPr>
          <w:rFonts w:hint="eastAsia"/>
          <w:color w:val="FF0000"/>
        </w:rPr>
        <w:t>如果</w:t>
      </w:r>
      <w:r w:rsidR="00315250" w:rsidRPr="00FF53BB">
        <w:rPr>
          <w:rFonts w:hint="eastAsia"/>
          <w:color w:val="FF0000"/>
        </w:rPr>
        <w:t>被测对象</w:t>
      </w:r>
      <w:r w:rsidRPr="00FF53BB">
        <w:rPr>
          <w:rFonts w:hint="eastAsia"/>
          <w:color w:val="FF0000"/>
        </w:rPr>
        <w:t>采用了多种新技术，则不同新技术</w:t>
      </w:r>
      <w:r w:rsidR="000B5D82" w:rsidRPr="00FF53BB">
        <w:rPr>
          <w:rFonts w:hint="eastAsia"/>
          <w:color w:val="FF0000"/>
        </w:rPr>
        <w:t>应</w:t>
      </w:r>
      <w:r w:rsidRPr="00FF53BB">
        <w:rPr>
          <w:rFonts w:hint="eastAsia"/>
          <w:color w:val="FF0000"/>
        </w:rPr>
        <w:t>单独成段描述。】</w:t>
      </w:r>
    </w:p>
    <w:p w14:paraId="596B3917" w14:textId="2CCCB317" w:rsidR="00EB7B79" w:rsidRPr="00FF53BB" w:rsidRDefault="00EB7B79" w:rsidP="00A57B24">
      <w:pPr>
        <w:snapToGrid w:val="0"/>
      </w:pPr>
    </w:p>
    <w:p w14:paraId="43FF4A21" w14:textId="77777777" w:rsidR="00EB7B79" w:rsidRPr="00FF53BB" w:rsidRDefault="00EB7B79" w:rsidP="00A57B24">
      <w:pPr>
        <w:snapToGrid w:val="0"/>
      </w:pPr>
    </w:p>
    <w:p w14:paraId="09098B12" w14:textId="7E4D030A" w:rsidR="00725780" w:rsidRPr="00FF53BB" w:rsidRDefault="00725780" w:rsidP="00A57B24">
      <w:pPr>
        <w:pStyle w:val="3"/>
        <w:snapToGrid w:val="0"/>
      </w:pPr>
      <w:bookmarkStart w:id="40" w:name="_Toc191463372"/>
      <w:r w:rsidRPr="00FF53BB">
        <w:rPr>
          <w:rFonts w:hint="eastAsia"/>
        </w:rPr>
        <w:t>网络结构</w:t>
      </w:r>
      <w:bookmarkEnd w:id="40"/>
    </w:p>
    <w:p w14:paraId="0F559402" w14:textId="7109D3BE" w:rsidR="00C75414" w:rsidRPr="00FF53BB" w:rsidRDefault="00C75414" w:rsidP="00A57B24">
      <w:pPr>
        <w:snapToGrid w:val="0"/>
        <w:rPr>
          <w:color w:val="FF0000"/>
        </w:rPr>
      </w:pPr>
      <w:r w:rsidRPr="00FF53BB">
        <w:rPr>
          <w:rFonts w:hint="eastAsia"/>
          <w:color w:val="FF0000"/>
        </w:rPr>
        <w:t>【填写说明：给出</w:t>
      </w:r>
      <w:r w:rsidR="00315250" w:rsidRPr="00FF53BB">
        <w:rPr>
          <w:rFonts w:hint="eastAsia"/>
          <w:color w:val="FF0000"/>
        </w:rPr>
        <w:t>被测对象</w:t>
      </w:r>
      <w:r w:rsidRPr="00FF53BB">
        <w:rPr>
          <w:rFonts w:hint="eastAsia"/>
          <w:color w:val="FF0000"/>
        </w:rPr>
        <w:t>的网络拓扑结构示意图，并基于示意图说明</w:t>
      </w:r>
      <w:r w:rsidR="00315250" w:rsidRPr="00FF53BB">
        <w:rPr>
          <w:rFonts w:hint="eastAsia"/>
          <w:color w:val="FF0000"/>
        </w:rPr>
        <w:t>被测对象</w:t>
      </w:r>
      <w:r w:rsidRPr="00FF53BB">
        <w:rPr>
          <w:rFonts w:hint="eastAsia"/>
          <w:color w:val="FF0000"/>
        </w:rPr>
        <w:t>的网络结构基本情况，包括</w:t>
      </w:r>
      <w:r w:rsidR="00185406">
        <w:rPr>
          <w:rFonts w:hint="eastAsia"/>
          <w:color w:val="FF0000"/>
        </w:rPr>
        <w:t>网络边界情况、</w:t>
      </w:r>
      <w:r w:rsidR="005E1E99" w:rsidRPr="00FF53BB">
        <w:rPr>
          <w:rFonts w:hint="eastAsia"/>
          <w:color w:val="FF0000"/>
        </w:rPr>
        <w:t>安全区域划分</w:t>
      </w:r>
      <w:r w:rsidR="00185406">
        <w:rPr>
          <w:rFonts w:hint="eastAsia"/>
          <w:color w:val="FF0000"/>
        </w:rPr>
        <w:t>情况</w:t>
      </w:r>
      <w:r w:rsidR="001D0E5C">
        <w:rPr>
          <w:rFonts w:hint="eastAsia"/>
          <w:color w:val="FF0000"/>
        </w:rPr>
        <w:t>（被测对象内部的划分和被测对象所处整体网络的区域划分）</w:t>
      </w:r>
      <w:r w:rsidR="005E1E99" w:rsidRPr="00FF53BB">
        <w:rPr>
          <w:rFonts w:hint="eastAsia"/>
          <w:color w:val="FF0000"/>
        </w:rPr>
        <w:t>、隔离与防护情况、关键网络和服务器设备</w:t>
      </w:r>
      <w:r w:rsidRPr="00FF53BB">
        <w:rPr>
          <w:rFonts w:hint="eastAsia"/>
          <w:color w:val="FF0000"/>
        </w:rPr>
        <w:t>部署情况</w:t>
      </w:r>
      <w:r w:rsidR="005E1E99" w:rsidRPr="00FF53BB">
        <w:rPr>
          <w:rFonts w:hint="eastAsia"/>
          <w:color w:val="FF0000"/>
        </w:rPr>
        <w:t>、与其他系统</w:t>
      </w:r>
      <w:r w:rsidRPr="00FF53BB">
        <w:rPr>
          <w:rFonts w:hint="eastAsia"/>
          <w:color w:val="FF0000"/>
        </w:rPr>
        <w:t>互联情况</w:t>
      </w:r>
      <w:r w:rsidR="005E1E99" w:rsidRPr="00FF53BB">
        <w:rPr>
          <w:rFonts w:hint="eastAsia"/>
          <w:color w:val="FF0000"/>
        </w:rPr>
        <w:t>，以及网络管理方式和管理工具、本地备份和灾备中心</w:t>
      </w:r>
      <w:r w:rsidRPr="00FF53BB">
        <w:rPr>
          <w:rFonts w:hint="eastAsia"/>
          <w:color w:val="FF0000"/>
        </w:rPr>
        <w:t>情况等。】</w:t>
      </w:r>
    </w:p>
    <w:p w14:paraId="26BEBC5D" w14:textId="337FFD82" w:rsidR="00EB7B79" w:rsidRPr="00FF53BB" w:rsidRDefault="00EB7B79" w:rsidP="00A57B24">
      <w:pPr>
        <w:snapToGrid w:val="0"/>
      </w:pPr>
    </w:p>
    <w:p w14:paraId="502D2BC8" w14:textId="765889EA" w:rsidR="00EB7B79" w:rsidRPr="00FF53BB" w:rsidRDefault="00EB7B79" w:rsidP="00A57B24">
      <w:pPr>
        <w:snapToGrid w:val="0"/>
      </w:pPr>
    </w:p>
    <w:p w14:paraId="12D53165" w14:textId="040BC87A" w:rsidR="00725780" w:rsidRPr="00FF53BB" w:rsidRDefault="00725780" w:rsidP="00A57B24">
      <w:pPr>
        <w:pStyle w:val="2"/>
        <w:snapToGrid w:val="0"/>
      </w:pPr>
      <w:bookmarkStart w:id="41" w:name="_Toc191463373"/>
      <w:r w:rsidRPr="00FF53BB">
        <w:rPr>
          <w:rFonts w:hint="eastAsia"/>
        </w:rPr>
        <w:t>测评指标</w:t>
      </w:r>
      <w:bookmarkEnd w:id="41"/>
    </w:p>
    <w:p w14:paraId="17D4A5F1" w14:textId="52B8FAD5" w:rsidR="00725780" w:rsidRPr="00FF53BB" w:rsidRDefault="00725780" w:rsidP="00A57B24">
      <w:pPr>
        <w:pStyle w:val="3"/>
        <w:snapToGrid w:val="0"/>
      </w:pPr>
      <w:bookmarkStart w:id="42" w:name="_Toc191463374"/>
      <w:r w:rsidRPr="00FF53BB">
        <w:rPr>
          <w:rFonts w:hint="eastAsia"/>
        </w:rPr>
        <w:t>安全通用要求指标</w:t>
      </w:r>
      <w:bookmarkEnd w:id="42"/>
    </w:p>
    <w:p w14:paraId="38979324" w14:textId="79E9F2F7" w:rsidR="00473D45" w:rsidRPr="00FF53BB" w:rsidRDefault="00473D45" w:rsidP="00A57B24">
      <w:pPr>
        <w:snapToGrid w:val="0"/>
        <w:rPr>
          <w:color w:val="FF0000"/>
        </w:rPr>
      </w:pPr>
      <w:r w:rsidRPr="00FF53BB">
        <w:rPr>
          <w:rFonts w:hint="eastAsia"/>
          <w:color w:val="FF0000"/>
        </w:rPr>
        <w:t>【填写说明：根据</w:t>
      </w:r>
      <w:r w:rsidR="00315250" w:rsidRPr="00FF53BB">
        <w:rPr>
          <w:rFonts w:hint="eastAsia"/>
          <w:color w:val="FF0000"/>
        </w:rPr>
        <w:t>被测对象</w:t>
      </w:r>
      <w:r w:rsidRPr="00FF53BB">
        <w:rPr>
          <w:rFonts w:hint="eastAsia"/>
          <w:color w:val="FF0000"/>
        </w:rPr>
        <w:t>的安全保护等级，选择《基本要求》中对应级别的安全通用要求作为等级测评的指标，以表格形式在</w:t>
      </w:r>
      <w:r w:rsidR="00592A05" w:rsidRPr="00FF53BB">
        <w:rPr>
          <w:rFonts w:hint="eastAsia"/>
          <w:color w:val="FF0000"/>
        </w:rPr>
        <w:t>下</w:t>
      </w:r>
      <w:r w:rsidRPr="00FF53BB">
        <w:rPr>
          <w:rFonts w:hint="eastAsia"/>
          <w:color w:val="FF0000"/>
        </w:rPr>
        <w:t>表中列出。】</w:t>
      </w:r>
    </w:p>
    <w:p w14:paraId="29F4A851" w14:textId="535B544F" w:rsidR="00473D45" w:rsidRPr="00FF53BB" w:rsidRDefault="008B1214" w:rsidP="00A57B24">
      <w:pPr>
        <w:pStyle w:val="af6"/>
        <w:snapToGrid w:val="0"/>
        <w:spacing w:line="240" w:lineRule="auto"/>
        <w:jc w:val="center"/>
        <w:rPr>
          <w:rFonts w:ascii="Times New Roman" w:hAnsi="Times New Roman"/>
          <w:b/>
          <w:sz w:val="21"/>
        </w:rPr>
      </w:pPr>
      <w:bookmarkStart w:id="43" w:name="_Toc534702753"/>
      <w:bookmarkStart w:id="44" w:name="_Toc43455322"/>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00473D45" w:rsidRPr="00FF53BB">
        <w:rPr>
          <w:rFonts w:ascii="Times New Roman" w:hAnsi="Times New Roman" w:hint="eastAsia"/>
          <w:b/>
          <w:sz w:val="21"/>
        </w:rPr>
        <w:t>安全通用要求指标</w:t>
      </w:r>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431"/>
        <w:gridCol w:w="3600"/>
        <w:gridCol w:w="2271"/>
      </w:tblGrid>
      <w:tr w:rsidR="00473D45" w:rsidRPr="00FF53BB" w14:paraId="5ECC3C5C" w14:textId="77777777" w:rsidTr="00994B9D">
        <w:trPr>
          <w:cantSplit/>
          <w:trHeight w:val="284"/>
          <w:tblHeader/>
        </w:trPr>
        <w:tc>
          <w:tcPr>
            <w:tcW w:w="1464" w:type="pct"/>
            <w:shd w:val="clear" w:color="auto" w:fill="A6A6A6" w:themeFill="background1" w:themeFillShade="A6"/>
            <w:vAlign w:val="center"/>
          </w:tcPr>
          <w:p w14:paraId="29E9F5E8" w14:textId="5F0E30E0" w:rsidR="00473D45" w:rsidRPr="00FF53BB" w:rsidRDefault="00473D45" w:rsidP="00A57B24">
            <w:pPr>
              <w:snapToGrid w:val="0"/>
              <w:spacing w:line="240" w:lineRule="auto"/>
              <w:jc w:val="center"/>
              <w:rPr>
                <w:b/>
                <w:sz w:val="21"/>
                <w:szCs w:val="21"/>
              </w:rPr>
            </w:pPr>
            <w:r w:rsidRPr="00FF53BB">
              <w:rPr>
                <w:b/>
                <w:sz w:val="21"/>
                <w:szCs w:val="21"/>
              </w:rPr>
              <w:t>安全</w:t>
            </w:r>
            <w:r w:rsidRPr="00FF53BB">
              <w:rPr>
                <w:rFonts w:hint="eastAsia"/>
                <w:b/>
                <w:sz w:val="21"/>
                <w:szCs w:val="21"/>
              </w:rPr>
              <w:t>类</w:t>
            </w:r>
          </w:p>
        </w:tc>
        <w:tc>
          <w:tcPr>
            <w:tcW w:w="2168" w:type="pct"/>
            <w:shd w:val="clear" w:color="auto" w:fill="A6A6A6" w:themeFill="background1" w:themeFillShade="A6"/>
            <w:vAlign w:val="center"/>
          </w:tcPr>
          <w:p w14:paraId="0F8B8DE4" w14:textId="289F1C47" w:rsidR="00473D45" w:rsidRPr="00FF53BB" w:rsidRDefault="00473D45" w:rsidP="00A57B24">
            <w:pPr>
              <w:snapToGrid w:val="0"/>
              <w:spacing w:line="240" w:lineRule="auto"/>
              <w:jc w:val="center"/>
              <w:rPr>
                <w:b/>
                <w:sz w:val="21"/>
                <w:szCs w:val="21"/>
              </w:rPr>
            </w:pPr>
            <w:r w:rsidRPr="00FF53BB">
              <w:rPr>
                <w:b/>
                <w:sz w:val="21"/>
                <w:szCs w:val="21"/>
              </w:rPr>
              <w:t>控制点</w:t>
            </w:r>
          </w:p>
        </w:tc>
        <w:tc>
          <w:tcPr>
            <w:tcW w:w="1368" w:type="pct"/>
            <w:shd w:val="clear" w:color="auto" w:fill="A6A6A6" w:themeFill="background1" w:themeFillShade="A6"/>
            <w:vAlign w:val="center"/>
          </w:tcPr>
          <w:p w14:paraId="77CF17AD" w14:textId="77777777" w:rsidR="00473D45" w:rsidRPr="00FF53BB" w:rsidRDefault="00473D45" w:rsidP="00A57B24">
            <w:pPr>
              <w:snapToGrid w:val="0"/>
              <w:spacing w:line="240" w:lineRule="auto"/>
              <w:jc w:val="center"/>
              <w:rPr>
                <w:b/>
                <w:sz w:val="21"/>
                <w:szCs w:val="21"/>
              </w:rPr>
            </w:pPr>
            <w:r w:rsidRPr="00FF53BB">
              <w:rPr>
                <w:b/>
                <w:sz w:val="21"/>
                <w:szCs w:val="21"/>
              </w:rPr>
              <w:t>测评项数</w:t>
            </w:r>
          </w:p>
        </w:tc>
      </w:tr>
      <w:tr w:rsidR="00473D45" w:rsidRPr="00FF53BB" w14:paraId="6F816EF3" w14:textId="77777777" w:rsidTr="00994B9D">
        <w:trPr>
          <w:cantSplit/>
          <w:trHeight w:val="284"/>
        </w:trPr>
        <w:tc>
          <w:tcPr>
            <w:tcW w:w="1464" w:type="pct"/>
            <w:vAlign w:val="center"/>
          </w:tcPr>
          <w:p w14:paraId="5C3480A5" w14:textId="77777777" w:rsidR="00473D45" w:rsidRPr="00FF53BB" w:rsidRDefault="00473D45" w:rsidP="00E3416D">
            <w:pPr>
              <w:pStyle w:val="af9"/>
              <w:adjustRightInd w:val="0"/>
              <w:snapToGrid w:val="0"/>
              <w:spacing w:after="0" w:line="240" w:lineRule="auto"/>
              <w:ind w:firstLineChars="0" w:firstLine="0"/>
              <w:rPr>
                <w:rFonts w:ascii="Times New Roman" w:hAnsi="Times New Roman"/>
                <w:color w:val="000000"/>
                <w:sz w:val="21"/>
                <w:szCs w:val="21"/>
              </w:rPr>
            </w:pPr>
          </w:p>
        </w:tc>
        <w:tc>
          <w:tcPr>
            <w:tcW w:w="2168" w:type="pct"/>
            <w:vAlign w:val="center"/>
          </w:tcPr>
          <w:p w14:paraId="65381102" w14:textId="77777777" w:rsidR="00473D45" w:rsidRPr="00FF53BB" w:rsidRDefault="00473D45" w:rsidP="00E3416D">
            <w:pPr>
              <w:pStyle w:val="af9"/>
              <w:adjustRightInd w:val="0"/>
              <w:snapToGrid w:val="0"/>
              <w:spacing w:after="0" w:line="240" w:lineRule="auto"/>
              <w:ind w:firstLineChars="0" w:firstLine="0"/>
              <w:rPr>
                <w:rFonts w:ascii="Times New Roman" w:hAnsi="Times New Roman"/>
                <w:color w:val="000000"/>
                <w:sz w:val="21"/>
                <w:szCs w:val="21"/>
              </w:rPr>
            </w:pPr>
          </w:p>
        </w:tc>
        <w:tc>
          <w:tcPr>
            <w:tcW w:w="1368" w:type="pct"/>
            <w:vAlign w:val="center"/>
          </w:tcPr>
          <w:p w14:paraId="32F1561D" w14:textId="77777777" w:rsidR="00473D45" w:rsidRPr="00FF53BB" w:rsidRDefault="00473D45" w:rsidP="00E3416D">
            <w:pPr>
              <w:pStyle w:val="af9"/>
              <w:adjustRightInd w:val="0"/>
              <w:snapToGrid w:val="0"/>
              <w:spacing w:after="0" w:line="240" w:lineRule="auto"/>
              <w:ind w:firstLineChars="0" w:firstLine="0"/>
              <w:jc w:val="center"/>
              <w:rPr>
                <w:rFonts w:ascii="Times New Roman" w:hAnsi="Times New Roman"/>
                <w:color w:val="000000"/>
                <w:sz w:val="21"/>
                <w:szCs w:val="21"/>
              </w:rPr>
            </w:pPr>
          </w:p>
        </w:tc>
      </w:tr>
      <w:tr w:rsidR="00473D45" w:rsidRPr="00FF53BB" w14:paraId="698E1B1A" w14:textId="77777777" w:rsidTr="00994B9D">
        <w:trPr>
          <w:cantSplit/>
          <w:trHeight w:val="284"/>
        </w:trPr>
        <w:tc>
          <w:tcPr>
            <w:tcW w:w="1464" w:type="pct"/>
            <w:vAlign w:val="center"/>
          </w:tcPr>
          <w:p w14:paraId="538A4701" w14:textId="77777777" w:rsidR="00473D45" w:rsidRPr="00FF53BB" w:rsidRDefault="00473D45" w:rsidP="00E3416D">
            <w:pPr>
              <w:pStyle w:val="af9"/>
              <w:adjustRightInd w:val="0"/>
              <w:snapToGrid w:val="0"/>
              <w:spacing w:after="0" w:line="240" w:lineRule="auto"/>
              <w:ind w:firstLineChars="0" w:firstLine="0"/>
              <w:rPr>
                <w:rFonts w:ascii="Times New Roman" w:hAnsi="Times New Roman"/>
                <w:color w:val="000000"/>
                <w:sz w:val="21"/>
                <w:szCs w:val="21"/>
              </w:rPr>
            </w:pPr>
          </w:p>
        </w:tc>
        <w:tc>
          <w:tcPr>
            <w:tcW w:w="2168" w:type="pct"/>
            <w:vAlign w:val="center"/>
          </w:tcPr>
          <w:p w14:paraId="7AD2CC66" w14:textId="77777777" w:rsidR="00473D45" w:rsidRPr="00FF53BB" w:rsidRDefault="00473D45" w:rsidP="00E3416D">
            <w:pPr>
              <w:pStyle w:val="af9"/>
              <w:adjustRightInd w:val="0"/>
              <w:snapToGrid w:val="0"/>
              <w:spacing w:after="0" w:line="240" w:lineRule="auto"/>
              <w:ind w:firstLineChars="0" w:firstLine="0"/>
              <w:rPr>
                <w:rFonts w:ascii="Times New Roman" w:hAnsi="Times New Roman"/>
                <w:color w:val="000000"/>
                <w:sz w:val="21"/>
                <w:szCs w:val="21"/>
              </w:rPr>
            </w:pPr>
          </w:p>
        </w:tc>
        <w:tc>
          <w:tcPr>
            <w:tcW w:w="1368" w:type="pct"/>
            <w:vAlign w:val="center"/>
          </w:tcPr>
          <w:p w14:paraId="03F8597F" w14:textId="77777777" w:rsidR="00473D45" w:rsidRPr="00FF53BB" w:rsidRDefault="00473D45" w:rsidP="00E3416D">
            <w:pPr>
              <w:pStyle w:val="af9"/>
              <w:adjustRightInd w:val="0"/>
              <w:snapToGrid w:val="0"/>
              <w:spacing w:after="0" w:line="240" w:lineRule="auto"/>
              <w:ind w:firstLineChars="0" w:firstLine="0"/>
              <w:jc w:val="center"/>
              <w:rPr>
                <w:rFonts w:ascii="Times New Roman" w:hAnsi="Times New Roman"/>
                <w:color w:val="000000"/>
                <w:sz w:val="21"/>
                <w:szCs w:val="21"/>
              </w:rPr>
            </w:pPr>
          </w:p>
        </w:tc>
      </w:tr>
    </w:tbl>
    <w:p w14:paraId="53EED582" w14:textId="19ED1663" w:rsidR="00725780" w:rsidRPr="00FF53BB" w:rsidRDefault="00725780" w:rsidP="00A57B24">
      <w:pPr>
        <w:pStyle w:val="3"/>
        <w:snapToGrid w:val="0"/>
      </w:pPr>
      <w:bookmarkStart w:id="45" w:name="_Toc191463375"/>
      <w:r w:rsidRPr="00FF53BB">
        <w:rPr>
          <w:rFonts w:hint="eastAsia"/>
        </w:rPr>
        <w:t>安全扩展要求指标</w:t>
      </w:r>
      <w:bookmarkEnd w:id="45"/>
    </w:p>
    <w:p w14:paraId="6D2605A1" w14:textId="39E335DA" w:rsidR="00473D45" w:rsidRPr="00FF53BB" w:rsidRDefault="00473D45" w:rsidP="00A57B24">
      <w:pPr>
        <w:snapToGrid w:val="0"/>
        <w:rPr>
          <w:color w:val="FF0000"/>
        </w:rPr>
      </w:pPr>
      <w:r w:rsidRPr="00FF53BB">
        <w:rPr>
          <w:rFonts w:hint="eastAsia"/>
          <w:color w:val="FF0000"/>
        </w:rPr>
        <w:t>【填写说明：描述采用移动互联技术、云计算技术的</w:t>
      </w:r>
      <w:r w:rsidR="00506DE7" w:rsidRPr="00FF53BB">
        <w:rPr>
          <w:rFonts w:hint="eastAsia"/>
          <w:color w:val="FF0000"/>
        </w:rPr>
        <w:t>被测对象</w:t>
      </w:r>
      <w:r w:rsidRPr="00FF53BB">
        <w:rPr>
          <w:rFonts w:hint="eastAsia"/>
          <w:color w:val="FF0000"/>
        </w:rPr>
        <w:t>，</w:t>
      </w:r>
      <w:r w:rsidR="009E17F4" w:rsidRPr="00FF53BB">
        <w:rPr>
          <w:rFonts w:hint="eastAsia"/>
          <w:color w:val="FF0000"/>
        </w:rPr>
        <w:t>以及</w:t>
      </w:r>
      <w:r w:rsidRPr="00FF53BB">
        <w:rPr>
          <w:rFonts w:hint="eastAsia"/>
          <w:color w:val="FF0000"/>
        </w:rPr>
        <w:t>物联网、工业控制系统</w:t>
      </w:r>
      <w:r w:rsidR="006F2472" w:rsidRPr="00FF53BB">
        <w:rPr>
          <w:rFonts w:hint="eastAsia"/>
          <w:color w:val="FF0000"/>
        </w:rPr>
        <w:t>、大数据</w:t>
      </w:r>
      <w:r w:rsidRPr="00FF53BB">
        <w:rPr>
          <w:rFonts w:hint="eastAsia"/>
          <w:color w:val="FF0000"/>
        </w:rPr>
        <w:t>等特殊类型的</w:t>
      </w:r>
      <w:r w:rsidR="00315250" w:rsidRPr="00FF53BB">
        <w:rPr>
          <w:rFonts w:hint="eastAsia"/>
          <w:color w:val="FF0000"/>
        </w:rPr>
        <w:t>被测对象</w:t>
      </w:r>
      <w:r w:rsidRPr="00FF53BB">
        <w:rPr>
          <w:rFonts w:hint="eastAsia"/>
          <w:color w:val="FF0000"/>
        </w:rPr>
        <w:t>，选择《基本要求》中对应级别的安全扩展要求作为等级测评的指标，以表格形式在</w:t>
      </w:r>
      <w:r w:rsidR="00592A05" w:rsidRPr="00FF53BB">
        <w:rPr>
          <w:rFonts w:hint="eastAsia"/>
          <w:color w:val="FF0000"/>
        </w:rPr>
        <w:t>下</w:t>
      </w:r>
      <w:r w:rsidRPr="00FF53BB">
        <w:rPr>
          <w:rFonts w:hint="eastAsia"/>
          <w:color w:val="FF0000"/>
        </w:rPr>
        <w:t>表中列出。】</w:t>
      </w:r>
    </w:p>
    <w:p w14:paraId="66B2D584" w14:textId="57DC691B" w:rsidR="00473D45" w:rsidRPr="00FF53BB" w:rsidRDefault="00473D45" w:rsidP="00A57B24">
      <w:pPr>
        <w:pStyle w:val="af6"/>
        <w:snapToGrid w:val="0"/>
        <w:spacing w:line="240" w:lineRule="auto"/>
        <w:jc w:val="center"/>
        <w:rPr>
          <w:rFonts w:ascii="Times New Roman" w:hAnsi="Times New Roman"/>
          <w:b/>
          <w:sz w:val="21"/>
        </w:rPr>
      </w:pPr>
      <w:bookmarkStart w:id="46" w:name="_Toc534702754"/>
      <w:bookmarkStart w:id="47" w:name="_Toc43455323"/>
      <w:r w:rsidRPr="00FF53BB">
        <w:rPr>
          <w:rFonts w:ascii="Times New Roman" w:hAnsi="Times New Roman"/>
          <w:b/>
          <w:sz w:val="21"/>
        </w:rPr>
        <w:t>表</w:t>
      </w:r>
      <w:r w:rsidRPr="00FF53BB">
        <w:rPr>
          <w:rFonts w:ascii="Times New Roman" w:hAnsi="Times New Roman"/>
          <w:b/>
          <w:sz w:val="21"/>
        </w:rPr>
        <w:t xml:space="preserve"> </w:t>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STYLEREF 1 \s </w:instrText>
      </w:r>
      <w:r w:rsidR="008B1214" w:rsidRPr="00FF53BB">
        <w:rPr>
          <w:rFonts w:ascii="Times New Roman" w:hAnsi="Times New Roman"/>
          <w:b/>
          <w:sz w:val="21"/>
        </w:rPr>
        <w:fldChar w:fldCharType="separate"/>
      </w:r>
      <w:r w:rsidR="00415A3F">
        <w:rPr>
          <w:rFonts w:ascii="Times New Roman" w:hAnsi="Times New Roman"/>
          <w:b/>
          <w:noProof/>
          <w:sz w:val="21"/>
        </w:rPr>
        <w:t>2</w:t>
      </w:r>
      <w:r w:rsidR="008B1214" w:rsidRPr="00FF53BB">
        <w:rPr>
          <w:rFonts w:ascii="Times New Roman" w:hAnsi="Times New Roman"/>
          <w:b/>
          <w:sz w:val="21"/>
        </w:rPr>
        <w:fldChar w:fldCharType="end"/>
      </w:r>
      <w:r w:rsidR="008B1214" w:rsidRPr="00FF53BB">
        <w:rPr>
          <w:rFonts w:ascii="Times New Roman" w:hAnsi="Times New Roman"/>
          <w:b/>
          <w:sz w:val="21"/>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SEQ </w:instrText>
      </w:r>
      <w:r w:rsidR="008B1214" w:rsidRPr="00FF53BB">
        <w:rPr>
          <w:rFonts w:ascii="Times New Roman" w:hAnsi="Times New Roman"/>
          <w:b/>
          <w:sz w:val="21"/>
        </w:rPr>
        <w:instrText>表</w:instrText>
      </w:r>
      <w:r w:rsidR="008B1214" w:rsidRPr="00FF53BB">
        <w:rPr>
          <w:rFonts w:ascii="Times New Roman" w:hAnsi="Times New Roman"/>
          <w:b/>
          <w:sz w:val="21"/>
        </w:rPr>
        <w:instrText xml:space="preserve"> \* ARABIC \s 1 </w:instrText>
      </w:r>
      <w:r w:rsidR="008B1214" w:rsidRPr="00FF53BB">
        <w:rPr>
          <w:rFonts w:ascii="Times New Roman" w:hAnsi="Times New Roman"/>
          <w:b/>
          <w:sz w:val="21"/>
        </w:rPr>
        <w:fldChar w:fldCharType="separate"/>
      </w:r>
      <w:r w:rsidR="00415A3F">
        <w:rPr>
          <w:rFonts w:ascii="Times New Roman" w:hAnsi="Times New Roman"/>
          <w:b/>
          <w:noProof/>
          <w:sz w:val="21"/>
        </w:rPr>
        <w:t>3</w:t>
      </w:r>
      <w:r w:rsidR="008B1214" w:rsidRPr="00FF53BB">
        <w:rPr>
          <w:rFonts w:ascii="Times New Roman" w:hAnsi="Times New Roman"/>
          <w:b/>
          <w:sz w:val="21"/>
        </w:rPr>
        <w:fldChar w:fldCharType="end"/>
      </w:r>
      <w:r w:rsidR="004046A1" w:rsidRPr="00FF53BB">
        <w:rPr>
          <w:rFonts w:ascii="Times New Roman" w:hAnsi="Times New Roman"/>
          <w:b/>
          <w:sz w:val="21"/>
        </w:rPr>
        <w:t xml:space="preserve"> </w:t>
      </w:r>
      <w:r w:rsidRPr="00FF53BB">
        <w:rPr>
          <w:rFonts w:ascii="Times New Roman" w:hAnsi="Times New Roman" w:hint="eastAsia"/>
          <w:b/>
          <w:sz w:val="21"/>
        </w:rPr>
        <w:t>安全扩展要求指标</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264"/>
        <w:gridCol w:w="2129"/>
        <w:gridCol w:w="2127"/>
        <w:gridCol w:w="1782"/>
      </w:tblGrid>
      <w:tr w:rsidR="00473D45" w:rsidRPr="00FF53BB" w14:paraId="1ECD1833" w14:textId="77777777" w:rsidTr="00DB5778">
        <w:trPr>
          <w:cantSplit/>
          <w:trHeight w:val="284"/>
          <w:tblHeader/>
        </w:trPr>
        <w:tc>
          <w:tcPr>
            <w:tcW w:w="1364" w:type="pct"/>
            <w:shd w:val="clear" w:color="auto" w:fill="A6A6A6" w:themeFill="background1" w:themeFillShade="A6"/>
          </w:tcPr>
          <w:p w14:paraId="75B615AC" w14:textId="77777777" w:rsidR="00473D45" w:rsidRPr="00FF53BB" w:rsidRDefault="00473D45" w:rsidP="00A57B24">
            <w:pPr>
              <w:snapToGrid w:val="0"/>
              <w:spacing w:line="240" w:lineRule="auto"/>
              <w:jc w:val="center"/>
              <w:rPr>
                <w:b/>
                <w:sz w:val="21"/>
                <w:szCs w:val="21"/>
              </w:rPr>
            </w:pPr>
            <w:r w:rsidRPr="00FF53BB">
              <w:rPr>
                <w:rFonts w:hint="eastAsia"/>
                <w:b/>
                <w:sz w:val="21"/>
                <w:szCs w:val="21"/>
              </w:rPr>
              <w:t>扩展类型</w:t>
            </w:r>
          </w:p>
        </w:tc>
        <w:tc>
          <w:tcPr>
            <w:tcW w:w="1282" w:type="pct"/>
            <w:shd w:val="clear" w:color="auto" w:fill="A6A6A6" w:themeFill="background1" w:themeFillShade="A6"/>
            <w:vAlign w:val="center"/>
          </w:tcPr>
          <w:p w14:paraId="656A56D3" w14:textId="77777777" w:rsidR="00473D45" w:rsidRPr="00FF53BB" w:rsidRDefault="00473D45" w:rsidP="00A57B24">
            <w:pPr>
              <w:snapToGrid w:val="0"/>
              <w:spacing w:line="240" w:lineRule="auto"/>
              <w:jc w:val="center"/>
              <w:rPr>
                <w:b/>
                <w:sz w:val="21"/>
                <w:szCs w:val="21"/>
              </w:rPr>
            </w:pPr>
            <w:r w:rsidRPr="00FF53BB">
              <w:rPr>
                <w:b/>
                <w:sz w:val="21"/>
                <w:szCs w:val="21"/>
              </w:rPr>
              <w:t>安全</w:t>
            </w:r>
            <w:r w:rsidRPr="00FF53BB">
              <w:rPr>
                <w:rFonts w:hint="eastAsia"/>
                <w:b/>
                <w:sz w:val="21"/>
                <w:szCs w:val="21"/>
              </w:rPr>
              <w:t>类</w:t>
            </w:r>
          </w:p>
        </w:tc>
        <w:tc>
          <w:tcPr>
            <w:tcW w:w="1281" w:type="pct"/>
            <w:shd w:val="clear" w:color="auto" w:fill="A6A6A6" w:themeFill="background1" w:themeFillShade="A6"/>
            <w:vAlign w:val="center"/>
          </w:tcPr>
          <w:p w14:paraId="3B91D9DC" w14:textId="059DDD54" w:rsidR="00473D45" w:rsidRPr="00FF53BB" w:rsidRDefault="00473D45" w:rsidP="00A57B24">
            <w:pPr>
              <w:snapToGrid w:val="0"/>
              <w:spacing w:line="240" w:lineRule="auto"/>
              <w:jc w:val="center"/>
              <w:rPr>
                <w:b/>
                <w:sz w:val="21"/>
                <w:szCs w:val="21"/>
              </w:rPr>
            </w:pPr>
            <w:r w:rsidRPr="00FF53BB">
              <w:rPr>
                <w:b/>
                <w:sz w:val="21"/>
                <w:szCs w:val="21"/>
              </w:rPr>
              <w:t>控制点</w:t>
            </w:r>
          </w:p>
        </w:tc>
        <w:tc>
          <w:tcPr>
            <w:tcW w:w="1073" w:type="pct"/>
            <w:shd w:val="clear" w:color="auto" w:fill="A6A6A6" w:themeFill="background1" w:themeFillShade="A6"/>
            <w:vAlign w:val="center"/>
          </w:tcPr>
          <w:p w14:paraId="655F9467" w14:textId="77777777" w:rsidR="00473D45" w:rsidRPr="00FF53BB" w:rsidRDefault="00473D45" w:rsidP="00A57B24">
            <w:pPr>
              <w:snapToGrid w:val="0"/>
              <w:spacing w:line="240" w:lineRule="auto"/>
              <w:jc w:val="center"/>
              <w:rPr>
                <w:b/>
                <w:sz w:val="21"/>
                <w:szCs w:val="21"/>
              </w:rPr>
            </w:pPr>
            <w:r w:rsidRPr="00FF53BB">
              <w:rPr>
                <w:b/>
                <w:sz w:val="21"/>
                <w:szCs w:val="21"/>
              </w:rPr>
              <w:t>测评项数</w:t>
            </w:r>
          </w:p>
        </w:tc>
      </w:tr>
      <w:tr w:rsidR="00D6668A" w:rsidRPr="00FF53BB" w14:paraId="06219B31" w14:textId="77777777" w:rsidTr="00DB5778">
        <w:trPr>
          <w:cantSplit/>
          <w:trHeight w:val="284"/>
        </w:trPr>
        <w:tc>
          <w:tcPr>
            <w:tcW w:w="1364" w:type="pct"/>
            <w:vMerge w:val="restart"/>
            <w:vAlign w:val="center"/>
          </w:tcPr>
          <w:p w14:paraId="3D261BC4" w14:textId="77777777" w:rsidR="00D6668A" w:rsidRPr="00FF53BB" w:rsidRDefault="00D6668A" w:rsidP="00A57B24">
            <w:pPr>
              <w:snapToGrid w:val="0"/>
              <w:spacing w:line="240" w:lineRule="auto"/>
              <w:jc w:val="left"/>
              <w:rPr>
                <w:color w:val="FF0000"/>
                <w:sz w:val="21"/>
                <w:szCs w:val="21"/>
              </w:rPr>
            </w:pPr>
            <w:r w:rsidRPr="00FF53BB">
              <w:rPr>
                <w:rFonts w:hint="eastAsia"/>
                <w:color w:val="FF0000"/>
                <w:sz w:val="21"/>
                <w:szCs w:val="21"/>
              </w:rPr>
              <w:t>云计算安全扩展要求</w:t>
            </w:r>
          </w:p>
        </w:tc>
        <w:tc>
          <w:tcPr>
            <w:tcW w:w="1282" w:type="pct"/>
            <w:vAlign w:val="center"/>
          </w:tcPr>
          <w:p w14:paraId="7A0413BA" w14:textId="77777777" w:rsidR="00D6668A" w:rsidRPr="00FF53BB" w:rsidRDefault="00D6668A" w:rsidP="00A57B24">
            <w:pPr>
              <w:snapToGrid w:val="0"/>
              <w:spacing w:line="240" w:lineRule="auto"/>
              <w:jc w:val="left"/>
              <w:rPr>
                <w:color w:val="FF0000"/>
                <w:sz w:val="21"/>
                <w:szCs w:val="21"/>
              </w:rPr>
            </w:pPr>
          </w:p>
        </w:tc>
        <w:tc>
          <w:tcPr>
            <w:tcW w:w="1281" w:type="pct"/>
            <w:vAlign w:val="center"/>
          </w:tcPr>
          <w:p w14:paraId="0975CB7F" w14:textId="77777777" w:rsidR="00D6668A" w:rsidRPr="00FF53BB" w:rsidRDefault="00D6668A" w:rsidP="00A57B24">
            <w:pPr>
              <w:snapToGrid w:val="0"/>
              <w:spacing w:line="240" w:lineRule="auto"/>
              <w:jc w:val="left"/>
              <w:rPr>
                <w:color w:val="FF0000"/>
                <w:sz w:val="21"/>
                <w:szCs w:val="21"/>
              </w:rPr>
            </w:pPr>
          </w:p>
        </w:tc>
        <w:tc>
          <w:tcPr>
            <w:tcW w:w="1073" w:type="pct"/>
            <w:vAlign w:val="center"/>
          </w:tcPr>
          <w:p w14:paraId="070C839C" w14:textId="77777777" w:rsidR="00D6668A" w:rsidRPr="00FF53BB" w:rsidRDefault="00D6668A" w:rsidP="00A57B24">
            <w:pPr>
              <w:snapToGrid w:val="0"/>
              <w:spacing w:line="240" w:lineRule="auto"/>
              <w:jc w:val="center"/>
              <w:rPr>
                <w:color w:val="FF0000"/>
                <w:sz w:val="21"/>
                <w:szCs w:val="21"/>
              </w:rPr>
            </w:pPr>
          </w:p>
        </w:tc>
      </w:tr>
      <w:tr w:rsidR="00D6668A" w:rsidRPr="00FF53BB" w14:paraId="00F5A41E" w14:textId="77777777" w:rsidTr="00DB5778">
        <w:trPr>
          <w:cantSplit/>
          <w:trHeight w:val="284"/>
        </w:trPr>
        <w:tc>
          <w:tcPr>
            <w:tcW w:w="1364" w:type="pct"/>
            <w:vMerge/>
          </w:tcPr>
          <w:p w14:paraId="524B5E06" w14:textId="474F4BCF" w:rsidR="00D6668A" w:rsidRPr="00FF53BB" w:rsidRDefault="00D6668A" w:rsidP="00A57B24">
            <w:pPr>
              <w:snapToGrid w:val="0"/>
              <w:spacing w:line="240" w:lineRule="auto"/>
              <w:jc w:val="left"/>
              <w:rPr>
                <w:b/>
                <w:i/>
                <w:sz w:val="21"/>
                <w:szCs w:val="21"/>
              </w:rPr>
            </w:pPr>
          </w:p>
        </w:tc>
        <w:tc>
          <w:tcPr>
            <w:tcW w:w="1282" w:type="pct"/>
            <w:vAlign w:val="center"/>
          </w:tcPr>
          <w:p w14:paraId="3062E100" w14:textId="77777777" w:rsidR="00D6668A" w:rsidRPr="00FF53BB" w:rsidRDefault="00D6668A" w:rsidP="00A57B24">
            <w:pPr>
              <w:snapToGrid w:val="0"/>
              <w:spacing w:line="240" w:lineRule="auto"/>
              <w:jc w:val="left"/>
              <w:rPr>
                <w:b/>
                <w:sz w:val="21"/>
                <w:szCs w:val="21"/>
              </w:rPr>
            </w:pPr>
          </w:p>
        </w:tc>
        <w:tc>
          <w:tcPr>
            <w:tcW w:w="1281" w:type="pct"/>
            <w:vAlign w:val="center"/>
          </w:tcPr>
          <w:p w14:paraId="5C5E8827" w14:textId="77777777" w:rsidR="00D6668A" w:rsidRPr="00FF53BB" w:rsidRDefault="00D6668A" w:rsidP="00A57B24">
            <w:pPr>
              <w:snapToGrid w:val="0"/>
              <w:spacing w:line="240" w:lineRule="auto"/>
              <w:jc w:val="left"/>
              <w:rPr>
                <w:b/>
                <w:sz w:val="21"/>
                <w:szCs w:val="21"/>
              </w:rPr>
            </w:pPr>
          </w:p>
        </w:tc>
        <w:tc>
          <w:tcPr>
            <w:tcW w:w="1073" w:type="pct"/>
            <w:vAlign w:val="center"/>
          </w:tcPr>
          <w:p w14:paraId="319A2120" w14:textId="77777777" w:rsidR="00D6668A" w:rsidRPr="00FF53BB" w:rsidRDefault="00D6668A" w:rsidP="00A57B24">
            <w:pPr>
              <w:snapToGrid w:val="0"/>
              <w:spacing w:line="240" w:lineRule="auto"/>
              <w:jc w:val="center"/>
              <w:rPr>
                <w:b/>
                <w:sz w:val="21"/>
                <w:szCs w:val="21"/>
              </w:rPr>
            </w:pPr>
          </w:p>
        </w:tc>
      </w:tr>
      <w:tr w:rsidR="00473D45" w:rsidRPr="00FF53BB" w14:paraId="68D6AA41" w14:textId="77777777" w:rsidTr="00DB5778">
        <w:trPr>
          <w:cantSplit/>
          <w:trHeight w:val="284"/>
        </w:trPr>
        <w:tc>
          <w:tcPr>
            <w:tcW w:w="1364" w:type="pct"/>
          </w:tcPr>
          <w:p w14:paraId="6AA5BE0E" w14:textId="481C24DB" w:rsidR="00473D45" w:rsidRPr="00FF53BB" w:rsidRDefault="00D6668A" w:rsidP="00A57B24">
            <w:pPr>
              <w:snapToGrid w:val="0"/>
              <w:spacing w:line="240" w:lineRule="auto"/>
              <w:jc w:val="left"/>
              <w:rPr>
                <w:b/>
                <w:sz w:val="21"/>
                <w:szCs w:val="21"/>
              </w:rPr>
            </w:pPr>
            <w:r w:rsidRPr="00FF53BB">
              <w:rPr>
                <w:b/>
                <w:i/>
                <w:color w:val="FF0000"/>
                <w:sz w:val="21"/>
                <w:szCs w:val="21"/>
              </w:rPr>
              <w:t>……</w:t>
            </w:r>
          </w:p>
        </w:tc>
        <w:tc>
          <w:tcPr>
            <w:tcW w:w="1282" w:type="pct"/>
            <w:vAlign w:val="center"/>
          </w:tcPr>
          <w:p w14:paraId="737910E6" w14:textId="77777777" w:rsidR="00473D45" w:rsidRPr="00FF53BB" w:rsidRDefault="00473D45" w:rsidP="00A57B24">
            <w:pPr>
              <w:snapToGrid w:val="0"/>
              <w:spacing w:line="240" w:lineRule="auto"/>
              <w:jc w:val="left"/>
              <w:rPr>
                <w:b/>
                <w:sz w:val="21"/>
                <w:szCs w:val="21"/>
              </w:rPr>
            </w:pPr>
          </w:p>
        </w:tc>
        <w:tc>
          <w:tcPr>
            <w:tcW w:w="1281" w:type="pct"/>
            <w:vAlign w:val="center"/>
          </w:tcPr>
          <w:p w14:paraId="068A4FDA" w14:textId="77777777" w:rsidR="00473D45" w:rsidRPr="00FF53BB" w:rsidRDefault="00473D45" w:rsidP="00A57B24">
            <w:pPr>
              <w:snapToGrid w:val="0"/>
              <w:spacing w:line="240" w:lineRule="auto"/>
              <w:jc w:val="left"/>
              <w:rPr>
                <w:b/>
                <w:sz w:val="21"/>
                <w:szCs w:val="21"/>
              </w:rPr>
            </w:pPr>
          </w:p>
        </w:tc>
        <w:tc>
          <w:tcPr>
            <w:tcW w:w="1073" w:type="pct"/>
            <w:vAlign w:val="center"/>
          </w:tcPr>
          <w:p w14:paraId="03262143" w14:textId="77777777" w:rsidR="00473D45" w:rsidRPr="00FF53BB" w:rsidRDefault="00473D45" w:rsidP="00A57B24">
            <w:pPr>
              <w:snapToGrid w:val="0"/>
              <w:spacing w:line="240" w:lineRule="auto"/>
              <w:jc w:val="center"/>
              <w:rPr>
                <w:b/>
                <w:sz w:val="21"/>
                <w:szCs w:val="21"/>
              </w:rPr>
            </w:pPr>
          </w:p>
        </w:tc>
      </w:tr>
    </w:tbl>
    <w:p w14:paraId="370A1C51" w14:textId="77777777" w:rsidR="00963AE0" w:rsidRPr="00FF53BB" w:rsidRDefault="00963AE0" w:rsidP="00A57B24">
      <w:pPr>
        <w:snapToGrid w:val="0"/>
      </w:pPr>
    </w:p>
    <w:p w14:paraId="0C81B698" w14:textId="6A355DDB" w:rsidR="00725780" w:rsidRPr="00FF53BB" w:rsidRDefault="00725780" w:rsidP="00A57B24">
      <w:pPr>
        <w:pStyle w:val="3"/>
        <w:snapToGrid w:val="0"/>
      </w:pPr>
      <w:bookmarkStart w:id="48" w:name="_Toc191463376"/>
      <w:r w:rsidRPr="00FF53BB">
        <w:rPr>
          <w:rFonts w:hint="eastAsia"/>
        </w:rPr>
        <w:lastRenderedPageBreak/>
        <w:t>其他安全要求指标</w:t>
      </w:r>
      <w:bookmarkEnd w:id="48"/>
    </w:p>
    <w:p w14:paraId="4F9F0181" w14:textId="7FB28017" w:rsidR="00473D45" w:rsidRPr="00FF53BB" w:rsidRDefault="00473D45" w:rsidP="00A57B24">
      <w:pPr>
        <w:snapToGrid w:val="0"/>
        <w:rPr>
          <w:color w:val="FF0000"/>
        </w:rPr>
      </w:pPr>
      <w:r w:rsidRPr="00FF53BB">
        <w:rPr>
          <w:rFonts w:hint="eastAsia"/>
          <w:color w:val="FF0000"/>
        </w:rPr>
        <w:t>【填写说明：结合被测评单位要求、</w:t>
      </w:r>
      <w:r w:rsidR="00315250" w:rsidRPr="00FF53BB">
        <w:rPr>
          <w:rFonts w:hint="eastAsia"/>
          <w:color w:val="FF0000"/>
        </w:rPr>
        <w:t>被测对象</w:t>
      </w:r>
      <w:r w:rsidRPr="00FF53BB">
        <w:rPr>
          <w:rFonts w:hint="eastAsia"/>
          <w:color w:val="FF0000"/>
        </w:rPr>
        <w:t>的实际安全需求</w:t>
      </w:r>
      <w:r w:rsidR="008A565D" w:rsidRPr="00FF53BB">
        <w:rPr>
          <w:rFonts w:hint="eastAsia"/>
          <w:color w:val="FF0000"/>
        </w:rPr>
        <w:t>，</w:t>
      </w:r>
      <w:r w:rsidRPr="00FF53BB">
        <w:rPr>
          <w:rFonts w:hint="eastAsia"/>
          <w:color w:val="FF0000"/>
        </w:rPr>
        <w:t>以及安全最佳实践经验，以列表形式给出《基本要求》未覆盖或者高于</w:t>
      </w:r>
      <w:r w:rsidR="00BF2E44" w:rsidRPr="00FF53BB">
        <w:rPr>
          <w:rFonts w:hint="eastAsia"/>
          <w:color w:val="FF0000"/>
        </w:rPr>
        <w:t>被测对象</w:t>
      </w:r>
      <w:r w:rsidR="009E17F4" w:rsidRPr="00FF53BB">
        <w:rPr>
          <w:rFonts w:hint="eastAsia"/>
          <w:color w:val="FF0000"/>
        </w:rPr>
        <w:t>安全保护</w:t>
      </w:r>
      <w:r w:rsidR="00BF2E44" w:rsidRPr="00FF53BB">
        <w:rPr>
          <w:rFonts w:hint="eastAsia"/>
          <w:color w:val="FF0000"/>
        </w:rPr>
        <w:t>等级</w:t>
      </w:r>
      <w:r w:rsidRPr="00FF53BB">
        <w:rPr>
          <w:rFonts w:hint="eastAsia"/>
          <w:color w:val="FF0000"/>
        </w:rPr>
        <w:t>的安全要求</w:t>
      </w:r>
      <w:r w:rsidR="003B00E6" w:rsidRPr="00FF53BB">
        <w:rPr>
          <w:rFonts w:hint="eastAsia"/>
          <w:color w:val="FF0000"/>
        </w:rPr>
        <w:t>，如行业标准</w:t>
      </w:r>
      <w:r w:rsidR="00B03D98" w:rsidRPr="00FF53BB">
        <w:rPr>
          <w:rFonts w:hint="eastAsia"/>
          <w:color w:val="FF0000"/>
        </w:rPr>
        <w:t>等</w:t>
      </w:r>
      <w:r w:rsidRPr="00FF53BB">
        <w:rPr>
          <w:rFonts w:hint="eastAsia"/>
          <w:color w:val="FF0000"/>
        </w:rPr>
        <w:t>。】</w:t>
      </w:r>
    </w:p>
    <w:p w14:paraId="22098D6E" w14:textId="78EE0268" w:rsidR="00473D45" w:rsidRPr="00FF53BB" w:rsidRDefault="00473D45" w:rsidP="00A57B24">
      <w:pPr>
        <w:pStyle w:val="af6"/>
        <w:snapToGrid w:val="0"/>
        <w:spacing w:line="240" w:lineRule="auto"/>
        <w:jc w:val="center"/>
        <w:rPr>
          <w:rFonts w:ascii="Times New Roman" w:hAnsi="Times New Roman"/>
          <w:b/>
          <w:sz w:val="21"/>
        </w:rPr>
      </w:pPr>
      <w:bookmarkStart w:id="49" w:name="_Toc534702755"/>
      <w:bookmarkStart w:id="50" w:name="_Toc43455324"/>
      <w:r w:rsidRPr="00FF53BB">
        <w:rPr>
          <w:rFonts w:ascii="Times New Roman" w:hAnsi="Times New Roman"/>
          <w:b/>
          <w:sz w:val="21"/>
        </w:rPr>
        <w:t>表</w:t>
      </w:r>
      <w:r w:rsidRPr="00FF53BB">
        <w:rPr>
          <w:rFonts w:ascii="Times New Roman" w:hAnsi="Times New Roman"/>
          <w:b/>
          <w:sz w:val="21"/>
        </w:rPr>
        <w:t xml:space="preserve"> </w:t>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STYLEREF 1 \s </w:instrText>
      </w:r>
      <w:r w:rsidR="008B1214" w:rsidRPr="00FF53BB">
        <w:rPr>
          <w:rFonts w:ascii="Times New Roman" w:hAnsi="Times New Roman"/>
          <w:b/>
          <w:sz w:val="21"/>
        </w:rPr>
        <w:fldChar w:fldCharType="separate"/>
      </w:r>
      <w:r w:rsidR="00415A3F">
        <w:rPr>
          <w:rFonts w:ascii="Times New Roman" w:hAnsi="Times New Roman"/>
          <w:b/>
          <w:noProof/>
          <w:sz w:val="21"/>
        </w:rPr>
        <w:t>2</w:t>
      </w:r>
      <w:r w:rsidR="008B1214" w:rsidRPr="00FF53BB">
        <w:rPr>
          <w:rFonts w:ascii="Times New Roman" w:hAnsi="Times New Roman"/>
          <w:b/>
          <w:sz w:val="21"/>
        </w:rPr>
        <w:fldChar w:fldCharType="end"/>
      </w:r>
      <w:r w:rsidR="008B1214" w:rsidRPr="00FF53BB">
        <w:rPr>
          <w:rFonts w:ascii="Times New Roman" w:hAnsi="Times New Roman"/>
          <w:b/>
          <w:sz w:val="21"/>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SEQ </w:instrText>
      </w:r>
      <w:r w:rsidR="008B1214" w:rsidRPr="00FF53BB">
        <w:rPr>
          <w:rFonts w:ascii="Times New Roman" w:hAnsi="Times New Roman"/>
          <w:b/>
          <w:sz w:val="21"/>
        </w:rPr>
        <w:instrText>表</w:instrText>
      </w:r>
      <w:r w:rsidR="008B1214" w:rsidRPr="00FF53BB">
        <w:rPr>
          <w:rFonts w:ascii="Times New Roman" w:hAnsi="Times New Roman"/>
          <w:b/>
          <w:sz w:val="21"/>
        </w:rPr>
        <w:instrText xml:space="preserve"> \* ARABIC \s 1 </w:instrText>
      </w:r>
      <w:r w:rsidR="008B1214" w:rsidRPr="00FF53BB">
        <w:rPr>
          <w:rFonts w:ascii="Times New Roman" w:hAnsi="Times New Roman"/>
          <w:b/>
          <w:sz w:val="21"/>
        </w:rPr>
        <w:fldChar w:fldCharType="separate"/>
      </w:r>
      <w:r w:rsidR="00415A3F">
        <w:rPr>
          <w:rFonts w:ascii="Times New Roman" w:hAnsi="Times New Roman"/>
          <w:b/>
          <w:noProof/>
          <w:sz w:val="21"/>
        </w:rPr>
        <w:t>4</w:t>
      </w:r>
      <w:r w:rsidR="008B1214" w:rsidRPr="00FF53BB">
        <w:rPr>
          <w:rFonts w:ascii="Times New Roman" w:hAnsi="Times New Roman"/>
          <w:b/>
          <w:sz w:val="21"/>
        </w:rPr>
        <w:fldChar w:fldCharType="end"/>
      </w:r>
      <w:r w:rsidR="004046A1" w:rsidRPr="00FF53BB">
        <w:rPr>
          <w:rFonts w:ascii="Times New Roman" w:hAnsi="Times New Roman"/>
          <w:b/>
          <w:sz w:val="21"/>
        </w:rPr>
        <w:t xml:space="preserve"> </w:t>
      </w:r>
      <w:r w:rsidRPr="00FF53BB">
        <w:rPr>
          <w:rFonts w:ascii="Times New Roman" w:hAnsi="Times New Roman" w:hint="eastAsia"/>
          <w:b/>
          <w:sz w:val="21"/>
        </w:rPr>
        <w:t>其他安全要求指标</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3"/>
        <w:gridCol w:w="2838"/>
        <w:gridCol w:w="3341"/>
      </w:tblGrid>
      <w:tr w:rsidR="009E17F4" w:rsidRPr="00FF53BB" w14:paraId="4D864F94" w14:textId="77777777" w:rsidTr="00CA5F20">
        <w:trPr>
          <w:cantSplit/>
          <w:trHeight w:val="284"/>
          <w:tblHeader/>
        </w:trPr>
        <w:tc>
          <w:tcPr>
            <w:tcW w:w="1279" w:type="pct"/>
            <w:shd w:val="clear" w:color="auto" w:fill="A6A6A6" w:themeFill="background1" w:themeFillShade="A6"/>
            <w:vAlign w:val="center"/>
          </w:tcPr>
          <w:p w14:paraId="4328F082" w14:textId="77777777" w:rsidR="009E17F4" w:rsidRPr="00FF53BB" w:rsidRDefault="009E17F4" w:rsidP="00A57B24">
            <w:pPr>
              <w:snapToGrid w:val="0"/>
              <w:spacing w:line="240" w:lineRule="auto"/>
              <w:jc w:val="center"/>
              <w:rPr>
                <w:b/>
                <w:sz w:val="21"/>
              </w:rPr>
            </w:pPr>
            <w:r w:rsidRPr="00FF53BB">
              <w:rPr>
                <w:b/>
                <w:sz w:val="21"/>
              </w:rPr>
              <w:t>安全</w:t>
            </w:r>
            <w:r w:rsidRPr="00FF53BB">
              <w:rPr>
                <w:rFonts w:hint="eastAsia"/>
                <w:b/>
                <w:sz w:val="21"/>
              </w:rPr>
              <w:t>类</w:t>
            </w:r>
          </w:p>
        </w:tc>
        <w:tc>
          <w:tcPr>
            <w:tcW w:w="1709" w:type="pct"/>
            <w:shd w:val="clear" w:color="auto" w:fill="A6A6A6" w:themeFill="background1" w:themeFillShade="A6"/>
            <w:vAlign w:val="center"/>
          </w:tcPr>
          <w:p w14:paraId="149F8166" w14:textId="77777777" w:rsidR="009E17F4" w:rsidRPr="00FF53BB" w:rsidRDefault="009E17F4" w:rsidP="00A57B24">
            <w:pPr>
              <w:snapToGrid w:val="0"/>
              <w:spacing w:line="240" w:lineRule="auto"/>
              <w:jc w:val="center"/>
              <w:rPr>
                <w:b/>
                <w:sz w:val="21"/>
              </w:rPr>
            </w:pPr>
            <w:r w:rsidRPr="00FF53BB">
              <w:rPr>
                <w:b/>
                <w:sz w:val="21"/>
              </w:rPr>
              <w:t>控制点</w:t>
            </w:r>
          </w:p>
        </w:tc>
        <w:tc>
          <w:tcPr>
            <w:tcW w:w="2012" w:type="pct"/>
            <w:shd w:val="clear" w:color="auto" w:fill="A6A6A6" w:themeFill="background1" w:themeFillShade="A6"/>
          </w:tcPr>
          <w:p w14:paraId="4633D52F" w14:textId="0DC880D3" w:rsidR="009E17F4" w:rsidRPr="00FF53BB" w:rsidRDefault="00DE18EC" w:rsidP="00A57B24">
            <w:pPr>
              <w:snapToGrid w:val="0"/>
              <w:spacing w:line="240" w:lineRule="auto"/>
              <w:jc w:val="center"/>
              <w:rPr>
                <w:b/>
                <w:sz w:val="21"/>
              </w:rPr>
            </w:pPr>
            <w:r w:rsidRPr="00FF53BB">
              <w:rPr>
                <w:rFonts w:hint="eastAsia"/>
                <w:b/>
                <w:sz w:val="21"/>
              </w:rPr>
              <w:t>测评项数</w:t>
            </w:r>
          </w:p>
        </w:tc>
      </w:tr>
      <w:tr w:rsidR="009E17F4" w:rsidRPr="00FF53BB" w14:paraId="6A610F56" w14:textId="77777777" w:rsidTr="00CA5F20">
        <w:trPr>
          <w:cantSplit/>
          <w:trHeight w:val="284"/>
        </w:trPr>
        <w:tc>
          <w:tcPr>
            <w:tcW w:w="1279" w:type="pct"/>
            <w:vAlign w:val="center"/>
          </w:tcPr>
          <w:p w14:paraId="34A7C2FF" w14:textId="77777777" w:rsidR="009E17F4" w:rsidRPr="00FF53BB" w:rsidRDefault="009E17F4" w:rsidP="00A57B24">
            <w:pPr>
              <w:snapToGrid w:val="0"/>
              <w:spacing w:line="240" w:lineRule="auto"/>
              <w:rPr>
                <w:sz w:val="21"/>
              </w:rPr>
            </w:pPr>
          </w:p>
        </w:tc>
        <w:tc>
          <w:tcPr>
            <w:tcW w:w="1709" w:type="pct"/>
            <w:vAlign w:val="center"/>
          </w:tcPr>
          <w:p w14:paraId="22F08F7F" w14:textId="77777777" w:rsidR="009E17F4" w:rsidRPr="00FF53BB" w:rsidRDefault="009E17F4" w:rsidP="00A57B24">
            <w:pPr>
              <w:snapToGrid w:val="0"/>
              <w:spacing w:line="240" w:lineRule="auto"/>
              <w:rPr>
                <w:sz w:val="21"/>
              </w:rPr>
            </w:pPr>
          </w:p>
        </w:tc>
        <w:tc>
          <w:tcPr>
            <w:tcW w:w="2012" w:type="pct"/>
          </w:tcPr>
          <w:p w14:paraId="01BDD355" w14:textId="77777777" w:rsidR="009E17F4" w:rsidRPr="00FF53BB" w:rsidRDefault="009E17F4" w:rsidP="00A57B24">
            <w:pPr>
              <w:snapToGrid w:val="0"/>
              <w:spacing w:line="240" w:lineRule="auto"/>
              <w:jc w:val="center"/>
              <w:rPr>
                <w:sz w:val="21"/>
              </w:rPr>
            </w:pPr>
          </w:p>
        </w:tc>
      </w:tr>
      <w:tr w:rsidR="009E17F4" w:rsidRPr="00FF53BB" w14:paraId="2414F4F2" w14:textId="77777777" w:rsidTr="00CA5F20">
        <w:trPr>
          <w:cantSplit/>
          <w:trHeight w:val="284"/>
        </w:trPr>
        <w:tc>
          <w:tcPr>
            <w:tcW w:w="1279" w:type="pct"/>
            <w:vAlign w:val="center"/>
          </w:tcPr>
          <w:p w14:paraId="28963D93" w14:textId="77777777" w:rsidR="009E17F4" w:rsidRPr="00FF53BB" w:rsidRDefault="009E17F4" w:rsidP="00A57B24">
            <w:pPr>
              <w:snapToGrid w:val="0"/>
              <w:spacing w:line="240" w:lineRule="auto"/>
              <w:rPr>
                <w:sz w:val="21"/>
              </w:rPr>
            </w:pPr>
          </w:p>
        </w:tc>
        <w:tc>
          <w:tcPr>
            <w:tcW w:w="1709" w:type="pct"/>
            <w:vAlign w:val="center"/>
          </w:tcPr>
          <w:p w14:paraId="26C4E707" w14:textId="77777777" w:rsidR="009E17F4" w:rsidRPr="00FF53BB" w:rsidRDefault="009E17F4" w:rsidP="00A57B24">
            <w:pPr>
              <w:snapToGrid w:val="0"/>
              <w:spacing w:line="240" w:lineRule="auto"/>
              <w:rPr>
                <w:sz w:val="21"/>
              </w:rPr>
            </w:pPr>
          </w:p>
        </w:tc>
        <w:tc>
          <w:tcPr>
            <w:tcW w:w="2012" w:type="pct"/>
          </w:tcPr>
          <w:p w14:paraId="6ADFBAFA" w14:textId="77777777" w:rsidR="009E17F4" w:rsidRPr="00FF53BB" w:rsidRDefault="009E17F4" w:rsidP="00A57B24">
            <w:pPr>
              <w:snapToGrid w:val="0"/>
              <w:spacing w:line="240" w:lineRule="auto"/>
              <w:jc w:val="center"/>
              <w:rPr>
                <w:sz w:val="21"/>
              </w:rPr>
            </w:pPr>
          </w:p>
        </w:tc>
      </w:tr>
    </w:tbl>
    <w:p w14:paraId="2D1A560F" w14:textId="59490603" w:rsidR="009E17F4" w:rsidRPr="00FF53BB" w:rsidRDefault="009E17F4" w:rsidP="00A57B24">
      <w:pPr>
        <w:snapToGrid w:val="0"/>
      </w:pPr>
    </w:p>
    <w:p w14:paraId="67469AF1" w14:textId="354A6713" w:rsidR="00725780" w:rsidRPr="00FF53BB" w:rsidRDefault="00725780" w:rsidP="00A57B24">
      <w:pPr>
        <w:pStyle w:val="3"/>
        <w:snapToGrid w:val="0"/>
      </w:pPr>
      <w:bookmarkStart w:id="51" w:name="_Toc191463377"/>
      <w:r w:rsidRPr="00FF53BB">
        <w:rPr>
          <w:rFonts w:hint="eastAsia"/>
        </w:rPr>
        <w:t>不适用安全要求指标</w:t>
      </w:r>
      <w:bookmarkEnd w:id="51"/>
    </w:p>
    <w:p w14:paraId="4C4EFB18" w14:textId="2FC0FBE8" w:rsidR="00473D45" w:rsidRPr="00FF53BB" w:rsidRDefault="00473D45" w:rsidP="00A57B24">
      <w:pPr>
        <w:snapToGrid w:val="0"/>
        <w:rPr>
          <w:color w:val="FF0000"/>
        </w:rPr>
      </w:pPr>
      <w:r w:rsidRPr="00FF53BB">
        <w:rPr>
          <w:rFonts w:hint="eastAsia"/>
          <w:color w:val="FF0000"/>
        </w:rPr>
        <w:t>【填写说明：鉴于</w:t>
      </w:r>
      <w:r w:rsidR="00315250" w:rsidRPr="00FF53BB">
        <w:rPr>
          <w:rFonts w:hint="eastAsia"/>
          <w:color w:val="FF0000"/>
        </w:rPr>
        <w:t>被测对象</w:t>
      </w:r>
      <w:r w:rsidR="005262D1" w:rsidRPr="00FF53BB">
        <w:rPr>
          <w:rFonts w:hint="eastAsia"/>
          <w:color w:val="FF0000"/>
        </w:rPr>
        <w:t>的复杂性和特殊性，《基本要求》</w:t>
      </w:r>
      <w:r w:rsidR="009A4A86" w:rsidRPr="00FF53BB">
        <w:rPr>
          <w:rFonts w:hint="eastAsia"/>
          <w:color w:val="FF0000"/>
        </w:rPr>
        <w:t>中</w:t>
      </w:r>
      <w:r w:rsidR="005262D1" w:rsidRPr="00FF53BB">
        <w:rPr>
          <w:rFonts w:hint="eastAsia"/>
          <w:color w:val="FF0000"/>
        </w:rPr>
        <w:t>的某些要求项可能不适用于</w:t>
      </w:r>
      <w:r w:rsidR="009A4A86" w:rsidRPr="00FF53BB">
        <w:rPr>
          <w:rFonts w:hint="eastAsia"/>
          <w:color w:val="FF0000"/>
        </w:rPr>
        <w:t>所有</w:t>
      </w:r>
      <w:r w:rsidR="005262D1" w:rsidRPr="00FF53BB">
        <w:rPr>
          <w:color w:val="FF0000"/>
        </w:rPr>
        <w:t>测评对象</w:t>
      </w:r>
      <w:r w:rsidRPr="00FF53BB">
        <w:rPr>
          <w:rFonts w:hint="eastAsia"/>
          <w:color w:val="FF0000"/>
        </w:rPr>
        <w:t>，对于这些不适用项应在</w:t>
      </w:r>
      <w:r w:rsidR="00592A05" w:rsidRPr="00FF53BB">
        <w:rPr>
          <w:rFonts w:hint="eastAsia"/>
          <w:color w:val="FF0000"/>
        </w:rPr>
        <w:t>下</w:t>
      </w:r>
      <w:r w:rsidRPr="00FF53BB">
        <w:rPr>
          <w:rFonts w:hint="eastAsia"/>
          <w:color w:val="FF0000"/>
        </w:rPr>
        <w:t>表</w:t>
      </w:r>
      <w:r w:rsidR="00592A05" w:rsidRPr="00FF53BB">
        <w:rPr>
          <w:rFonts w:hint="eastAsia"/>
          <w:color w:val="FF0000"/>
        </w:rPr>
        <w:t>中</w:t>
      </w:r>
      <w:r w:rsidRPr="00FF53BB">
        <w:rPr>
          <w:rFonts w:hint="eastAsia"/>
          <w:color w:val="FF0000"/>
        </w:rPr>
        <w:t>给出不适用原因。</w:t>
      </w:r>
      <w:r w:rsidR="009C7124" w:rsidRPr="00FF53BB">
        <w:rPr>
          <w:rFonts w:hint="eastAsia"/>
          <w:color w:val="FF0000"/>
        </w:rPr>
        <w:t>如果</w:t>
      </w:r>
      <w:r w:rsidR="000133B9" w:rsidRPr="00FF53BB">
        <w:rPr>
          <w:rFonts w:hint="eastAsia"/>
          <w:color w:val="FF0000"/>
        </w:rPr>
        <w:t>单个要求项</w:t>
      </w:r>
      <w:r w:rsidR="000133B9" w:rsidRPr="00FF53BB">
        <w:rPr>
          <w:color w:val="FF0000"/>
        </w:rPr>
        <w:t>不适用</w:t>
      </w:r>
      <w:r w:rsidR="000133B9" w:rsidRPr="00FF53BB">
        <w:rPr>
          <w:rFonts w:hint="eastAsia"/>
          <w:color w:val="FF0000"/>
        </w:rPr>
        <w:t>某个</w:t>
      </w:r>
      <w:r w:rsidR="000133B9" w:rsidRPr="00FF53BB">
        <w:rPr>
          <w:color w:val="FF0000"/>
        </w:rPr>
        <w:t>测评对象，</w:t>
      </w:r>
      <w:r w:rsidR="000133B9" w:rsidRPr="00FF53BB">
        <w:rPr>
          <w:rFonts w:hint="eastAsia"/>
          <w:color w:val="FF0000"/>
        </w:rPr>
        <w:t>应</w:t>
      </w:r>
      <w:r w:rsidR="000133B9" w:rsidRPr="00FF53BB">
        <w:rPr>
          <w:color w:val="FF0000"/>
        </w:rPr>
        <w:t>在该测评对象</w:t>
      </w:r>
      <w:r w:rsidR="000133B9" w:rsidRPr="00FF53BB">
        <w:rPr>
          <w:rFonts w:hint="eastAsia"/>
          <w:color w:val="FF0000"/>
        </w:rPr>
        <w:t>的</w:t>
      </w:r>
      <w:r w:rsidR="000133B9" w:rsidRPr="00FF53BB">
        <w:rPr>
          <w:color w:val="FF0000"/>
        </w:rPr>
        <w:t>测评结果记录中</w:t>
      </w:r>
      <w:r w:rsidR="000133B9" w:rsidRPr="00FF53BB">
        <w:rPr>
          <w:rFonts w:hint="eastAsia"/>
          <w:color w:val="FF0000"/>
        </w:rPr>
        <w:t>说明</w:t>
      </w:r>
      <w:r w:rsidR="000133B9" w:rsidRPr="00FF53BB">
        <w:rPr>
          <w:color w:val="FF0000"/>
        </w:rPr>
        <w:t>不适用原因</w:t>
      </w:r>
      <w:r w:rsidR="00592A05" w:rsidRPr="00FF53BB">
        <w:rPr>
          <w:rFonts w:hint="eastAsia"/>
          <w:color w:val="FF0000"/>
        </w:rPr>
        <w:t>，不用在下表中列出</w:t>
      </w:r>
      <w:r w:rsidR="00BB2D64" w:rsidRPr="00FF53BB">
        <w:rPr>
          <w:rFonts w:hint="eastAsia"/>
          <w:color w:val="FF0000"/>
        </w:rPr>
        <w:t>。</w:t>
      </w:r>
      <w:r w:rsidRPr="00FF53BB">
        <w:rPr>
          <w:rFonts w:hint="eastAsia"/>
          <w:color w:val="FF0000"/>
        </w:rPr>
        <w:t>】</w:t>
      </w:r>
    </w:p>
    <w:p w14:paraId="0D03AB9A" w14:textId="2755E0DF" w:rsidR="00473D45" w:rsidRPr="00FF53BB" w:rsidRDefault="00473D45" w:rsidP="00A57B24">
      <w:pPr>
        <w:pStyle w:val="af6"/>
        <w:snapToGrid w:val="0"/>
        <w:spacing w:line="240" w:lineRule="auto"/>
        <w:jc w:val="center"/>
        <w:rPr>
          <w:rFonts w:ascii="Times New Roman" w:hAnsi="Times New Roman"/>
          <w:b/>
          <w:sz w:val="21"/>
        </w:rPr>
      </w:pPr>
      <w:bookmarkStart w:id="52" w:name="_Toc534702756"/>
      <w:bookmarkStart w:id="53" w:name="_Toc43455325"/>
      <w:r w:rsidRPr="00FF53BB">
        <w:rPr>
          <w:rFonts w:ascii="Times New Roman" w:hAnsi="Times New Roman"/>
          <w:b/>
          <w:sz w:val="21"/>
        </w:rPr>
        <w:t>表</w:t>
      </w:r>
      <w:r w:rsidRPr="00FF53BB">
        <w:rPr>
          <w:rFonts w:ascii="Times New Roman" w:hAnsi="Times New Roman"/>
          <w:b/>
          <w:sz w:val="21"/>
        </w:rPr>
        <w:t xml:space="preserve"> </w:t>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STYLEREF 1 \s </w:instrText>
      </w:r>
      <w:r w:rsidR="008B1214" w:rsidRPr="00FF53BB">
        <w:rPr>
          <w:rFonts w:ascii="Times New Roman" w:hAnsi="Times New Roman"/>
          <w:b/>
          <w:sz w:val="21"/>
        </w:rPr>
        <w:fldChar w:fldCharType="separate"/>
      </w:r>
      <w:r w:rsidR="00415A3F">
        <w:rPr>
          <w:rFonts w:ascii="Times New Roman" w:hAnsi="Times New Roman"/>
          <w:b/>
          <w:noProof/>
          <w:sz w:val="21"/>
        </w:rPr>
        <w:t>2</w:t>
      </w:r>
      <w:r w:rsidR="008B1214" w:rsidRPr="00FF53BB">
        <w:rPr>
          <w:rFonts w:ascii="Times New Roman" w:hAnsi="Times New Roman"/>
          <w:b/>
          <w:sz w:val="21"/>
        </w:rPr>
        <w:fldChar w:fldCharType="end"/>
      </w:r>
      <w:r w:rsidR="008B1214" w:rsidRPr="00FF53BB">
        <w:rPr>
          <w:rFonts w:ascii="Times New Roman" w:hAnsi="Times New Roman"/>
          <w:b/>
          <w:sz w:val="21"/>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SEQ </w:instrText>
      </w:r>
      <w:r w:rsidR="008B1214" w:rsidRPr="00FF53BB">
        <w:rPr>
          <w:rFonts w:ascii="Times New Roman" w:hAnsi="Times New Roman"/>
          <w:b/>
          <w:sz w:val="21"/>
        </w:rPr>
        <w:instrText>表</w:instrText>
      </w:r>
      <w:r w:rsidR="008B1214" w:rsidRPr="00FF53BB">
        <w:rPr>
          <w:rFonts w:ascii="Times New Roman" w:hAnsi="Times New Roman"/>
          <w:b/>
          <w:sz w:val="21"/>
        </w:rPr>
        <w:instrText xml:space="preserve"> \* ARABIC \s 1 </w:instrText>
      </w:r>
      <w:r w:rsidR="008B1214" w:rsidRPr="00FF53BB">
        <w:rPr>
          <w:rFonts w:ascii="Times New Roman" w:hAnsi="Times New Roman"/>
          <w:b/>
          <w:sz w:val="21"/>
        </w:rPr>
        <w:fldChar w:fldCharType="separate"/>
      </w:r>
      <w:r w:rsidR="00415A3F">
        <w:rPr>
          <w:rFonts w:ascii="Times New Roman" w:hAnsi="Times New Roman"/>
          <w:b/>
          <w:noProof/>
          <w:sz w:val="21"/>
        </w:rPr>
        <w:t>5</w:t>
      </w:r>
      <w:r w:rsidR="008B1214" w:rsidRPr="00FF53BB">
        <w:rPr>
          <w:rFonts w:ascii="Times New Roman" w:hAnsi="Times New Roman"/>
          <w:b/>
          <w:sz w:val="21"/>
        </w:rPr>
        <w:fldChar w:fldCharType="end"/>
      </w:r>
      <w:r w:rsidR="004046A1" w:rsidRPr="00FF53BB">
        <w:rPr>
          <w:rFonts w:ascii="Times New Roman" w:hAnsi="Times New Roman"/>
          <w:b/>
          <w:sz w:val="21"/>
        </w:rPr>
        <w:t xml:space="preserve"> </w:t>
      </w:r>
      <w:r w:rsidRPr="00FF53BB">
        <w:rPr>
          <w:rFonts w:ascii="Times New Roman" w:hAnsi="Times New Roman" w:hint="eastAsia"/>
          <w:b/>
          <w:sz w:val="21"/>
        </w:rPr>
        <w:t>不适用安全要求指标</w:t>
      </w:r>
      <w:bookmarkEnd w:id="52"/>
      <w:bookmarkEnd w:id="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415"/>
        <w:gridCol w:w="1559"/>
        <w:gridCol w:w="2695"/>
        <w:gridCol w:w="2633"/>
      </w:tblGrid>
      <w:tr w:rsidR="00592A05" w:rsidRPr="00FF53BB" w14:paraId="349993E9" w14:textId="77777777" w:rsidTr="00592A05">
        <w:trPr>
          <w:cantSplit/>
          <w:trHeight w:val="284"/>
          <w:tblHeader/>
          <w:jc w:val="center"/>
        </w:trPr>
        <w:tc>
          <w:tcPr>
            <w:tcW w:w="852" w:type="pct"/>
            <w:shd w:val="clear" w:color="auto" w:fill="A6A6A6" w:themeFill="background1" w:themeFillShade="A6"/>
            <w:vAlign w:val="center"/>
          </w:tcPr>
          <w:p w14:paraId="60DAEB4A" w14:textId="77777777" w:rsidR="00592A05" w:rsidRPr="00FF53BB" w:rsidRDefault="00592A05" w:rsidP="00A57B24">
            <w:pPr>
              <w:snapToGrid w:val="0"/>
              <w:spacing w:line="240" w:lineRule="auto"/>
              <w:jc w:val="center"/>
              <w:rPr>
                <w:b/>
                <w:sz w:val="21"/>
              </w:rPr>
            </w:pPr>
            <w:r w:rsidRPr="00FF53BB">
              <w:rPr>
                <w:b/>
                <w:sz w:val="21"/>
              </w:rPr>
              <w:t>安全</w:t>
            </w:r>
            <w:r w:rsidRPr="00FF53BB">
              <w:rPr>
                <w:rFonts w:hint="eastAsia"/>
                <w:b/>
                <w:sz w:val="21"/>
              </w:rPr>
              <w:t>类</w:t>
            </w:r>
          </w:p>
        </w:tc>
        <w:tc>
          <w:tcPr>
            <w:tcW w:w="939" w:type="pct"/>
            <w:shd w:val="clear" w:color="auto" w:fill="A6A6A6" w:themeFill="background1" w:themeFillShade="A6"/>
            <w:vAlign w:val="center"/>
          </w:tcPr>
          <w:p w14:paraId="49816680" w14:textId="49471BEA" w:rsidR="00592A05" w:rsidRPr="00FF53BB" w:rsidRDefault="00592A05" w:rsidP="00A57B24">
            <w:pPr>
              <w:snapToGrid w:val="0"/>
              <w:spacing w:line="240" w:lineRule="auto"/>
              <w:jc w:val="center"/>
              <w:rPr>
                <w:b/>
                <w:sz w:val="21"/>
              </w:rPr>
            </w:pPr>
            <w:r w:rsidRPr="00FF53BB">
              <w:rPr>
                <w:b/>
                <w:sz w:val="21"/>
              </w:rPr>
              <w:t>控制点</w:t>
            </w:r>
          </w:p>
        </w:tc>
        <w:tc>
          <w:tcPr>
            <w:tcW w:w="1623" w:type="pct"/>
            <w:shd w:val="clear" w:color="auto" w:fill="A6A6A6" w:themeFill="background1" w:themeFillShade="A6"/>
            <w:vAlign w:val="center"/>
          </w:tcPr>
          <w:p w14:paraId="04461691" w14:textId="77777777" w:rsidR="00592A05" w:rsidRPr="00FF53BB" w:rsidRDefault="00592A05" w:rsidP="00A57B24">
            <w:pPr>
              <w:snapToGrid w:val="0"/>
              <w:spacing w:line="240" w:lineRule="auto"/>
              <w:jc w:val="center"/>
              <w:rPr>
                <w:b/>
                <w:sz w:val="21"/>
              </w:rPr>
            </w:pPr>
            <w:r w:rsidRPr="00FF53BB">
              <w:rPr>
                <w:rFonts w:hint="eastAsia"/>
                <w:b/>
                <w:sz w:val="21"/>
              </w:rPr>
              <w:t>不适用</w:t>
            </w:r>
            <w:r w:rsidRPr="00FF53BB">
              <w:rPr>
                <w:b/>
                <w:sz w:val="21"/>
              </w:rPr>
              <w:t>项</w:t>
            </w:r>
          </w:p>
        </w:tc>
        <w:tc>
          <w:tcPr>
            <w:tcW w:w="1586" w:type="pct"/>
            <w:shd w:val="clear" w:color="auto" w:fill="A6A6A6" w:themeFill="background1" w:themeFillShade="A6"/>
            <w:vAlign w:val="center"/>
          </w:tcPr>
          <w:p w14:paraId="18168FDB" w14:textId="45B86422" w:rsidR="00592A05" w:rsidRPr="00FF53BB" w:rsidRDefault="00592A05" w:rsidP="00A57B24">
            <w:pPr>
              <w:snapToGrid w:val="0"/>
              <w:spacing w:line="240" w:lineRule="auto"/>
              <w:jc w:val="center"/>
              <w:rPr>
                <w:b/>
                <w:sz w:val="21"/>
              </w:rPr>
            </w:pPr>
            <w:r w:rsidRPr="00FF53BB">
              <w:rPr>
                <w:rFonts w:hint="eastAsia"/>
                <w:b/>
                <w:sz w:val="21"/>
              </w:rPr>
              <w:t>不适用原因</w:t>
            </w:r>
          </w:p>
        </w:tc>
      </w:tr>
      <w:tr w:rsidR="00592A05" w:rsidRPr="00FF53BB" w14:paraId="219C4705" w14:textId="77777777" w:rsidTr="00592A05">
        <w:trPr>
          <w:cantSplit/>
          <w:trHeight w:val="284"/>
          <w:jc w:val="center"/>
        </w:trPr>
        <w:tc>
          <w:tcPr>
            <w:tcW w:w="852" w:type="pct"/>
            <w:vAlign w:val="center"/>
          </w:tcPr>
          <w:p w14:paraId="02CC12D6" w14:textId="77777777" w:rsidR="00592A05" w:rsidRPr="00FF53BB" w:rsidRDefault="00592A05" w:rsidP="00A57B24">
            <w:pPr>
              <w:snapToGrid w:val="0"/>
              <w:spacing w:line="240" w:lineRule="auto"/>
              <w:rPr>
                <w:sz w:val="21"/>
              </w:rPr>
            </w:pPr>
          </w:p>
        </w:tc>
        <w:tc>
          <w:tcPr>
            <w:tcW w:w="939" w:type="pct"/>
            <w:vAlign w:val="center"/>
          </w:tcPr>
          <w:p w14:paraId="69FB5044" w14:textId="77777777" w:rsidR="00592A05" w:rsidRPr="00FF53BB" w:rsidRDefault="00592A05" w:rsidP="00A57B24">
            <w:pPr>
              <w:snapToGrid w:val="0"/>
              <w:spacing w:line="240" w:lineRule="auto"/>
              <w:rPr>
                <w:sz w:val="21"/>
              </w:rPr>
            </w:pPr>
          </w:p>
        </w:tc>
        <w:tc>
          <w:tcPr>
            <w:tcW w:w="1623" w:type="pct"/>
            <w:vAlign w:val="center"/>
          </w:tcPr>
          <w:p w14:paraId="69432735" w14:textId="77777777" w:rsidR="00592A05" w:rsidRPr="00FF53BB" w:rsidRDefault="00592A05" w:rsidP="00A57B24">
            <w:pPr>
              <w:snapToGrid w:val="0"/>
              <w:spacing w:line="240" w:lineRule="auto"/>
              <w:rPr>
                <w:sz w:val="21"/>
              </w:rPr>
            </w:pPr>
          </w:p>
        </w:tc>
        <w:tc>
          <w:tcPr>
            <w:tcW w:w="1586" w:type="pct"/>
            <w:vAlign w:val="center"/>
          </w:tcPr>
          <w:p w14:paraId="5AC062D4" w14:textId="77777777" w:rsidR="00592A05" w:rsidRPr="00FF53BB" w:rsidRDefault="00592A05" w:rsidP="00A57B24">
            <w:pPr>
              <w:snapToGrid w:val="0"/>
              <w:spacing w:line="240" w:lineRule="auto"/>
              <w:rPr>
                <w:sz w:val="21"/>
              </w:rPr>
            </w:pPr>
          </w:p>
        </w:tc>
      </w:tr>
      <w:tr w:rsidR="00592A05" w:rsidRPr="00FF53BB" w14:paraId="4E5F62D3" w14:textId="77777777" w:rsidTr="00592A05">
        <w:trPr>
          <w:cantSplit/>
          <w:trHeight w:val="284"/>
          <w:jc w:val="center"/>
        </w:trPr>
        <w:tc>
          <w:tcPr>
            <w:tcW w:w="852" w:type="pct"/>
            <w:vAlign w:val="center"/>
          </w:tcPr>
          <w:p w14:paraId="035D42CB" w14:textId="77777777" w:rsidR="00592A05" w:rsidRPr="00FF53BB" w:rsidRDefault="00592A05" w:rsidP="00A57B24">
            <w:pPr>
              <w:snapToGrid w:val="0"/>
              <w:spacing w:line="240" w:lineRule="auto"/>
              <w:rPr>
                <w:sz w:val="21"/>
              </w:rPr>
            </w:pPr>
          </w:p>
        </w:tc>
        <w:tc>
          <w:tcPr>
            <w:tcW w:w="939" w:type="pct"/>
            <w:vAlign w:val="center"/>
          </w:tcPr>
          <w:p w14:paraId="2BD80D29" w14:textId="77777777" w:rsidR="00592A05" w:rsidRPr="00FF53BB" w:rsidRDefault="00592A05" w:rsidP="00A57B24">
            <w:pPr>
              <w:snapToGrid w:val="0"/>
              <w:spacing w:line="240" w:lineRule="auto"/>
              <w:rPr>
                <w:sz w:val="21"/>
              </w:rPr>
            </w:pPr>
          </w:p>
        </w:tc>
        <w:tc>
          <w:tcPr>
            <w:tcW w:w="1623" w:type="pct"/>
            <w:vAlign w:val="center"/>
          </w:tcPr>
          <w:p w14:paraId="1A7DA634" w14:textId="77777777" w:rsidR="00592A05" w:rsidRPr="00FF53BB" w:rsidRDefault="00592A05" w:rsidP="00A57B24">
            <w:pPr>
              <w:snapToGrid w:val="0"/>
              <w:spacing w:line="240" w:lineRule="auto"/>
              <w:rPr>
                <w:sz w:val="21"/>
              </w:rPr>
            </w:pPr>
          </w:p>
        </w:tc>
        <w:tc>
          <w:tcPr>
            <w:tcW w:w="1586" w:type="pct"/>
            <w:vAlign w:val="center"/>
          </w:tcPr>
          <w:p w14:paraId="6816D111" w14:textId="77777777" w:rsidR="00592A05" w:rsidRPr="00FF53BB" w:rsidRDefault="00592A05" w:rsidP="00A57B24">
            <w:pPr>
              <w:snapToGrid w:val="0"/>
              <w:spacing w:line="240" w:lineRule="auto"/>
              <w:rPr>
                <w:sz w:val="21"/>
              </w:rPr>
            </w:pPr>
          </w:p>
        </w:tc>
      </w:tr>
    </w:tbl>
    <w:p w14:paraId="06D505C1" w14:textId="77777777" w:rsidR="00963AE0" w:rsidRPr="00FF53BB" w:rsidRDefault="00963AE0" w:rsidP="00A57B24">
      <w:pPr>
        <w:snapToGrid w:val="0"/>
      </w:pPr>
    </w:p>
    <w:p w14:paraId="1AB2F275" w14:textId="55A5C24E" w:rsidR="00725780" w:rsidRPr="00FF53BB" w:rsidRDefault="00725780" w:rsidP="00A57B24">
      <w:pPr>
        <w:pStyle w:val="2"/>
        <w:snapToGrid w:val="0"/>
      </w:pPr>
      <w:bookmarkStart w:id="54" w:name="_Toc191463378"/>
      <w:r w:rsidRPr="00FF53BB">
        <w:rPr>
          <w:rFonts w:hint="eastAsia"/>
        </w:rPr>
        <w:t>测评对象</w:t>
      </w:r>
      <w:bookmarkEnd w:id="54"/>
    </w:p>
    <w:p w14:paraId="5E0C435A" w14:textId="12BC9BC8" w:rsidR="00725780" w:rsidRPr="00FF53BB" w:rsidRDefault="00725780" w:rsidP="00A57B24">
      <w:pPr>
        <w:pStyle w:val="3"/>
        <w:snapToGrid w:val="0"/>
      </w:pPr>
      <w:bookmarkStart w:id="55" w:name="_Toc191463379"/>
      <w:r w:rsidRPr="00FF53BB">
        <w:rPr>
          <w:rFonts w:hint="eastAsia"/>
        </w:rPr>
        <w:t>测评对象选择方法</w:t>
      </w:r>
      <w:bookmarkEnd w:id="55"/>
    </w:p>
    <w:p w14:paraId="26C1C702" w14:textId="6EC094D5" w:rsidR="004603BA" w:rsidRPr="00FF53BB" w:rsidRDefault="004603BA" w:rsidP="00A57B24">
      <w:pPr>
        <w:snapToGrid w:val="0"/>
        <w:rPr>
          <w:color w:val="FF0000"/>
        </w:rPr>
      </w:pPr>
      <w:r w:rsidRPr="00FF53BB">
        <w:rPr>
          <w:rFonts w:hint="eastAsia"/>
          <w:color w:val="FF0000"/>
        </w:rPr>
        <w:t>【填写说明：依据</w:t>
      </w:r>
      <w:r w:rsidRPr="00FF53BB">
        <w:rPr>
          <w:rFonts w:hint="eastAsia"/>
          <w:color w:val="FF0000"/>
        </w:rPr>
        <w:t>GB/T 28449</w:t>
      </w:r>
      <w:r w:rsidR="008A5AA8" w:rsidRPr="00FF53BB">
        <w:rPr>
          <w:rFonts w:hint="eastAsia"/>
          <w:color w:val="FF0000"/>
        </w:rPr>
        <w:t>—</w:t>
      </w:r>
      <w:r w:rsidR="00592A05" w:rsidRPr="00FF53BB">
        <w:rPr>
          <w:color w:val="FF0000"/>
        </w:rPr>
        <w:t>201</w:t>
      </w:r>
      <w:r w:rsidR="00AF43B7">
        <w:rPr>
          <w:color w:val="FF0000"/>
        </w:rPr>
        <w:t>8</w:t>
      </w:r>
      <w:r w:rsidRPr="00FF53BB">
        <w:rPr>
          <w:rFonts w:hint="eastAsia"/>
          <w:color w:val="FF0000"/>
        </w:rPr>
        <w:t>中测评对象确定原则和方法，结合资产重要程度赋值结果</w:t>
      </w:r>
      <w:r w:rsidR="00B03D98" w:rsidRPr="00FF53BB">
        <w:rPr>
          <w:rFonts w:hint="eastAsia"/>
          <w:color w:val="FF0000"/>
        </w:rPr>
        <w:t>（</w:t>
      </w:r>
      <w:r w:rsidR="00DB5778" w:rsidRPr="00FF53BB">
        <w:rPr>
          <w:rFonts w:hint="eastAsia"/>
          <w:color w:val="FF0000"/>
        </w:rPr>
        <w:t>重要程度赋值</w:t>
      </w:r>
      <w:r w:rsidR="0090362E" w:rsidRPr="00FF53BB">
        <w:rPr>
          <w:color w:val="FF0000"/>
        </w:rPr>
        <w:t>为</w:t>
      </w:r>
      <w:r w:rsidR="00647AEA" w:rsidRPr="00FF53BB">
        <w:rPr>
          <w:rFonts w:hint="eastAsia"/>
          <w:color w:val="FF0000"/>
        </w:rPr>
        <w:t>关键</w:t>
      </w:r>
      <w:r w:rsidR="0090362E" w:rsidRPr="00FF53BB">
        <w:rPr>
          <w:color w:val="FF0000"/>
        </w:rPr>
        <w:t>、重要</w:t>
      </w:r>
      <w:r w:rsidR="00592A05" w:rsidRPr="00FF53BB">
        <w:rPr>
          <w:rFonts w:hint="eastAsia"/>
          <w:color w:val="FF0000"/>
        </w:rPr>
        <w:t>和</w:t>
      </w:r>
      <w:r w:rsidR="0090362E" w:rsidRPr="00FF53BB">
        <w:rPr>
          <w:color w:val="FF0000"/>
        </w:rPr>
        <w:t>一般</w:t>
      </w:r>
      <w:r w:rsidR="00B03D98" w:rsidRPr="00FF53BB">
        <w:rPr>
          <w:rFonts w:hint="eastAsia"/>
          <w:color w:val="FF0000"/>
        </w:rPr>
        <w:t>）</w:t>
      </w:r>
      <w:r w:rsidRPr="00FF53BB">
        <w:rPr>
          <w:rFonts w:hint="eastAsia"/>
          <w:color w:val="FF0000"/>
        </w:rPr>
        <w:t>，描述本报告中测评对象的选择</w:t>
      </w:r>
      <w:r w:rsidR="00B03D98" w:rsidRPr="00FF53BB">
        <w:rPr>
          <w:rFonts w:hint="eastAsia"/>
          <w:color w:val="FF0000"/>
        </w:rPr>
        <w:t>方法</w:t>
      </w:r>
      <w:r w:rsidRPr="00FF53BB">
        <w:rPr>
          <w:rFonts w:hint="eastAsia"/>
          <w:color w:val="FF0000"/>
        </w:rPr>
        <w:t>和</w:t>
      </w:r>
      <w:r w:rsidR="00B03D98" w:rsidRPr="00FF53BB">
        <w:rPr>
          <w:rFonts w:hint="eastAsia"/>
          <w:color w:val="FF0000"/>
        </w:rPr>
        <w:t>结果</w:t>
      </w:r>
      <w:r w:rsidRPr="00FF53BB">
        <w:rPr>
          <w:rFonts w:hint="eastAsia"/>
          <w:color w:val="FF0000"/>
        </w:rPr>
        <w:t>。】</w:t>
      </w:r>
    </w:p>
    <w:p w14:paraId="33462587" w14:textId="64C0188C" w:rsidR="00592A05" w:rsidRDefault="00592A05" w:rsidP="00A57B24">
      <w:pPr>
        <w:snapToGrid w:val="0"/>
      </w:pPr>
    </w:p>
    <w:p w14:paraId="387A9504" w14:textId="77777777" w:rsidR="00FF49CC" w:rsidRPr="00FF53BB" w:rsidRDefault="00FF49CC" w:rsidP="00A57B24">
      <w:pPr>
        <w:snapToGrid w:val="0"/>
      </w:pPr>
    </w:p>
    <w:p w14:paraId="1780AD2A" w14:textId="4F368962" w:rsidR="00725780" w:rsidRPr="00FF53BB" w:rsidRDefault="00725780" w:rsidP="00A57B24">
      <w:pPr>
        <w:pStyle w:val="3"/>
        <w:snapToGrid w:val="0"/>
      </w:pPr>
      <w:bookmarkStart w:id="56" w:name="_Toc191463380"/>
      <w:r w:rsidRPr="00FF53BB">
        <w:rPr>
          <w:rFonts w:hint="eastAsia"/>
        </w:rPr>
        <w:t>测评对象选择结果</w:t>
      </w:r>
      <w:bookmarkEnd w:id="56"/>
    </w:p>
    <w:p w14:paraId="3E7FD317" w14:textId="62E04450" w:rsidR="00725780" w:rsidRPr="00FF53BB" w:rsidRDefault="00725780" w:rsidP="00A57B24">
      <w:pPr>
        <w:pStyle w:val="4"/>
        <w:snapToGrid w:val="0"/>
      </w:pPr>
      <w:r w:rsidRPr="00FF53BB">
        <w:rPr>
          <w:rFonts w:hint="eastAsia"/>
        </w:rPr>
        <w:t>物理机房</w:t>
      </w:r>
    </w:p>
    <w:p w14:paraId="3629AE64" w14:textId="77777777" w:rsidR="00C715DB" w:rsidRDefault="00C715DB" w:rsidP="00A57B24">
      <w:pPr>
        <w:pStyle w:val="af6"/>
        <w:snapToGrid w:val="0"/>
        <w:spacing w:line="240" w:lineRule="auto"/>
        <w:jc w:val="center"/>
        <w:rPr>
          <w:rFonts w:ascii="Times New Roman" w:hAnsi="Times New Roman"/>
          <w:b/>
          <w:sz w:val="21"/>
        </w:rPr>
      </w:pPr>
      <w:bookmarkStart w:id="57" w:name="_Toc43455326"/>
    </w:p>
    <w:p w14:paraId="11E58A8F" w14:textId="77777777" w:rsidR="00C715DB" w:rsidRDefault="00C715DB" w:rsidP="00A57B24">
      <w:pPr>
        <w:pStyle w:val="af6"/>
        <w:snapToGrid w:val="0"/>
        <w:spacing w:line="240" w:lineRule="auto"/>
        <w:jc w:val="center"/>
        <w:rPr>
          <w:rFonts w:ascii="Times New Roman" w:hAnsi="Times New Roman"/>
          <w:b/>
          <w:sz w:val="21"/>
        </w:rPr>
      </w:pPr>
    </w:p>
    <w:p w14:paraId="073620E1" w14:textId="06BA0128" w:rsidR="004603BA" w:rsidRPr="00FF53BB" w:rsidRDefault="008B1214" w:rsidP="00A57B24">
      <w:pPr>
        <w:pStyle w:val="af6"/>
        <w:snapToGrid w:val="0"/>
        <w:spacing w:line="240" w:lineRule="auto"/>
        <w:jc w:val="center"/>
        <w:rPr>
          <w:rFonts w:ascii="Times New Roman" w:hAnsi="Times New Roman"/>
          <w:b/>
          <w:sz w:val="21"/>
        </w:rPr>
      </w:pPr>
      <w:r w:rsidRPr="00FF53BB">
        <w:rPr>
          <w:rFonts w:ascii="Times New Roman" w:hAnsi="Times New Roman"/>
          <w:b/>
          <w:sz w:val="21"/>
        </w:rPr>
        <w:lastRenderedPageBreak/>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6</w:t>
      </w:r>
      <w:r w:rsidRPr="00FF53BB">
        <w:rPr>
          <w:rFonts w:ascii="Times New Roman" w:hAnsi="Times New Roman"/>
          <w:b/>
          <w:sz w:val="21"/>
        </w:rPr>
        <w:fldChar w:fldCharType="end"/>
      </w:r>
      <w:r w:rsidR="004603BA" w:rsidRPr="00FF53BB">
        <w:rPr>
          <w:rFonts w:ascii="Times New Roman" w:hAnsi="Times New Roman"/>
          <w:b/>
          <w:sz w:val="21"/>
        </w:rPr>
        <w:t xml:space="preserve"> </w:t>
      </w:r>
      <w:r w:rsidR="004603BA" w:rsidRPr="00FF53BB">
        <w:rPr>
          <w:rFonts w:ascii="Times New Roman" w:hAnsi="Times New Roman" w:hint="eastAsia"/>
          <w:b/>
          <w:sz w:val="21"/>
        </w:rPr>
        <w:t>物理机房</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4"/>
        <w:gridCol w:w="2270"/>
        <w:gridCol w:w="4114"/>
        <w:gridCol w:w="1214"/>
      </w:tblGrid>
      <w:tr w:rsidR="004603BA" w:rsidRPr="00FF53BB" w14:paraId="6B4B21B2" w14:textId="77777777" w:rsidTr="00CC15F8">
        <w:trPr>
          <w:tblHeader/>
        </w:trPr>
        <w:tc>
          <w:tcPr>
            <w:tcW w:w="424" w:type="pct"/>
            <w:shd w:val="clear" w:color="auto" w:fill="A6A6A6" w:themeFill="background1" w:themeFillShade="A6"/>
            <w:vAlign w:val="center"/>
          </w:tcPr>
          <w:p w14:paraId="42980A04" w14:textId="77777777" w:rsidR="004603BA" w:rsidRPr="00FF53BB" w:rsidRDefault="004603BA" w:rsidP="00A57B24">
            <w:pPr>
              <w:tabs>
                <w:tab w:val="left" w:pos="180"/>
              </w:tabs>
              <w:snapToGrid w:val="0"/>
              <w:spacing w:line="240" w:lineRule="auto"/>
              <w:jc w:val="center"/>
              <w:rPr>
                <w:b/>
                <w:color w:val="000000"/>
                <w:sz w:val="21"/>
                <w:szCs w:val="21"/>
              </w:rPr>
            </w:pPr>
            <w:r w:rsidRPr="00FF53BB">
              <w:rPr>
                <w:b/>
                <w:color w:val="000000"/>
                <w:sz w:val="21"/>
                <w:szCs w:val="21"/>
              </w:rPr>
              <w:t>序号</w:t>
            </w:r>
          </w:p>
        </w:tc>
        <w:tc>
          <w:tcPr>
            <w:tcW w:w="1367" w:type="pct"/>
            <w:shd w:val="clear" w:color="auto" w:fill="A6A6A6" w:themeFill="background1" w:themeFillShade="A6"/>
            <w:vAlign w:val="center"/>
          </w:tcPr>
          <w:p w14:paraId="5DC510B8" w14:textId="77777777" w:rsidR="004603BA" w:rsidRPr="00FF53BB" w:rsidRDefault="004603BA" w:rsidP="00A57B24">
            <w:pPr>
              <w:tabs>
                <w:tab w:val="left" w:pos="180"/>
              </w:tabs>
              <w:snapToGrid w:val="0"/>
              <w:spacing w:line="240" w:lineRule="auto"/>
              <w:jc w:val="center"/>
              <w:rPr>
                <w:b/>
                <w:color w:val="000000"/>
                <w:sz w:val="21"/>
                <w:szCs w:val="21"/>
              </w:rPr>
            </w:pPr>
            <w:r w:rsidRPr="00FF53BB">
              <w:rPr>
                <w:b/>
                <w:color w:val="000000"/>
                <w:sz w:val="21"/>
                <w:szCs w:val="21"/>
              </w:rPr>
              <w:t>机房名称</w:t>
            </w:r>
          </w:p>
        </w:tc>
        <w:tc>
          <w:tcPr>
            <w:tcW w:w="2478" w:type="pct"/>
            <w:shd w:val="clear" w:color="auto" w:fill="A6A6A6" w:themeFill="background1" w:themeFillShade="A6"/>
            <w:vAlign w:val="center"/>
          </w:tcPr>
          <w:p w14:paraId="6C1F57CE" w14:textId="77777777" w:rsidR="004603BA" w:rsidRPr="00FF53BB" w:rsidRDefault="004603BA" w:rsidP="00A57B24">
            <w:pPr>
              <w:tabs>
                <w:tab w:val="left" w:pos="180"/>
              </w:tabs>
              <w:snapToGrid w:val="0"/>
              <w:spacing w:line="240" w:lineRule="auto"/>
              <w:jc w:val="center"/>
              <w:rPr>
                <w:b/>
                <w:color w:val="000000"/>
                <w:sz w:val="21"/>
                <w:szCs w:val="21"/>
              </w:rPr>
            </w:pPr>
            <w:r w:rsidRPr="00FF53BB">
              <w:rPr>
                <w:b/>
                <w:color w:val="000000"/>
                <w:sz w:val="21"/>
                <w:szCs w:val="21"/>
              </w:rPr>
              <w:t>物理位置</w:t>
            </w:r>
          </w:p>
        </w:tc>
        <w:tc>
          <w:tcPr>
            <w:tcW w:w="731" w:type="pct"/>
            <w:shd w:val="clear" w:color="auto" w:fill="A6A6A6" w:themeFill="background1" w:themeFillShade="A6"/>
          </w:tcPr>
          <w:p w14:paraId="0978686F" w14:textId="3B8556F6" w:rsidR="004603BA" w:rsidRPr="00FF53BB" w:rsidRDefault="004603BA" w:rsidP="00A57B24">
            <w:pPr>
              <w:tabs>
                <w:tab w:val="left" w:pos="180"/>
              </w:tabs>
              <w:snapToGrid w:val="0"/>
              <w:spacing w:line="240" w:lineRule="auto"/>
              <w:jc w:val="center"/>
              <w:rPr>
                <w:b/>
                <w:color w:val="000000"/>
                <w:sz w:val="21"/>
                <w:szCs w:val="21"/>
              </w:rPr>
            </w:pPr>
            <w:r w:rsidRPr="00FF53BB">
              <w:rPr>
                <w:rFonts w:hint="eastAsia"/>
                <w:b/>
                <w:color w:val="000000"/>
                <w:sz w:val="21"/>
                <w:szCs w:val="21"/>
              </w:rPr>
              <w:t>重要程度</w:t>
            </w:r>
          </w:p>
        </w:tc>
      </w:tr>
      <w:tr w:rsidR="004603BA" w:rsidRPr="00FF53BB" w14:paraId="657D4F67" w14:textId="77777777" w:rsidTr="00CC15F8">
        <w:tc>
          <w:tcPr>
            <w:tcW w:w="424" w:type="pct"/>
            <w:tcBorders>
              <w:top w:val="single" w:sz="4" w:space="0" w:color="auto"/>
              <w:left w:val="single" w:sz="4" w:space="0" w:color="auto"/>
              <w:bottom w:val="single" w:sz="4" w:space="0" w:color="auto"/>
              <w:right w:val="single" w:sz="4" w:space="0" w:color="auto"/>
            </w:tcBorders>
            <w:vAlign w:val="center"/>
          </w:tcPr>
          <w:p w14:paraId="3C588C6C" w14:textId="4281699D" w:rsidR="004603BA" w:rsidRPr="00FF53BB" w:rsidRDefault="004603BA" w:rsidP="00A57B24">
            <w:pPr>
              <w:tabs>
                <w:tab w:val="left" w:pos="180"/>
              </w:tabs>
              <w:snapToGrid w:val="0"/>
              <w:spacing w:line="240" w:lineRule="auto"/>
              <w:jc w:val="center"/>
              <w:rPr>
                <w:color w:val="000000"/>
                <w:sz w:val="21"/>
                <w:szCs w:val="21"/>
              </w:rPr>
            </w:pPr>
          </w:p>
        </w:tc>
        <w:tc>
          <w:tcPr>
            <w:tcW w:w="1367" w:type="pct"/>
            <w:tcBorders>
              <w:top w:val="single" w:sz="4" w:space="0" w:color="auto"/>
              <w:left w:val="single" w:sz="4" w:space="0" w:color="auto"/>
              <w:bottom w:val="single" w:sz="4" w:space="0" w:color="auto"/>
              <w:right w:val="single" w:sz="4" w:space="0" w:color="auto"/>
            </w:tcBorders>
            <w:vAlign w:val="center"/>
          </w:tcPr>
          <w:p w14:paraId="2C0FCE4C" w14:textId="77777777" w:rsidR="004603BA" w:rsidRPr="00FF53BB" w:rsidRDefault="004603BA" w:rsidP="00A57B24">
            <w:pPr>
              <w:tabs>
                <w:tab w:val="left" w:pos="180"/>
              </w:tabs>
              <w:snapToGrid w:val="0"/>
              <w:spacing w:line="240" w:lineRule="auto"/>
              <w:rPr>
                <w:sz w:val="21"/>
                <w:szCs w:val="21"/>
              </w:rPr>
            </w:pPr>
          </w:p>
        </w:tc>
        <w:tc>
          <w:tcPr>
            <w:tcW w:w="2478" w:type="pct"/>
            <w:tcBorders>
              <w:top w:val="single" w:sz="4" w:space="0" w:color="auto"/>
              <w:left w:val="single" w:sz="4" w:space="0" w:color="auto"/>
              <w:bottom w:val="single" w:sz="4" w:space="0" w:color="auto"/>
              <w:right w:val="single" w:sz="4" w:space="0" w:color="auto"/>
            </w:tcBorders>
            <w:vAlign w:val="center"/>
          </w:tcPr>
          <w:p w14:paraId="756A02E3" w14:textId="77777777" w:rsidR="004603BA" w:rsidRPr="00FF53BB" w:rsidRDefault="004603BA" w:rsidP="00A57B24">
            <w:pPr>
              <w:tabs>
                <w:tab w:val="left" w:pos="180"/>
              </w:tabs>
              <w:snapToGrid w:val="0"/>
              <w:spacing w:line="240" w:lineRule="auto"/>
              <w:rPr>
                <w:sz w:val="21"/>
                <w:szCs w:val="21"/>
              </w:rPr>
            </w:pPr>
          </w:p>
        </w:tc>
        <w:tc>
          <w:tcPr>
            <w:tcW w:w="731" w:type="pct"/>
            <w:tcBorders>
              <w:top w:val="single" w:sz="4" w:space="0" w:color="auto"/>
              <w:left w:val="single" w:sz="4" w:space="0" w:color="auto"/>
              <w:bottom w:val="single" w:sz="4" w:space="0" w:color="auto"/>
              <w:right w:val="single" w:sz="4" w:space="0" w:color="auto"/>
            </w:tcBorders>
          </w:tcPr>
          <w:p w14:paraId="7EFDB107" w14:textId="77777777" w:rsidR="004603BA" w:rsidRPr="00FF53BB" w:rsidRDefault="004603BA" w:rsidP="00A57B24">
            <w:pPr>
              <w:tabs>
                <w:tab w:val="left" w:pos="180"/>
              </w:tabs>
              <w:snapToGrid w:val="0"/>
              <w:spacing w:line="240" w:lineRule="auto"/>
              <w:jc w:val="center"/>
              <w:rPr>
                <w:sz w:val="21"/>
                <w:szCs w:val="21"/>
              </w:rPr>
            </w:pPr>
          </w:p>
        </w:tc>
      </w:tr>
      <w:tr w:rsidR="004603BA" w:rsidRPr="00FF53BB" w14:paraId="5EA3151C" w14:textId="77777777" w:rsidTr="00CC15F8">
        <w:tc>
          <w:tcPr>
            <w:tcW w:w="424" w:type="pct"/>
            <w:tcBorders>
              <w:top w:val="single" w:sz="4" w:space="0" w:color="auto"/>
              <w:left w:val="single" w:sz="4" w:space="0" w:color="auto"/>
              <w:bottom w:val="single" w:sz="4" w:space="0" w:color="auto"/>
              <w:right w:val="single" w:sz="4" w:space="0" w:color="auto"/>
            </w:tcBorders>
            <w:vAlign w:val="center"/>
          </w:tcPr>
          <w:p w14:paraId="135C17FC" w14:textId="79BD9109" w:rsidR="004603BA" w:rsidRPr="00FF53BB" w:rsidRDefault="004603BA" w:rsidP="00A57B24">
            <w:pPr>
              <w:tabs>
                <w:tab w:val="left" w:pos="180"/>
              </w:tabs>
              <w:snapToGrid w:val="0"/>
              <w:spacing w:line="240" w:lineRule="auto"/>
              <w:jc w:val="center"/>
              <w:rPr>
                <w:color w:val="000000"/>
                <w:sz w:val="21"/>
                <w:szCs w:val="21"/>
              </w:rPr>
            </w:pPr>
          </w:p>
        </w:tc>
        <w:tc>
          <w:tcPr>
            <w:tcW w:w="1367" w:type="pct"/>
            <w:tcBorders>
              <w:top w:val="single" w:sz="4" w:space="0" w:color="auto"/>
              <w:left w:val="single" w:sz="4" w:space="0" w:color="auto"/>
              <w:bottom w:val="single" w:sz="4" w:space="0" w:color="auto"/>
              <w:right w:val="single" w:sz="4" w:space="0" w:color="auto"/>
            </w:tcBorders>
            <w:vAlign w:val="center"/>
          </w:tcPr>
          <w:p w14:paraId="4F10D1CC" w14:textId="77777777" w:rsidR="004603BA" w:rsidRPr="00FF53BB" w:rsidRDefault="004603BA" w:rsidP="00A57B24">
            <w:pPr>
              <w:tabs>
                <w:tab w:val="left" w:pos="180"/>
              </w:tabs>
              <w:snapToGrid w:val="0"/>
              <w:spacing w:line="240" w:lineRule="auto"/>
              <w:rPr>
                <w:sz w:val="21"/>
                <w:szCs w:val="21"/>
              </w:rPr>
            </w:pPr>
          </w:p>
        </w:tc>
        <w:tc>
          <w:tcPr>
            <w:tcW w:w="2478" w:type="pct"/>
            <w:tcBorders>
              <w:top w:val="single" w:sz="4" w:space="0" w:color="auto"/>
              <w:left w:val="single" w:sz="4" w:space="0" w:color="auto"/>
              <w:bottom w:val="single" w:sz="4" w:space="0" w:color="auto"/>
              <w:right w:val="single" w:sz="4" w:space="0" w:color="auto"/>
            </w:tcBorders>
            <w:vAlign w:val="center"/>
          </w:tcPr>
          <w:p w14:paraId="534D623D" w14:textId="77777777" w:rsidR="004603BA" w:rsidRPr="00FF53BB" w:rsidRDefault="004603BA" w:rsidP="00A57B24">
            <w:pPr>
              <w:tabs>
                <w:tab w:val="left" w:pos="180"/>
              </w:tabs>
              <w:snapToGrid w:val="0"/>
              <w:spacing w:line="240" w:lineRule="auto"/>
              <w:rPr>
                <w:sz w:val="21"/>
                <w:szCs w:val="21"/>
              </w:rPr>
            </w:pPr>
          </w:p>
        </w:tc>
        <w:tc>
          <w:tcPr>
            <w:tcW w:w="731" w:type="pct"/>
            <w:tcBorders>
              <w:top w:val="single" w:sz="4" w:space="0" w:color="auto"/>
              <w:left w:val="single" w:sz="4" w:space="0" w:color="auto"/>
              <w:bottom w:val="single" w:sz="4" w:space="0" w:color="auto"/>
              <w:right w:val="single" w:sz="4" w:space="0" w:color="auto"/>
            </w:tcBorders>
          </w:tcPr>
          <w:p w14:paraId="5ABEA3E9" w14:textId="77777777" w:rsidR="004603BA" w:rsidRPr="00FF53BB" w:rsidRDefault="004603BA" w:rsidP="00A57B24">
            <w:pPr>
              <w:tabs>
                <w:tab w:val="left" w:pos="180"/>
              </w:tabs>
              <w:snapToGrid w:val="0"/>
              <w:spacing w:line="240" w:lineRule="auto"/>
              <w:jc w:val="center"/>
              <w:rPr>
                <w:sz w:val="21"/>
                <w:szCs w:val="21"/>
              </w:rPr>
            </w:pPr>
          </w:p>
        </w:tc>
      </w:tr>
    </w:tbl>
    <w:p w14:paraId="2B9DE17D" w14:textId="77777777" w:rsidR="00963AE0" w:rsidRPr="00FF53BB" w:rsidRDefault="00963AE0" w:rsidP="00A57B24">
      <w:pPr>
        <w:snapToGrid w:val="0"/>
      </w:pPr>
    </w:p>
    <w:p w14:paraId="48D1E0FD" w14:textId="2342C8F1" w:rsidR="00725780" w:rsidRPr="00FF53BB" w:rsidRDefault="00725780" w:rsidP="00A57B24">
      <w:pPr>
        <w:pStyle w:val="4"/>
        <w:snapToGrid w:val="0"/>
      </w:pPr>
      <w:r w:rsidRPr="00FF53BB">
        <w:rPr>
          <w:rFonts w:hint="eastAsia"/>
        </w:rPr>
        <w:t>网络设备</w:t>
      </w:r>
    </w:p>
    <w:p w14:paraId="14BFEE72" w14:textId="581AF864" w:rsidR="004603BA" w:rsidRPr="00FF53BB" w:rsidRDefault="008B1214" w:rsidP="00A57B24">
      <w:pPr>
        <w:pStyle w:val="af6"/>
        <w:snapToGrid w:val="0"/>
        <w:spacing w:line="240" w:lineRule="auto"/>
        <w:jc w:val="center"/>
        <w:rPr>
          <w:rFonts w:ascii="Times New Roman" w:hAnsi="Times New Roman"/>
          <w:b/>
          <w:sz w:val="21"/>
        </w:rPr>
      </w:pPr>
      <w:bookmarkStart w:id="58" w:name="_Toc43455327"/>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7</w:t>
      </w:r>
      <w:r w:rsidRPr="00FF53BB">
        <w:rPr>
          <w:rFonts w:ascii="Times New Roman" w:hAnsi="Times New Roman"/>
          <w:b/>
          <w:sz w:val="21"/>
        </w:rPr>
        <w:fldChar w:fldCharType="end"/>
      </w:r>
      <w:r w:rsidR="004603BA" w:rsidRPr="00FF53BB">
        <w:rPr>
          <w:rFonts w:ascii="Times New Roman" w:hAnsi="Times New Roman"/>
          <w:b/>
          <w:sz w:val="21"/>
        </w:rPr>
        <w:t xml:space="preserve"> </w:t>
      </w:r>
      <w:r w:rsidR="004603BA" w:rsidRPr="00FF53BB">
        <w:rPr>
          <w:rFonts w:ascii="Times New Roman" w:hAnsi="Times New Roman" w:hint="eastAsia"/>
          <w:b/>
          <w:sz w:val="21"/>
        </w:rPr>
        <w:t>网络设备</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8"/>
        <w:gridCol w:w="1417"/>
        <w:gridCol w:w="1561"/>
        <w:gridCol w:w="1293"/>
        <w:gridCol w:w="1401"/>
        <w:gridCol w:w="853"/>
        <w:gridCol w:w="1069"/>
      </w:tblGrid>
      <w:tr w:rsidR="00A71D2C" w:rsidRPr="00FF53BB" w14:paraId="3D043963" w14:textId="77777777" w:rsidTr="00CC15F8">
        <w:trPr>
          <w:tblHeader/>
        </w:trPr>
        <w:tc>
          <w:tcPr>
            <w:tcW w:w="426" w:type="pct"/>
            <w:shd w:val="clear" w:color="auto" w:fill="A6A6A6" w:themeFill="background1" w:themeFillShade="A6"/>
            <w:vAlign w:val="center"/>
          </w:tcPr>
          <w:p w14:paraId="222B5359" w14:textId="77777777" w:rsidR="00A71D2C" w:rsidRPr="00FF53BB" w:rsidRDefault="00A71D2C" w:rsidP="00A57B24">
            <w:pPr>
              <w:snapToGrid w:val="0"/>
              <w:spacing w:line="240" w:lineRule="auto"/>
              <w:jc w:val="center"/>
              <w:rPr>
                <w:b/>
                <w:sz w:val="21"/>
                <w:szCs w:val="21"/>
              </w:rPr>
            </w:pPr>
            <w:r w:rsidRPr="00FF53BB">
              <w:rPr>
                <w:b/>
                <w:sz w:val="21"/>
                <w:szCs w:val="21"/>
              </w:rPr>
              <w:t>序号</w:t>
            </w:r>
          </w:p>
        </w:tc>
        <w:tc>
          <w:tcPr>
            <w:tcW w:w="853" w:type="pct"/>
            <w:shd w:val="clear" w:color="auto" w:fill="A6A6A6" w:themeFill="background1" w:themeFillShade="A6"/>
            <w:vAlign w:val="center"/>
          </w:tcPr>
          <w:p w14:paraId="73293F31" w14:textId="77777777" w:rsidR="00A71D2C" w:rsidRPr="00FF53BB" w:rsidRDefault="00A71D2C" w:rsidP="00A57B24">
            <w:pPr>
              <w:snapToGrid w:val="0"/>
              <w:spacing w:line="240" w:lineRule="auto"/>
              <w:jc w:val="center"/>
              <w:rPr>
                <w:b/>
                <w:sz w:val="21"/>
                <w:szCs w:val="21"/>
              </w:rPr>
            </w:pPr>
            <w:r w:rsidRPr="00FF53BB">
              <w:rPr>
                <w:b/>
                <w:sz w:val="21"/>
                <w:szCs w:val="21"/>
              </w:rPr>
              <w:t>设备名称</w:t>
            </w:r>
          </w:p>
        </w:tc>
        <w:tc>
          <w:tcPr>
            <w:tcW w:w="940" w:type="pct"/>
            <w:shd w:val="clear" w:color="auto" w:fill="A6A6A6" w:themeFill="background1" w:themeFillShade="A6"/>
          </w:tcPr>
          <w:p w14:paraId="106A2E0B" w14:textId="77777777" w:rsidR="00A71D2C" w:rsidRPr="00FF53BB" w:rsidRDefault="00A71D2C" w:rsidP="00A57B24">
            <w:pPr>
              <w:snapToGrid w:val="0"/>
              <w:spacing w:line="240" w:lineRule="auto"/>
              <w:jc w:val="center"/>
              <w:rPr>
                <w:b/>
                <w:sz w:val="21"/>
                <w:szCs w:val="21"/>
              </w:rPr>
            </w:pPr>
            <w:r w:rsidRPr="00FF53BB">
              <w:rPr>
                <w:rFonts w:hint="eastAsia"/>
                <w:b/>
                <w:sz w:val="21"/>
                <w:szCs w:val="21"/>
              </w:rPr>
              <w:t>是否虚拟设备</w:t>
            </w:r>
          </w:p>
        </w:tc>
        <w:tc>
          <w:tcPr>
            <w:tcW w:w="779" w:type="pct"/>
            <w:shd w:val="clear" w:color="auto" w:fill="A6A6A6" w:themeFill="background1" w:themeFillShade="A6"/>
            <w:vAlign w:val="center"/>
          </w:tcPr>
          <w:p w14:paraId="54751D8F" w14:textId="77777777" w:rsidR="00A71D2C" w:rsidRPr="00FF53BB" w:rsidRDefault="00A71D2C" w:rsidP="00A57B24">
            <w:pPr>
              <w:snapToGrid w:val="0"/>
              <w:spacing w:line="240" w:lineRule="auto"/>
              <w:jc w:val="center"/>
              <w:rPr>
                <w:b/>
                <w:sz w:val="21"/>
                <w:szCs w:val="21"/>
              </w:rPr>
            </w:pPr>
            <w:r w:rsidRPr="00FF53BB">
              <w:rPr>
                <w:b/>
                <w:sz w:val="21"/>
                <w:szCs w:val="21"/>
              </w:rPr>
              <w:t>系统</w:t>
            </w:r>
            <w:r w:rsidRPr="00FF53BB">
              <w:rPr>
                <w:rFonts w:hint="eastAsia"/>
                <w:b/>
                <w:sz w:val="21"/>
                <w:szCs w:val="21"/>
              </w:rPr>
              <w:t>及版本</w:t>
            </w:r>
          </w:p>
        </w:tc>
        <w:tc>
          <w:tcPr>
            <w:tcW w:w="844" w:type="pct"/>
            <w:shd w:val="clear" w:color="auto" w:fill="A6A6A6" w:themeFill="background1" w:themeFillShade="A6"/>
            <w:vAlign w:val="center"/>
          </w:tcPr>
          <w:p w14:paraId="7626CB52" w14:textId="343234E1" w:rsidR="00A71D2C" w:rsidRPr="00FF53BB" w:rsidRDefault="00A71D2C" w:rsidP="00A57B24">
            <w:pPr>
              <w:snapToGrid w:val="0"/>
              <w:spacing w:line="240" w:lineRule="auto"/>
              <w:jc w:val="center"/>
              <w:rPr>
                <w:b/>
                <w:sz w:val="21"/>
                <w:szCs w:val="21"/>
              </w:rPr>
            </w:pPr>
            <w:r w:rsidRPr="00FF53BB">
              <w:rPr>
                <w:rFonts w:hint="eastAsia"/>
                <w:b/>
                <w:sz w:val="21"/>
                <w:szCs w:val="21"/>
              </w:rPr>
              <w:t>品牌及型号</w:t>
            </w:r>
          </w:p>
        </w:tc>
        <w:tc>
          <w:tcPr>
            <w:tcW w:w="514" w:type="pct"/>
            <w:shd w:val="clear" w:color="auto" w:fill="A6A6A6" w:themeFill="background1" w:themeFillShade="A6"/>
            <w:vAlign w:val="center"/>
          </w:tcPr>
          <w:p w14:paraId="4952F715" w14:textId="77777777" w:rsidR="00A71D2C" w:rsidRPr="00FF53BB" w:rsidRDefault="00A71D2C" w:rsidP="00A57B24">
            <w:pPr>
              <w:snapToGrid w:val="0"/>
              <w:spacing w:line="240" w:lineRule="auto"/>
              <w:jc w:val="center"/>
              <w:rPr>
                <w:b/>
                <w:sz w:val="21"/>
                <w:szCs w:val="21"/>
              </w:rPr>
            </w:pPr>
            <w:r w:rsidRPr="00FF53BB">
              <w:rPr>
                <w:rFonts w:hint="eastAsia"/>
                <w:b/>
                <w:sz w:val="21"/>
                <w:szCs w:val="21"/>
              </w:rPr>
              <w:t>用途</w:t>
            </w:r>
          </w:p>
        </w:tc>
        <w:tc>
          <w:tcPr>
            <w:tcW w:w="644" w:type="pct"/>
            <w:shd w:val="clear" w:color="auto" w:fill="A6A6A6" w:themeFill="background1" w:themeFillShade="A6"/>
            <w:vAlign w:val="center"/>
          </w:tcPr>
          <w:p w14:paraId="2453C6F4" w14:textId="0195D141" w:rsidR="00A71D2C" w:rsidRPr="00FF53BB" w:rsidRDefault="00A71D2C" w:rsidP="00A57B24">
            <w:pPr>
              <w:snapToGrid w:val="0"/>
              <w:spacing w:line="240" w:lineRule="auto"/>
              <w:jc w:val="center"/>
              <w:rPr>
                <w:b/>
                <w:sz w:val="21"/>
                <w:szCs w:val="21"/>
              </w:rPr>
            </w:pPr>
            <w:r w:rsidRPr="00FF53BB">
              <w:rPr>
                <w:rFonts w:hint="eastAsia"/>
                <w:b/>
                <w:sz w:val="21"/>
                <w:szCs w:val="21"/>
              </w:rPr>
              <w:t>重要程度</w:t>
            </w:r>
          </w:p>
        </w:tc>
      </w:tr>
      <w:tr w:rsidR="00A71D2C" w:rsidRPr="00FF53BB" w14:paraId="78FF1770" w14:textId="77777777" w:rsidTr="00CC15F8">
        <w:tc>
          <w:tcPr>
            <w:tcW w:w="426" w:type="pct"/>
            <w:vAlign w:val="center"/>
          </w:tcPr>
          <w:p w14:paraId="661A4E06" w14:textId="01EF1E93" w:rsidR="00A71D2C" w:rsidRPr="00FF53BB" w:rsidRDefault="00A71D2C" w:rsidP="00A57B24">
            <w:pPr>
              <w:snapToGrid w:val="0"/>
              <w:spacing w:line="240" w:lineRule="auto"/>
              <w:jc w:val="center"/>
              <w:rPr>
                <w:sz w:val="21"/>
                <w:szCs w:val="21"/>
              </w:rPr>
            </w:pPr>
          </w:p>
        </w:tc>
        <w:tc>
          <w:tcPr>
            <w:tcW w:w="853" w:type="pct"/>
            <w:vAlign w:val="center"/>
          </w:tcPr>
          <w:p w14:paraId="1A302BD3" w14:textId="77777777" w:rsidR="00A71D2C" w:rsidRPr="00FF53BB" w:rsidRDefault="00A71D2C" w:rsidP="00A57B24">
            <w:pPr>
              <w:snapToGrid w:val="0"/>
              <w:spacing w:line="240" w:lineRule="auto"/>
              <w:rPr>
                <w:sz w:val="21"/>
                <w:szCs w:val="21"/>
              </w:rPr>
            </w:pPr>
          </w:p>
        </w:tc>
        <w:tc>
          <w:tcPr>
            <w:tcW w:w="940" w:type="pct"/>
          </w:tcPr>
          <w:p w14:paraId="450E09DB" w14:textId="77777777" w:rsidR="00A71D2C" w:rsidRPr="00FF53BB" w:rsidRDefault="00A71D2C" w:rsidP="00A57B24">
            <w:pPr>
              <w:snapToGrid w:val="0"/>
              <w:spacing w:line="240" w:lineRule="auto"/>
              <w:jc w:val="center"/>
              <w:rPr>
                <w:sz w:val="21"/>
                <w:szCs w:val="21"/>
              </w:rPr>
            </w:pPr>
          </w:p>
        </w:tc>
        <w:tc>
          <w:tcPr>
            <w:tcW w:w="779" w:type="pct"/>
            <w:vAlign w:val="center"/>
          </w:tcPr>
          <w:p w14:paraId="469CE5FC" w14:textId="77777777" w:rsidR="00A71D2C" w:rsidRPr="00FF53BB" w:rsidRDefault="00A71D2C" w:rsidP="00A57B24">
            <w:pPr>
              <w:snapToGrid w:val="0"/>
              <w:spacing w:line="240" w:lineRule="auto"/>
              <w:rPr>
                <w:sz w:val="21"/>
                <w:szCs w:val="21"/>
              </w:rPr>
            </w:pPr>
          </w:p>
        </w:tc>
        <w:tc>
          <w:tcPr>
            <w:tcW w:w="844" w:type="pct"/>
            <w:vAlign w:val="center"/>
          </w:tcPr>
          <w:p w14:paraId="0C2FBCB5" w14:textId="77777777" w:rsidR="00A71D2C" w:rsidRPr="00FF53BB" w:rsidRDefault="00A71D2C" w:rsidP="00A57B24">
            <w:pPr>
              <w:snapToGrid w:val="0"/>
              <w:spacing w:line="240" w:lineRule="auto"/>
              <w:rPr>
                <w:sz w:val="21"/>
                <w:szCs w:val="21"/>
              </w:rPr>
            </w:pPr>
          </w:p>
        </w:tc>
        <w:tc>
          <w:tcPr>
            <w:tcW w:w="514" w:type="pct"/>
            <w:vAlign w:val="center"/>
          </w:tcPr>
          <w:p w14:paraId="1E671C29" w14:textId="77777777" w:rsidR="00A71D2C" w:rsidRPr="00FF53BB" w:rsidRDefault="00A71D2C" w:rsidP="00A57B24">
            <w:pPr>
              <w:snapToGrid w:val="0"/>
              <w:spacing w:line="240" w:lineRule="auto"/>
              <w:rPr>
                <w:sz w:val="21"/>
                <w:szCs w:val="21"/>
              </w:rPr>
            </w:pPr>
          </w:p>
        </w:tc>
        <w:tc>
          <w:tcPr>
            <w:tcW w:w="644" w:type="pct"/>
            <w:vAlign w:val="center"/>
          </w:tcPr>
          <w:p w14:paraId="2198ABAF" w14:textId="77777777" w:rsidR="00A71D2C" w:rsidRPr="00FF53BB" w:rsidRDefault="00A71D2C" w:rsidP="00A57B24">
            <w:pPr>
              <w:snapToGrid w:val="0"/>
              <w:spacing w:line="240" w:lineRule="auto"/>
              <w:jc w:val="center"/>
              <w:rPr>
                <w:sz w:val="21"/>
                <w:szCs w:val="21"/>
              </w:rPr>
            </w:pPr>
          </w:p>
        </w:tc>
      </w:tr>
      <w:tr w:rsidR="00A71D2C" w:rsidRPr="00FF53BB" w14:paraId="0E17FFE6" w14:textId="77777777" w:rsidTr="00CC15F8">
        <w:tc>
          <w:tcPr>
            <w:tcW w:w="426" w:type="pct"/>
            <w:vAlign w:val="center"/>
          </w:tcPr>
          <w:p w14:paraId="6D330CBC" w14:textId="4D749DBB" w:rsidR="00A71D2C" w:rsidRPr="00FF53BB" w:rsidRDefault="00A71D2C" w:rsidP="00A57B24">
            <w:pPr>
              <w:snapToGrid w:val="0"/>
              <w:spacing w:line="240" w:lineRule="auto"/>
              <w:jc w:val="center"/>
              <w:rPr>
                <w:sz w:val="21"/>
                <w:szCs w:val="21"/>
              </w:rPr>
            </w:pPr>
          </w:p>
        </w:tc>
        <w:tc>
          <w:tcPr>
            <w:tcW w:w="853" w:type="pct"/>
            <w:vAlign w:val="center"/>
          </w:tcPr>
          <w:p w14:paraId="5A7C7B9C" w14:textId="77777777" w:rsidR="00A71D2C" w:rsidRPr="00FF53BB" w:rsidRDefault="00A71D2C" w:rsidP="00A57B24">
            <w:pPr>
              <w:snapToGrid w:val="0"/>
              <w:spacing w:line="240" w:lineRule="auto"/>
              <w:rPr>
                <w:sz w:val="21"/>
                <w:szCs w:val="21"/>
              </w:rPr>
            </w:pPr>
          </w:p>
        </w:tc>
        <w:tc>
          <w:tcPr>
            <w:tcW w:w="940" w:type="pct"/>
          </w:tcPr>
          <w:p w14:paraId="749EFE7D" w14:textId="77777777" w:rsidR="00A71D2C" w:rsidRPr="00FF53BB" w:rsidRDefault="00A71D2C" w:rsidP="00A57B24">
            <w:pPr>
              <w:snapToGrid w:val="0"/>
              <w:spacing w:line="240" w:lineRule="auto"/>
              <w:jc w:val="center"/>
              <w:rPr>
                <w:sz w:val="21"/>
                <w:szCs w:val="21"/>
              </w:rPr>
            </w:pPr>
          </w:p>
        </w:tc>
        <w:tc>
          <w:tcPr>
            <w:tcW w:w="779" w:type="pct"/>
            <w:vAlign w:val="center"/>
          </w:tcPr>
          <w:p w14:paraId="1295F40E" w14:textId="77777777" w:rsidR="00A71D2C" w:rsidRPr="00FF53BB" w:rsidRDefault="00A71D2C" w:rsidP="00A57B24">
            <w:pPr>
              <w:snapToGrid w:val="0"/>
              <w:spacing w:line="240" w:lineRule="auto"/>
              <w:rPr>
                <w:sz w:val="21"/>
                <w:szCs w:val="21"/>
              </w:rPr>
            </w:pPr>
          </w:p>
        </w:tc>
        <w:tc>
          <w:tcPr>
            <w:tcW w:w="844" w:type="pct"/>
          </w:tcPr>
          <w:p w14:paraId="1DC06D44" w14:textId="77777777" w:rsidR="00A71D2C" w:rsidRPr="00FF53BB" w:rsidRDefault="00A71D2C" w:rsidP="00A57B24">
            <w:pPr>
              <w:snapToGrid w:val="0"/>
              <w:spacing w:line="240" w:lineRule="auto"/>
              <w:rPr>
                <w:sz w:val="21"/>
                <w:szCs w:val="21"/>
              </w:rPr>
            </w:pPr>
          </w:p>
        </w:tc>
        <w:tc>
          <w:tcPr>
            <w:tcW w:w="514" w:type="pct"/>
            <w:vAlign w:val="center"/>
          </w:tcPr>
          <w:p w14:paraId="7A2C9BAC" w14:textId="77777777" w:rsidR="00A71D2C" w:rsidRPr="00FF53BB" w:rsidRDefault="00A71D2C" w:rsidP="00A57B24">
            <w:pPr>
              <w:snapToGrid w:val="0"/>
              <w:spacing w:line="240" w:lineRule="auto"/>
              <w:rPr>
                <w:sz w:val="21"/>
                <w:szCs w:val="21"/>
              </w:rPr>
            </w:pPr>
          </w:p>
        </w:tc>
        <w:tc>
          <w:tcPr>
            <w:tcW w:w="644" w:type="pct"/>
          </w:tcPr>
          <w:p w14:paraId="38722591" w14:textId="77777777" w:rsidR="00A71D2C" w:rsidRPr="00FF53BB" w:rsidRDefault="00A71D2C" w:rsidP="00A57B24">
            <w:pPr>
              <w:snapToGrid w:val="0"/>
              <w:spacing w:line="240" w:lineRule="auto"/>
              <w:jc w:val="center"/>
              <w:rPr>
                <w:sz w:val="21"/>
                <w:szCs w:val="21"/>
              </w:rPr>
            </w:pPr>
          </w:p>
        </w:tc>
      </w:tr>
    </w:tbl>
    <w:p w14:paraId="49C0D453" w14:textId="77777777" w:rsidR="004603BA" w:rsidRPr="00FF53BB" w:rsidRDefault="004603BA" w:rsidP="00A57B24">
      <w:pPr>
        <w:snapToGrid w:val="0"/>
      </w:pPr>
    </w:p>
    <w:p w14:paraId="36B11643" w14:textId="5F9FAF7E" w:rsidR="00725780" w:rsidRPr="00FF53BB" w:rsidRDefault="00725780" w:rsidP="00A57B24">
      <w:pPr>
        <w:pStyle w:val="4"/>
        <w:snapToGrid w:val="0"/>
      </w:pPr>
      <w:r w:rsidRPr="00FF53BB">
        <w:rPr>
          <w:rFonts w:hint="eastAsia"/>
        </w:rPr>
        <w:t>安全设备</w:t>
      </w:r>
    </w:p>
    <w:p w14:paraId="7921F7AD" w14:textId="05B14085" w:rsidR="004603BA" w:rsidRPr="00FF53BB" w:rsidRDefault="008B1214" w:rsidP="00A57B24">
      <w:pPr>
        <w:pStyle w:val="af6"/>
        <w:snapToGrid w:val="0"/>
        <w:spacing w:line="240" w:lineRule="auto"/>
        <w:jc w:val="center"/>
        <w:rPr>
          <w:rFonts w:ascii="Times New Roman" w:hAnsi="Times New Roman"/>
          <w:b/>
          <w:sz w:val="21"/>
        </w:rPr>
      </w:pPr>
      <w:bookmarkStart w:id="59" w:name="_Toc43455328"/>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8</w:t>
      </w:r>
      <w:r w:rsidRPr="00FF53BB">
        <w:rPr>
          <w:rFonts w:ascii="Times New Roman" w:hAnsi="Times New Roman"/>
          <w:b/>
          <w:sz w:val="21"/>
        </w:rPr>
        <w:fldChar w:fldCharType="end"/>
      </w:r>
      <w:r w:rsidR="004603BA" w:rsidRPr="00FF53BB">
        <w:rPr>
          <w:rFonts w:ascii="Times New Roman" w:hAnsi="Times New Roman"/>
          <w:b/>
          <w:sz w:val="21"/>
        </w:rPr>
        <w:t xml:space="preserve"> </w:t>
      </w:r>
      <w:r w:rsidR="004603BA" w:rsidRPr="00FF53BB">
        <w:rPr>
          <w:rFonts w:ascii="Times New Roman" w:hAnsi="Times New Roman" w:hint="eastAsia"/>
          <w:b/>
          <w:sz w:val="21"/>
        </w:rPr>
        <w:t>安全设备</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7"/>
        <w:gridCol w:w="1416"/>
        <w:gridCol w:w="1561"/>
        <w:gridCol w:w="1277"/>
        <w:gridCol w:w="1277"/>
        <w:gridCol w:w="996"/>
        <w:gridCol w:w="1068"/>
      </w:tblGrid>
      <w:tr w:rsidR="00A71D2C" w:rsidRPr="00FF53BB" w14:paraId="6D5EAB59" w14:textId="77777777" w:rsidTr="00CC15F8">
        <w:trPr>
          <w:tblHeader/>
        </w:trPr>
        <w:tc>
          <w:tcPr>
            <w:tcW w:w="426" w:type="pct"/>
            <w:shd w:val="clear" w:color="auto" w:fill="A6A6A6" w:themeFill="background1" w:themeFillShade="A6"/>
            <w:vAlign w:val="center"/>
          </w:tcPr>
          <w:p w14:paraId="2727A475" w14:textId="77777777" w:rsidR="00A71D2C" w:rsidRPr="00FF53BB" w:rsidRDefault="00A71D2C" w:rsidP="00A57B24">
            <w:pPr>
              <w:snapToGrid w:val="0"/>
              <w:spacing w:line="240" w:lineRule="auto"/>
              <w:jc w:val="left"/>
              <w:rPr>
                <w:b/>
                <w:sz w:val="21"/>
                <w:szCs w:val="21"/>
              </w:rPr>
            </w:pPr>
            <w:r w:rsidRPr="00FF53BB">
              <w:rPr>
                <w:b/>
                <w:sz w:val="21"/>
                <w:szCs w:val="21"/>
              </w:rPr>
              <w:t>序号</w:t>
            </w:r>
          </w:p>
        </w:tc>
        <w:tc>
          <w:tcPr>
            <w:tcW w:w="853" w:type="pct"/>
            <w:shd w:val="clear" w:color="auto" w:fill="A6A6A6" w:themeFill="background1" w:themeFillShade="A6"/>
            <w:vAlign w:val="center"/>
          </w:tcPr>
          <w:p w14:paraId="36DCD2AE" w14:textId="77777777" w:rsidR="00A71D2C" w:rsidRPr="00FF53BB" w:rsidRDefault="00A71D2C" w:rsidP="00A57B24">
            <w:pPr>
              <w:snapToGrid w:val="0"/>
              <w:spacing w:line="240" w:lineRule="auto"/>
              <w:jc w:val="center"/>
              <w:rPr>
                <w:b/>
                <w:sz w:val="21"/>
                <w:szCs w:val="21"/>
              </w:rPr>
            </w:pPr>
            <w:r w:rsidRPr="00FF53BB">
              <w:rPr>
                <w:b/>
                <w:sz w:val="21"/>
                <w:szCs w:val="21"/>
              </w:rPr>
              <w:t>设备名称</w:t>
            </w:r>
          </w:p>
        </w:tc>
        <w:tc>
          <w:tcPr>
            <w:tcW w:w="940" w:type="pct"/>
            <w:shd w:val="clear" w:color="auto" w:fill="A6A6A6" w:themeFill="background1" w:themeFillShade="A6"/>
            <w:vAlign w:val="center"/>
          </w:tcPr>
          <w:p w14:paraId="508B1D33" w14:textId="77777777" w:rsidR="00A71D2C" w:rsidRPr="00FF53BB" w:rsidRDefault="00A71D2C" w:rsidP="00A57B24">
            <w:pPr>
              <w:snapToGrid w:val="0"/>
              <w:spacing w:line="240" w:lineRule="auto"/>
              <w:jc w:val="center"/>
              <w:rPr>
                <w:b/>
                <w:sz w:val="21"/>
                <w:szCs w:val="21"/>
              </w:rPr>
            </w:pPr>
            <w:r w:rsidRPr="00FF53BB">
              <w:rPr>
                <w:rFonts w:hint="eastAsia"/>
                <w:b/>
                <w:sz w:val="21"/>
                <w:szCs w:val="21"/>
              </w:rPr>
              <w:t>是否虚拟设备</w:t>
            </w:r>
          </w:p>
        </w:tc>
        <w:tc>
          <w:tcPr>
            <w:tcW w:w="769" w:type="pct"/>
            <w:shd w:val="clear" w:color="auto" w:fill="A6A6A6" w:themeFill="background1" w:themeFillShade="A6"/>
            <w:vAlign w:val="center"/>
          </w:tcPr>
          <w:p w14:paraId="03EC0C04" w14:textId="77777777" w:rsidR="00A71D2C" w:rsidRPr="00FF53BB" w:rsidRDefault="00A71D2C" w:rsidP="00A57B24">
            <w:pPr>
              <w:snapToGrid w:val="0"/>
              <w:spacing w:line="240" w:lineRule="auto"/>
              <w:jc w:val="center"/>
              <w:rPr>
                <w:b/>
                <w:sz w:val="21"/>
                <w:szCs w:val="21"/>
              </w:rPr>
            </w:pPr>
            <w:r w:rsidRPr="00FF53BB">
              <w:rPr>
                <w:b/>
                <w:sz w:val="21"/>
                <w:szCs w:val="21"/>
              </w:rPr>
              <w:t>系统</w:t>
            </w:r>
            <w:r w:rsidRPr="00FF53BB">
              <w:rPr>
                <w:rFonts w:hint="eastAsia"/>
                <w:b/>
                <w:sz w:val="21"/>
                <w:szCs w:val="21"/>
              </w:rPr>
              <w:t>及版本</w:t>
            </w:r>
          </w:p>
        </w:tc>
        <w:tc>
          <w:tcPr>
            <w:tcW w:w="769" w:type="pct"/>
            <w:shd w:val="clear" w:color="auto" w:fill="A6A6A6" w:themeFill="background1" w:themeFillShade="A6"/>
            <w:vAlign w:val="center"/>
          </w:tcPr>
          <w:p w14:paraId="1195AACE" w14:textId="460D8262" w:rsidR="00A71D2C" w:rsidRPr="00FF53BB" w:rsidRDefault="00A71D2C" w:rsidP="00A57B24">
            <w:pPr>
              <w:snapToGrid w:val="0"/>
              <w:spacing w:line="240" w:lineRule="auto"/>
              <w:jc w:val="center"/>
              <w:rPr>
                <w:b/>
                <w:sz w:val="21"/>
                <w:szCs w:val="21"/>
              </w:rPr>
            </w:pPr>
            <w:r w:rsidRPr="00FF53BB">
              <w:rPr>
                <w:rFonts w:hint="eastAsia"/>
                <w:b/>
                <w:sz w:val="21"/>
                <w:szCs w:val="21"/>
              </w:rPr>
              <w:t>品牌及型号</w:t>
            </w:r>
          </w:p>
        </w:tc>
        <w:tc>
          <w:tcPr>
            <w:tcW w:w="600" w:type="pct"/>
            <w:shd w:val="clear" w:color="auto" w:fill="A6A6A6" w:themeFill="background1" w:themeFillShade="A6"/>
            <w:vAlign w:val="center"/>
          </w:tcPr>
          <w:p w14:paraId="35C660E7" w14:textId="77777777" w:rsidR="00A71D2C" w:rsidRPr="00FF53BB" w:rsidRDefault="00A71D2C" w:rsidP="00A57B24">
            <w:pPr>
              <w:snapToGrid w:val="0"/>
              <w:spacing w:line="240" w:lineRule="auto"/>
              <w:jc w:val="center"/>
              <w:rPr>
                <w:b/>
                <w:sz w:val="21"/>
                <w:szCs w:val="21"/>
              </w:rPr>
            </w:pPr>
            <w:r w:rsidRPr="00FF53BB">
              <w:rPr>
                <w:rFonts w:hint="eastAsia"/>
                <w:b/>
                <w:sz w:val="21"/>
                <w:szCs w:val="21"/>
              </w:rPr>
              <w:t>用途</w:t>
            </w:r>
          </w:p>
        </w:tc>
        <w:tc>
          <w:tcPr>
            <w:tcW w:w="643" w:type="pct"/>
            <w:shd w:val="clear" w:color="auto" w:fill="A6A6A6" w:themeFill="background1" w:themeFillShade="A6"/>
            <w:vAlign w:val="center"/>
          </w:tcPr>
          <w:p w14:paraId="5EB8AA00" w14:textId="2448E054" w:rsidR="00A71D2C" w:rsidRPr="00FF53BB" w:rsidRDefault="00A71D2C" w:rsidP="00A57B24">
            <w:pPr>
              <w:snapToGrid w:val="0"/>
              <w:spacing w:line="240" w:lineRule="auto"/>
              <w:jc w:val="center"/>
              <w:rPr>
                <w:b/>
                <w:sz w:val="21"/>
                <w:szCs w:val="21"/>
              </w:rPr>
            </w:pPr>
            <w:r w:rsidRPr="00FF53BB">
              <w:rPr>
                <w:rFonts w:hint="eastAsia"/>
                <w:b/>
                <w:sz w:val="21"/>
                <w:szCs w:val="21"/>
              </w:rPr>
              <w:t>重要程度</w:t>
            </w:r>
          </w:p>
        </w:tc>
      </w:tr>
      <w:tr w:rsidR="00A71D2C" w:rsidRPr="00FF53BB" w14:paraId="7E1F17FC" w14:textId="77777777" w:rsidTr="00CC15F8">
        <w:tc>
          <w:tcPr>
            <w:tcW w:w="426" w:type="pct"/>
            <w:vAlign w:val="center"/>
          </w:tcPr>
          <w:p w14:paraId="63E05E01" w14:textId="50BF39C1" w:rsidR="00A71D2C" w:rsidRPr="00FF53BB" w:rsidRDefault="00A71D2C" w:rsidP="00A57B24">
            <w:pPr>
              <w:snapToGrid w:val="0"/>
              <w:spacing w:line="240" w:lineRule="auto"/>
              <w:jc w:val="center"/>
              <w:rPr>
                <w:sz w:val="21"/>
                <w:szCs w:val="21"/>
              </w:rPr>
            </w:pPr>
          </w:p>
        </w:tc>
        <w:tc>
          <w:tcPr>
            <w:tcW w:w="853" w:type="pct"/>
            <w:vAlign w:val="center"/>
          </w:tcPr>
          <w:p w14:paraId="31834320" w14:textId="77777777" w:rsidR="00A71D2C" w:rsidRPr="00FF53BB" w:rsidRDefault="00A71D2C" w:rsidP="00A57B24">
            <w:pPr>
              <w:snapToGrid w:val="0"/>
              <w:spacing w:line="240" w:lineRule="auto"/>
              <w:rPr>
                <w:sz w:val="21"/>
                <w:szCs w:val="21"/>
              </w:rPr>
            </w:pPr>
          </w:p>
        </w:tc>
        <w:tc>
          <w:tcPr>
            <w:tcW w:w="940" w:type="pct"/>
            <w:vAlign w:val="center"/>
          </w:tcPr>
          <w:p w14:paraId="13B2F8A5" w14:textId="77777777" w:rsidR="00A71D2C" w:rsidRPr="00FF53BB" w:rsidRDefault="00A71D2C" w:rsidP="00A57B24">
            <w:pPr>
              <w:snapToGrid w:val="0"/>
              <w:spacing w:line="240" w:lineRule="auto"/>
              <w:jc w:val="center"/>
              <w:rPr>
                <w:sz w:val="21"/>
                <w:szCs w:val="21"/>
              </w:rPr>
            </w:pPr>
          </w:p>
        </w:tc>
        <w:tc>
          <w:tcPr>
            <w:tcW w:w="769" w:type="pct"/>
            <w:vAlign w:val="center"/>
          </w:tcPr>
          <w:p w14:paraId="53F9997F" w14:textId="77777777" w:rsidR="00A71D2C" w:rsidRPr="00FF53BB" w:rsidRDefault="00A71D2C" w:rsidP="00A57B24">
            <w:pPr>
              <w:snapToGrid w:val="0"/>
              <w:spacing w:line="240" w:lineRule="auto"/>
              <w:rPr>
                <w:sz w:val="21"/>
                <w:szCs w:val="21"/>
              </w:rPr>
            </w:pPr>
          </w:p>
        </w:tc>
        <w:tc>
          <w:tcPr>
            <w:tcW w:w="769" w:type="pct"/>
            <w:vAlign w:val="center"/>
          </w:tcPr>
          <w:p w14:paraId="298288E3" w14:textId="77777777" w:rsidR="00A71D2C" w:rsidRPr="00FF53BB" w:rsidRDefault="00A71D2C" w:rsidP="00A57B24">
            <w:pPr>
              <w:snapToGrid w:val="0"/>
              <w:spacing w:line="240" w:lineRule="auto"/>
              <w:rPr>
                <w:sz w:val="21"/>
                <w:szCs w:val="21"/>
              </w:rPr>
            </w:pPr>
          </w:p>
        </w:tc>
        <w:tc>
          <w:tcPr>
            <w:tcW w:w="600" w:type="pct"/>
            <w:vAlign w:val="center"/>
          </w:tcPr>
          <w:p w14:paraId="0FCA2796" w14:textId="77777777" w:rsidR="00A71D2C" w:rsidRPr="00FF53BB" w:rsidRDefault="00A71D2C" w:rsidP="00A57B24">
            <w:pPr>
              <w:snapToGrid w:val="0"/>
              <w:spacing w:line="240" w:lineRule="auto"/>
              <w:rPr>
                <w:sz w:val="21"/>
                <w:szCs w:val="21"/>
              </w:rPr>
            </w:pPr>
          </w:p>
        </w:tc>
        <w:tc>
          <w:tcPr>
            <w:tcW w:w="643" w:type="pct"/>
            <w:vAlign w:val="center"/>
          </w:tcPr>
          <w:p w14:paraId="6EF9BEF1" w14:textId="77777777" w:rsidR="00A71D2C" w:rsidRPr="00FF53BB" w:rsidRDefault="00A71D2C" w:rsidP="00A57B24">
            <w:pPr>
              <w:snapToGrid w:val="0"/>
              <w:spacing w:line="240" w:lineRule="auto"/>
              <w:jc w:val="center"/>
              <w:rPr>
                <w:sz w:val="21"/>
                <w:szCs w:val="21"/>
              </w:rPr>
            </w:pPr>
          </w:p>
        </w:tc>
      </w:tr>
      <w:tr w:rsidR="00A71D2C" w:rsidRPr="00FF53BB" w14:paraId="09C90542" w14:textId="77777777" w:rsidTr="00CC15F8">
        <w:tc>
          <w:tcPr>
            <w:tcW w:w="426" w:type="pct"/>
            <w:vAlign w:val="center"/>
          </w:tcPr>
          <w:p w14:paraId="09E8293E" w14:textId="53178EBC" w:rsidR="00A71D2C" w:rsidRPr="00FF53BB" w:rsidRDefault="00A71D2C" w:rsidP="00A57B24">
            <w:pPr>
              <w:snapToGrid w:val="0"/>
              <w:spacing w:line="240" w:lineRule="auto"/>
              <w:jc w:val="center"/>
              <w:rPr>
                <w:sz w:val="21"/>
                <w:szCs w:val="21"/>
              </w:rPr>
            </w:pPr>
          </w:p>
        </w:tc>
        <w:tc>
          <w:tcPr>
            <w:tcW w:w="853" w:type="pct"/>
            <w:vAlign w:val="center"/>
          </w:tcPr>
          <w:p w14:paraId="2A82EB65" w14:textId="77777777" w:rsidR="00A71D2C" w:rsidRPr="00FF53BB" w:rsidRDefault="00A71D2C" w:rsidP="00A57B24">
            <w:pPr>
              <w:snapToGrid w:val="0"/>
              <w:spacing w:line="240" w:lineRule="auto"/>
              <w:rPr>
                <w:sz w:val="21"/>
                <w:szCs w:val="21"/>
              </w:rPr>
            </w:pPr>
          </w:p>
        </w:tc>
        <w:tc>
          <w:tcPr>
            <w:tcW w:w="940" w:type="pct"/>
            <w:vAlign w:val="center"/>
          </w:tcPr>
          <w:p w14:paraId="7B8D3A2F" w14:textId="77777777" w:rsidR="00A71D2C" w:rsidRPr="00FF53BB" w:rsidRDefault="00A71D2C" w:rsidP="00A57B24">
            <w:pPr>
              <w:snapToGrid w:val="0"/>
              <w:spacing w:line="240" w:lineRule="auto"/>
              <w:jc w:val="center"/>
              <w:rPr>
                <w:sz w:val="21"/>
                <w:szCs w:val="21"/>
              </w:rPr>
            </w:pPr>
          </w:p>
        </w:tc>
        <w:tc>
          <w:tcPr>
            <w:tcW w:w="769" w:type="pct"/>
            <w:vAlign w:val="center"/>
          </w:tcPr>
          <w:p w14:paraId="73FE1BA0" w14:textId="77777777" w:rsidR="00A71D2C" w:rsidRPr="00FF53BB" w:rsidRDefault="00A71D2C" w:rsidP="00A57B24">
            <w:pPr>
              <w:snapToGrid w:val="0"/>
              <w:spacing w:line="240" w:lineRule="auto"/>
              <w:rPr>
                <w:sz w:val="21"/>
                <w:szCs w:val="21"/>
              </w:rPr>
            </w:pPr>
          </w:p>
        </w:tc>
        <w:tc>
          <w:tcPr>
            <w:tcW w:w="769" w:type="pct"/>
          </w:tcPr>
          <w:p w14:paraId="7676C162" w14:textId="77777777" w:rsidR="00A71D2C" w:rsidRPr="00FF53BB" w:rsidRDefault="00A71D2C" w:rsidP="00A57B24">
            <w:pPr>
              <w:snapToGrid w:val="0"/>
              <w:spacing w:line="240" w:lineRule="auto"/>
              <w:rPr>
                <w:sz w:val="21"/>
                <w:szCs w:val="21"/>
              </w:rPr>
            </w:pPr>
          </w:p>
        </w:tc>
        <w:tc>
          <w:tcPr>
            <w:tcW w:w="600" w:type="pct"/>
            <w:vAlign w:val="center"/>
          </w:tcPr>
          <w:p w14:paraId="44E5BAF9" w14:textId="77777777" w:rsidR="00A71D2C" w:rsidRPr="00FF53BB" w:rsidRDefault="00A71D2C" w:rsidP="00A57B24">
            <w:pPr>
              <w:snapToGrid w:val="0"/>
              <w:spacing w:line="240" w:lineRule="auto"/>
              <w:rPr>
                <w:sz w:val="21"/>
                <w:szCs w:val="21"/>
              </w:rPr>
            </w:pPr>
          </w:p>
        </w:tc>
        <w:tc>
          <w:tcPr>
            <w:tcW w:w="643" w:type="pct"/>
          </w:tcPr>
          <w:p w14:paraId="64B4DE82" w14:textId="77777777" w:rsidR="00A71D2C" w:rsidRPr="00FF53BB" w:rsidRDefault="00A71D2C" w:rsidP="00A57B24">
            <w:pPr>
              <w:snapToGrid w:val="0"/>
              <w:spacing w:line="240" w:lineRule="auto"/>
              <w:jc w:val="center"/>
              <w:rPr>
                <w:sz w:val="21"/>
                <w:szCs w:val="21"/>
              </w:rPr>
            </w:pPr>
          </w:p>
        </w:tc>
      </w:tr>
    </w:tbl>
    <w:p w14:paraId="4CD9EE81" w14:textId="77777777" w:rsidR="00963AE0" w:rsidRPr="00FF53BB" w:rsidRDefault="00963AE0" w:rsidP="00A57B24">
      <w:pPr>
        <w:snapToGrid w:val="0"/>
      </w:pPr>
    </w:p>
    <w:p w14:paraId="177052AF" w14:textId="20D5A826" w:rsidR="00963AE0" w:rsidRPr="00FF53BB" w:rsidRDefault="00725780" w:rsidP="00A57B24">
      <w:pPr>
        <w:pStyle w:val="4"/>
        <w:snapToGrid w:val="0"/>
      </w:pPr>
      <w:r w:rsidRPr="00FF53BB">
        <w:rPr>
          <w:rFonts w:hint="eastAsia"/>
        </w:rPr>
        <w:t>服务器</w:t>
      </w:r>
    </w:p>
    <w:p w14:paraId="14774CB7" w14:textId="16F3B45E" w:rsidR="00CE77DD" w:rsidRPr="00FF53BB" w:rsidRDefault="008B1214" w:rsidP="00A57B24">
      <w:pPr>
        <w:pStyle w:val="af6"/>
        <w:snapToGrid w:val="0"/>
        <w:spacing w:line="240" w:lineRule="auto"/>
        <w:jc w:val="center"/>
        <w:rPr>
          <w:rFonts w:ascii="Times New Roman" w:hAnsi="Times New Roman"/>
          <w:b/>
          <w:sz w:val="21"/>
        </w:rPr>
      </w:pPr>
      <w:bookmarkStart w:id="60" w:name="_Toc43455329"/>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9</w:t>
      </w:r>
      <w:r w:rsidRPr="00FF53BB">
        <w:rPr>
          <w:rFonts w:ascii="Times New Roman" w:hAnsi="Times New Roman"/>
          <w:b/>
          <w:sz w:val="21"/>
        </w:rPr>
        <w:fldChar w:fldCharType="end"/>
      </w:r>
      <w:r w:rsidR="00CE77DD" w:rsidRPr="00FF53BB">
        <w:rPr>
          <w:rFonts w:ascii="Times New Roman" w:hAnsi="Times New Roman"/>
          <w:b/>
          <w:sz w:val="21"/>
        </w:rPr>
        <w:t xml:space="preserve"> </w:t>
      </w:r>
      <w:r w:rsidR="00CE77DD" w:rsidRPr="00FF53BB">
        <w:rPr>
          <w:rFonts w:ascii="Times New Roman" w:hAnsi="Times New Roman" w:hint="eastAsia"/>
          <w:b/>
          <w:sz w:val="21"/>
        </w:rPr>
        <w:t>服务器</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5"/>
        <w:gridCol w:w="1381"/>
        <w:gridCol w:w="1172"/>
        <w:gridCol w:w="956"/>
        <w:gridCol w:w="1270"/>
        <w:gridCol w:w="1179"/>
        <w:gridCol w:w="850"/>
        <w:gridCol w:w="789"/>
      </w:tblGrid>
      <w:tr w:rsidR="00A71D2C" w:rsidRPr="00FF53BB" w14:paraId="7EE75080" w14:textId="77777777" w:rsidTr="00CC15F8">
        <w:trPr>
          <w:trHeight w:val="771"/>
          <w:tblHeader/>
        </w:trPr>
        <w:tc>
          <w:tcPr>
            <w:tcW w:w="424" w:type="pct"/>
            <w:shd w:val="clear" w:color="auto" w:fill="A6A6A6" w:themeFill="background1" w:themeFillShade="A6"/>
            <w:vAlign w:val="center"/>
          </w:tcPr>
          <w:p w14:paraId="3FC6CB3E" w14:textId="77777777" w:rsidR="00A71D2C" w:rsidRPr="00FF53BB" w:rsidRDefault="00A71D2C" w:rsidP="00A57B24">
            <w:pPr>
              <w:snapToGrid w:val="0"/>
              <w:spacing w:line="240" w:lineRule="auto"/>
              <w:jc w:val="center"/>
              <w:rPr>
                <w:b/>
                <w:sz w:val="21"/>
                <w:szCs w:val="21"/>
              </w:rPr>
            </w:pPr>
            <w:r w:rsidRPr="00FF53BB">
              <w:rPr>
                <w:b/>
                <w:sz w:val="21"/>
                <w:szCs w:val="21"/>
              </w:rPr>
              <w:t>序号</w:t>
            </w:r>
          </w:p>
        </w:tc>
        <w:tc>
          <w:tcPr>
            <w:tcW w:w="832" w:type="pct"/>
            <w:shd w:val="clear" w:color="auto" w:fill="A6A6A6" w:themeFill="background1" w:themeFillShade="A6"/>
            <w:vAlign w:val="center"/>
          </w:tcPr>
          <w:p w14:paraId="486FDD4B" w14:textId="77777777" w:rsidR="00A71D2C" w:rsidRPr="00FF53BB" w:rsidRDefault="00A71D2C" w:rsidP="00A57B24">
            <w:pPr>
              <w:snapToGrid w:val="0"/>
              <w:spacing w:line="240" w:lineRule="auto"/>
              <w:jc w:val="center"/>
              <w:rPr>
                <w:b/>
                <w:sz w:val="21"/>
                <w:szCs w:val="21"/>
              </w:rPr>
            </w:pPr>
            <w:r w:rsidRPr="00FF53BB">
              <w:rPr>
                <w:b/>
                <w:sz w:val="21"/>
                <w:szCs w:val="21"/>
              </w:rPr>
              <w:t>设备名称</w:t>
            </w:r>
          </w:p>
        </w:tc>
        <w:tc>
          <w:tcPr>
            <w:tcW w:w="706" w:type="pct"/>
            <w:shd w:val="clear" w:color="auto" w:fill="A6A6A6" w:themeFill="background1" w:themeFillShade="A6"/>
            <w:vAlign w:val="center"/>
          </w:tcPr>
          <w:p w14:paraId="16E15E16" w14:textId="798B1EEF" w:rsidR="00A71D2C" w:rsidRPr="00FF53BB" w:rsidRDefault="00A71D2C" w:rsidP="00A57B24">
            <w:pPr>
              <w:snapToGrid w:val="0"/>
              <w:spacing w:line="240" w:lineRule="auto"/>
              <w:jc w:val="center"/>
              <w:rPr>
                <w:b/>
                <w:sz w:val="21"/>
                <w:szCs w:val="21"/>
              </w:rPr>
            </w:pPr>
            <w:r w:rsidRPr="00FF53BB">
              <w:rPr>
                <w:rFonts w:hint="eastAsia"/>
                <w:b/>
                <w:sz w:val="21"/>
                <w:szCs w:val="21"/>
              </w:rPr>
              <w:t>所属业务应用系统</w:t>
            </w:r>
            <w:r w:rsidRPr="00FF53BB">
              <w:rPr>
                <w:rFonts w:hint="eastAsia"/>
                <w:b/>
                <w:sz w:val="21"/>
                <w:szCs w:val="21"/>
              </w:rPr>
              <w:t>/</w:t>
            </w:r>
            <w:r w:rsidRPr="00FF53BB">
              <w:rPr>
                <w:rFonts w:hint="eastAsia"/>
                <w:b/>
                <w:sz w:val="21"/>
                <w:szCs w:val="21"/>
              </w:rPr>
              <w:t>平台</w:t>
            </w:r>
          </w:p>
        </w:tc>
        <w:tc>
          <w:tcPr>
            <w:tcW w:w="576" w:type="pct"/>
            <w:shd w:val="clear" w:color="auto" w:fill="A6A6A6" w:themeFill="background1" w:themeFillShade="A6"/>
            <w:vAlign w:val="center"/>
          </w:tcPr>
          <w:p w14:paraId="068962F0" w14:textId="00BE12BC" w:rsidR="00A71D2C" w:rsidRPr="00FF53BB" w:rsidRDefault="00A71D2C" w:rsidP="00A57B24">
            <w:pPr>
              <w:snapToGrid w:val="0"/>
              <w:spacing w:line="240" w:lineRule="auto"/>
              <w:jc w:val="center"/>
              <w:rPr>
                <w:b/>
                <w:sz w:val="21"/>
                <w:szCs w:val="21"/>
              </w:rPr>
            </w:pPr>
            <w:r w:rsidRPr="00FF53BB">
              <w:rPr>
                <w:rFonts w:hint="eastAsia"/>
                <w:b/>
                <w:sz w:val="21"/>
                <w:szCs w:val="21"/>
              </w:rPr>
              <w:t>是否虚拟设备</w:t>
            </w:r>
          </w:p>
        </w:tc>
        <w:tc>
          <w:tcPr>
            <w:tcW w:w="765" w:type="pct"/>
            <w:tcBorders>
              <w:bottom w:val="single" w:sz="4" w:space="0" w:color="auto"/>
            </w:tcBorders>
            <w:shd w:val="clear" w:color="auto" w:fill="A6A6A6" w:themeFill="background1" w:themeFillShade="A6"/>
            <w:vAlign w:val="center"/>
          </w:tcPr>
          <w:p w14:paraId="5FA538BF" w14:textId="5DF0021B" w:rsidR="00A71D2C" w:rsidRPr="00FF53BB" w:rsidRDefault="00A71D2C" w:rsidP="00A57B24">
            <w:pPr>
              <w:snapToGrid w:val="0"/>
              <w:spacing w:line="240" w:lineRule="auto"/>
              <w:jc w:val="center"/>
              <w:rPr>
                <w:b/>
                <w:sz w:val="21"/>
                <w:szCs w:val="21"/>
              </w:rPr>
            </w:pPr>
            <w:r w:rsidRPr="00FF53BB">
              <w:rPr>
                <w:b/>
                <w:sz w:val="21"/>
                <w:szCs w:val="21"/>
              </w:rPr>
              <w:t>操作系统及</w:t>
            </w:r>
            <w:r w:rsidRPr="00FF53BB">
              <w:rPr>
                <w:rFonts w:hint="eastAsia"/>
                <w:b/>
                <w:sz w:val="21"/>
                <w:szCs w:val="21"/>
              </w:rPr>
              <w:t>版本</w:t>
            </w:r>
          </w:p>
        </w:tc>
        <w:tc>
          <w:tcPr>
            <w:tcW w:w="710" w:type="pct"/>
            <w:shd w:val="clear" w:color="auto" w:fill="A6A6A6" w:themeFill="background1" w:themeFillShade="A6"/>
            <w:vAlign w:val="center"/>
          </w:tcPr>
          <w:p w14:paraId="65FAFB81" w14:textId="384F86B8" w:rsidR="00A71D2C" w:rsidRPr="00FF53BB" w:rsidRDefault="00A71D2C" w:rsidP="00A57B24">
            <w:pPr>
              <w:snapToGrid w:val="0"/>
              <w:spacing w:line="240" w:lineRule="auto"/>
              <w:jc w:val="center"/>
              <w:rPr>
                <w:b/>
                <w:sz w:val="21"/>
                <w:szCs w:val="21"/>
              </w:rPr>
            </w:pPr>
            <w:r w:rsidRPr="00FF53BB">
              <w:rPr>
                <w:b/>
                <w:sz w:val="21"/>
                <w:szCs w:val="21"/>
              </w:rPr>
              <w:t>数据库管理系统及</w:t>
            </w:r>
            <w:r w:rsidRPr="00FF53BB">
              <w:rPr>
                <w:rFonts w:hint="eastAsia"/>
                <w:b/>
                <w:sz w:val="21"/>
                <w:szCs w:val="21"/>
              </w:rPr>
              <w:t>版本</w:t>
            </w:r>
          </w:p>
        </w:tc>
        <w:tc>
          <w:tcPr>
            <w:tcW w:w="512" w:type="pct"/>
            <w:shd w:val="clear" w:color="auto" w:fill="A6A6A6" w:themeFill="background1" w:themeFillShade="A6"/>
            <w:vAlign w:val="center"/>
          </w:tcPr>
          <w:p w14:paraId="607EF3FE" w14:textId="697C70A9" w:rsidR="00A71D2C" w:rsidRPr="00FF53BB" w:rsidRDefault="00A71D2C" w:rsidP="00A57B24">
            <w:pPr>
              <w:snapToGrid w:val="0"/>
              <w:spacing w:line="240" w:lineRule="auto"/>
              <w:jc w:val="center"/>
              <w:rPr>
                <w:b/>
                <w:sz w:val="21"/>
                <w:szCs w:val="21"/>
              </w:rPr>
            </w:pPr>
            <w:r w:rsidRPr="00FF53BB">
              <w:rPr>
                <w:rFonts w:hint="eastAsia"/>
                <w:b/>
                <w:sz w:val="21"/>
                <w:szCs w:val="21"/>
              </w:rPr>
              <w:t>中间件及</w:t>
            </w:r>
            <w:r w:rsidRPr="00FF53BB">
              <w:rPr>
                <w:b/>
                <w:sz w:val="21"/>
                <w:szCs w:val="21"/>
              </w:rPr>
              <w:t>版本</w:t>
            </w:r>
          </w:p>
        </w:tc>
        <w:tc>
          <w:tcPr>
            <w:tcW w:w="475" w:type="pct"/>
            <w:shd w:val="clear" w:color="auto" w:fill="A6A6A6" w:themeFill="background1" w:themeFillShade="A6"/>
            <w:vAlign w:val="center"/>
          </w:tcPr>
          <w:p w14:paraId="713BFFD1" w14:textId="77777777" w:rsidR="00A71D2C" w:rsidRPr="00FF53BB" w:rsidRDefault="00A71D2C" w:rsidP="00A57B24">
            <w:pPr>
              <w:snapToGrid w:val="0"/>
              <w:spacing w:line="240" w:lineRule="auto"/>
              <w:jc w:val="center"/>
              <w:rPr>
                <w:b/>
                <w:sz w:val="21"/>
                <w:szCs w:val="21"/>
              </w:rPr>
            </w:pPr>
            <w:r w:rsidRPr="00FF53BB">
              <w:rPr>
                <w:rFonts w:hint="eastAsia"/>
                <w:b/>
                <w:sz w:val="21"/>
                <w:szCs w:val="21"/>
              </w:rPr>
              <w:t>重要</w:t>
            </w:r>
          </w:p>
          <w:p w14:paraId="25D1DBBB" w14:textId="77777777" w:rsidR="00A71D2C" w:rsidRPr="00FF53BB" w:rsidRDefault="00A71D2C" w:rsidP="00A57B24">
            <w:pPr>
              <w:snapToGrid w:val="0"/>
              <w:spacing w:line="240" w:lineRule="auto"/>
              <w:jc w:val="center"/>
              <w:rPr>
                <w:b/>
                <w:sz w:val="21"/>
                <w:szCs w:val="21"/>
              </w:rPr>
            </w:pPr>
            <w:r w:rsidRPr="00FF53BB">
              <w:rPr>
                <w:b/>
                <w:sz w:val="21"/>
                <w:szCs w:val="21"/>
              </w:rPr>
              <w:t>程度</w:t>
            </w:r>
          </w:p>
        </w:tc>
      </w:tr>
      <w:tr w:rsidR="00A71D2C" w:rsidRPr="00FF53BB" w14:paraId="0513838B" w14:textId="77777777" w:rsidTr="00CC15F8">
        <w:tc>
          <w:tcPr>
            <w:tcW w:w="424" w:type="pct"/>
            <w:vAlign w:val="center"/>
          </w:tcPr>
          <w:p w14:paraId="0B0827DA" w14:textId="5974D395" w:rsidR="00A71D2C" w:rsidRPr="00FF53BB" w:rsidRDefault="00A71D2C" w:rsidP="00A57B24">
            <w:pPr>
              <w:snapToGrid w:val="0"/>
              <w:spacing w:line="240" w:lineRule="auto"/>
              <w:jc w:val="center"/>
            </w:pPr>
          </w:p>
        </w:tc>
        <w:tc>
          <w:tcPr>
            <w:tcW w:w="832" w:type="pct"/>
            <w:vAlign w:val="center"/>
          </w:tcPr>
          <w:p w14:paraId="52ED98A8" w14:textId="77777777" w:rsidR="00A71D2C" w:rsidRPr="00FF53BB" w:rsidRDefault="00A71D2C" w:rsidP="00A57B24">
            <w:pPr>
              <w:snapToGrid w:val="0"/>
              <w:spacing w:line="240" w:lineRule="auto"/>
            </w:pPr>
          </w:p>
        </w:tc>
        <w:tc>
          <w:tcPr>
            <w:tcW w:w="706" w:type="pct"/>
          </w:tcPr>
          <w:p w14:paraId="4DB94BE4" w14:textId="77777777" w:rsidR="00A71D2C" w:rsidRPr="00FF53BB" w:rsidRDefault="00A71D2C" w:rsidP="00A57B24">
            <w:pPr>
              <w:snapToGrid w:val="0"/>
              <w:spacing w:line="240" w:lineRule="auto"/>
            </w:pPr>
          </w:p>
        </w:tc>
        <w:tc>
          <w:tcPr>
            <w:tcW w:w="576" w:type="pct"/>
            <w:vAlign w:val="center"/>
          </w:tcPr>
          <w:p w14:paraId="0006434C" w14:textId="5EE336C7" w:rsidR="00A71D2C" w:rsidRPr="00FF53BB" w:rsidRDefault="00A71D2C" w:rsidP="00A57B24">
            <w:pPr>
              <w:snapToGrid w:val="0"/>
              <w:spacing w:line="240" w:lineRule="auto"/>
              <w:jc w:val="center"/>
            </w:pPr>
          </w:p>
        </w:tc>
        <w:tc>
          <w:tcPr>
            <w:tcW w:w="765" w:type="pct"/>
            <w:shd w:val="clear" w:color="auto" w:fill="auto"/>
            <w:vAlign w:val="center"/>
          </w:tcPr>
          <w:p w14:paraId="0B505B0F" w14:textId="77777777" w:rsidR="00A71D2C" w:rsidRPr="00FF53BB" w:rsidRDefault="00A71D2C" w:rsidP="00A57B24">
            <w:pPr>
              <w:snapToGrid w:val="0"/>
              <w:spacing w:line="240" w:lineRule="auto"/>
            </w:pPr>
          </w:p>
        </w:tc>
        <w:tc>
          <w:tcPr>
            <w:tcW w:w="710" w:type="pct"/>
          </w:tcPr>
          <w:p w14:paraId="61BC7506" w14:textId="77777777" w:rsidR="00A71D2C" w:rsidRPr="00FF53BB" w:rsidRDefault="00A71D2C" w:rsidP="00A57B24">
            <w:pPr>
              <w:snapToGrid w:val="0"/>
              <w:spacing w:line="240" w:lineRule="auto"/>
            </w:pPr>
          </w:p>
        </w:tc>
        <w:tc>
          <w:tcPr>
            <w:tcW w:w="512" w:type="pct"/>
            <w:vAlign w:val="center"/>
          </w:tcPr>
          <w:p w14:paraId="24C1F484" w14:textId="688F6FAF" w:rsidR="00A71D2C" w:rsidRPr="00FF53BB" w:rsidRDefault="00A71D2C" w:rsidP="00A57B24">
            <w:pPr>
              <w:snapToGrid w:val="0"/>
              <w:spacing w:line="240" w:lineRule="auto"/>
            </w:pPr>
          </w:p>
        </w:tc>
        <w:tc>
          <w:tcPr>
            <w:tcW w:w="475" w:type="pct"/>
            <w:vAlign w:val="center"/>
          </w:tcPr>
          <w:p w14:paraId="6536DEF0" w14:textId="77777777" w:rsidR="00A71D2C" w:rsidRPr="00FF53BB" w:rsidRDefault="00A71D2C" w:rsidP="00A57B24">
            <w:pPr>
              <w:snapToGrid w:val="0"/>
              <w:spacing w:line="240" w:lineRule="auto"/>
              <w:jc w:val="center"/>
            </w:pPr>
          </w:p>
        </w:tc>
      </w:tr>
      <w:tr w:rsidR="00A71D2C" w:rsidRPr="00FF53BB" w14:paraId="1905D9F5" w14:textId="77777777" w:rsidTr="00CC15F8">
        <w:tc>
          <w:tcPr>
            <w:tcW w:w="424" w:type="pct"/>
            <w:vAlign w:val="center"/>
          </w:tcPr>
          <w:p w14:paraId="58AA239E" w14:textId="71E5E0E1" w:rsidR="00A71D2C" w:rsidRPr="00FF53BB" w:rsidRDefault="00A71D2C" w:rsidP="00A57B24">
            <w:pPr>
              <w:snapToGrid w:val="0"/>
              <w:spacing w:line="240" w:lineRule="auto"/>
              <w:jc w:val="center"/>
            </w:pPr>
          </w:p>
        </w:tc>
        <w:tc>
          <w:tcPr>
            <w:tcW w:w="832" w:type="pct"/>
            <w:vAlign w:val="center"/>
          </w:tcPr>
          <w:p w14:paraId="1225401D" w14:textId="77777777" w:rsidR="00A71D2C" w:rsidRPr="00FF53BB" w:rsidRDefault="00A71D2C" w:rsidP="00A57B24">
            <w:pPr>
              <w:snapToGrid w:val="0"/>
              <w:spacing w:line="240" w:lineRule="auto"/>
            </w:pPr>
          </w:p>
        </w:tc>
        <w:tc>
          <w:tcPr>
            <w:tcW w:w="706" w:type="pct"/>
          </w:tcPr>
          <w:p w14:paraId="40E103EF" w14:textId="77777777" w:rsidR="00A71D2C" w:rsidRPr="00FF53BB" w:rsidRDefault="00A71D2C" w:rsidP="00A57B24">
            <w:pPr>
              <w:snapToGrid w:val="0"/>
              <w:spacing w:line="240" w:lineRule="auto"/>
            </w:pPr>
          </w:p>
        </w:tc>
        <w:tc>
          <w:tcPr>
            <w:tcW w:w="576" w:type="pct"/>
            <w:vAlign w:val="center"/>
          </w:tcPr>
          <w:p w14:paraId="3A195899" w14:textId="58A15905" w:rsidR="00A71D2C" w:rsidRPr="00FF53BB" w:rsidRDefault="00A71D2C" w:rsidP="00A57B24">
            <w:pPr>
              <w:snapToGrid w:val="0"/>
              <w:spacing w:line="240" w:lineRule="auto"/>
              <w:jc w:val="center"/>
            </w:pPr>
          </w:p>
        </w:tc>
        <w:tc>
          <w:tcPr>
            <w:tcW w:w="765" w:type="pct"/>
            <w:shd w:val="clear" w:color="auto" w:fill="auto"/>
            <w:vAlign w:val="center"/>
          </w:tcPr>
          <w:p w14:paraId="7968CB08" w14:textId="77777777" w:rsidR="00A71D2C" w:rsidRPr="00FF53BB" w:rsidRDefault="00A71D2C" w:rsidP="00A57B24">
            <w:pPr>
              <w:snapToGrid w:val="0"/>
              <w:spacing w:line="240" w:lineRule="auto"/>
            </w:pPr>
          </w:p>
        </w:tc>
        <w:tc>
          <w:tcPr>
            <w:tcW w:w="710" w:type="pct"/>
          </w:tcPr>
          <w:p w14:paraId="2515E0C8" w14:textId="77777777" w:rsidR="00A71D2C" w:rsidRPr="00FF53BB" w:rsidRDefault="00A71D2C" w:rsidP="00A57B24">
            <w:pPr>
              <w:snapToGrid w:val="0"/>
              <w:spacing w:line="240" w:lineRule="auto"/>
            </w:pPr>
          </w:p>
        </w:tc>
        <w:tc>
          <w:tcPr>
            <w:tcW w:w="512" w:type="pct"/>
            <w:vAlign w:val="center"/>
          </w:tcPr>
          <w:p w14:paraId="4441EFDC" w14:textId="15E248F7" w:rsidR="00A71D2C" w:rsidRPr="00FF53BB" w:rsidRDefault="00A71D2C" w:rsidP="00A57B24">
            <w:pPr>
              <w:snapToGrid w:val="0"/>
              <w:spacing w:line="240" w:lineRule="auto"/>
            </w:pPr>
          </w:p>
        </w:tc>
        <w:tc>
          <w:tcPr>
            <w:tcW w:w="475" w:type="pct"/>
          </w:tcPr>
          <w:p w14:paraId="6000C802" w14:textId="77777777" w:rsidR="00A71D2C" w:rsidRPr="00FF53BB" w:rsidRDefault="00A71D2C" w:rsidP="00A57B24">
            <w:pPr>
              <w:snapToGrid w:val="0"/>
              <w:spacing w:line="240" w:lineRule="auto"/>
              <w:jc w:val="center"/>
            </w:pPr>
          </w:p>
        </w:tc>
      </w:tr>
    </w:tbl>
    <w:p w14:paraId="4AF6CADC" w14:textId="77777777" w:rsidR="00963AE0" w:rsidRPr="00FF53BB" w:rsidRDefault="00963AE0" w:rsidP="00A57B24">
      <w:pPr>
        <w:snapToGrid w:val="0"/>
      </w:pPr>
    </w:p>
    <w:p w14:paraId="710BEA4D" w14:textId="01E976F2" w:rsidR="00725780" w:rsidRPr="00FF53BB" w:rsidRDefault="00725780" w:rsidP="00A57B24">
      <w:pPr>
        <w:pStyle w:val="4"/>
        <w:snapToGrid w:val="0"/>
      </w:pPr>
      <w:r w:rsidRPr="00FF53BB">
        <w:rPr>
          <w:rFonts w:hint="eastAsia"/>
        </w:rPr>
        <w:t>终端设备</w:t>
      </w:r>
    </w:p>
    <w:p w14:paraId="0EA412D6" w14:textId="7E228B34" w:rsidR="00CE77DD" w:rsidRPr="00FF53BB" w:rsidRDefault="008B1214" w:rsidP="00A57B24">
      <w:pPr>
        <w:pStyle w:val="af6"/>
        <w:snapToGrid w:val="0"/>
        <w:spacing w:line="240" w:lineRule="auto"/>
        <w:jc w:val="center"/>
        <w:rPr>
          <w:rFonts w:ascii="Times New Roman" w:hAnsi="Times New Roman"/>
          <w:b/>
          <w:sz w:val="21"/>
        </w:rPr>
      </w:pPr>
      <w:bookmarkStart w:id="61" w:name="_Toc43455330"/>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10</w:t>
      </w:r>
      <w:r w:rsidRPr="00FF53BB">
        <w:rPr>
          <w:rFonts w:ascii="Times New Roman" w:hAnsi="Times New Roman"/>
          <w:b/>
          <w:sz w:val="21"/>
        </w:rPr>
        <w:fldChar w:fldCharType="end"/>
      </w:r>
      <w:r w:rsidR="00CE77DD" w:rsidRPr="00FF53BB">
        <w:rPr>
          <w:rFonts w:ascii="Times New Roman" w:hAnsi="Times New Roman"/>
          <w:b/>
          <w:sz w:val="21"/>
        </w:rPr>
        <w:t xml:space="preserve"> </w:t>
      </w:r>
      <w:r w:rsidR="00CE77DD" w:rsidRPr="00FF53BB">
        <w:rPr>
          <w:rFonts w:ascii="Times New Roman" w:hAnsi="Times New Roman" w:hint="eastAsia"/>
          <w:b/>
          <w:sz w:val="21"/>
        </w:rPr>
        <w:t>终端设备</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5"/>
        <w:gridCol w:w="1420"/>
        <w:gridCol w:w="1561"/>
        <w:gridCol w:w="1974"/>
        <w:gridCol w:w="1571"/>
        <w:gridCol w:w="1071"/>
      </w:tblGrid>
      <w:tr w:rsidR="00A71D2C" w:rsidRPr="00FF53BB" w14:paraId="6D75A912" w14:textId="77777777" w:rsidTr="00CC15F8">
        <w:trPr>
          <w:trHeight w:val="260"/>
          <w:tblHeader/>
        </w:trPr>
        <w:tc>
          <w:tcPr>
            <w:tcW w:w="424" w:type="pct"/>
            <w:shd w:val="clear" w:color="auto" w:fill="A6A6A6" w:themeFill="background1" w:themeFillShade="A6"/>
            <w:vAlign w:val="center"/>
          </w:tcPr>
          <w:p w14:paraId="47734D6B" w14:textId="77777777" w:rsidR="00A71D2C" w:rsidRPr="00FF53BB" w:rsidRDefault="00A71D2C" w:rsidP="00A57B24">
            <w:pPr>
              <w:snapToGrid w:val="0"/>
              <w:spacing w:line="240" w:lineRule="auto"/>
              <w:jc w:val="center"/>
              <w:rPr>
                <w:b/>
                <w:sz w:val="21"/>
                <w:szCs w:val="21"/>
              </w:rPr>
            </w:pPr>
            <w:r w:rsidRPr="00FF53BB">
              <w:rPr>
                <w:b/>
                <w:sz w:val="21"/>
                <w:szCs w:val="21"/>
              </w:rPr>
              <w:t>序号</w:t>
            </w:r>
          </w:p>
        </w:tc>
        <w:tc>
          <w:tcPr>
            <w:tcW w:w="855" w:type="pct"/>
            <w:shd w:val="clear" w:color="auto" w:fill="A6A6A6" w:themeFill="background1" w:themeFillShade="A6"/>
            <w:vAlign w:val="center"/>
          </w:tcPr>
          <w:p w14:paraId="2D6DEC1F" w14:textId="77777777" w:rsidR="00A71D2C" w:rsidRPr="00FF53BB" w:rsidRDefault="00A71D2C" w:rsidP="00A57B24">
            <w:pPr>
              <w:snapToGrid w:val="0"/>
              <w:spacing w:line="240" w:lineRule="auto"/>
              <w:jc w:val="center"/>
              <w:rPr>
                <w:b/>
                <w:sz w:val="21"/>
                <w:szCs w:val="21"/>
              </w:rPr>
            </w:pPr>
            <w:r w:rsidRPr="00FF53BB">
              <w:rPr>
                <w:b/>
                <w:sz w:val="21"/>
                <w:szCs w:val="21"/>
              </w:rPr>
              <w:t>设备名称</w:t>
            </w:r>
          </w:p>
        </w:tc>
        <w:tc>
          <w:tcPr>
            <w:tcW w:w="940" w:type="pct"/>
            <w:shd w:val="clear" w:color="auto" w:fill="A6A6A6" w:themeFill="background1" w:themeFillShade="A6"/>
            <w:vAlign w:val="center"/>
          </w:tcPr>
          <w:p w14:paraId="6D082A77" w14:textId="77777777" w:rsidR="00A71D2C" w:rsidRPr="00FF53BB" w:rsidRDefault="00A71D2C" w:rsidP="00A57B24">
            <w:pPr>
              <w:snapToGrid w:val="0"/>
              <w:spacing w:line="240" w:lineRule="auto"/>
              <w:jc w:val="center"/>
              <w:rPr>
                <w:b/>
                <w:sz w:val="21"/>
                <w:szCs w:val="21"/>
              </w:rPr>
            </w:pPr>
            <w:r w:rsidRPr="00FF53BB">
              <w:rPr>
                <w:rFonts w:hint="eastAsia"/>
                <w:b/>
                <w:sz w:val="21"/>
                <w:szCs w:val="21"/>
              </w:rPr>
              <w:t>是否虚拟设备</w:t>
            </w:r>
          </w:p>
        </w:tc>
        <w:tc>
          <w:tcPr>
            <w:tcW w:w="1189" w:type="pct"/>
            <w:tcBorders>
              <w:bottom w:val="single" w:sz="4" w:space="0" w:color="auto"/>
            </w:tcBorders>
            <w:shd w:val="clear" w:color="auto" w:fill="A6A6A6" w:themeFill="background1" w:themeFillShade="A6"/>
            <w:vAlign w:val="center"/>
          </w:tcPr>
          <w:p w14:paraId="6D5202D3" w14:textId="1527B178" w:rsidR="00A71D2C" w:rsidRPr="00FF53BB" w:rsidRDefault="00A71D2C" w:rsidP="00A57B24">
            <w:pPr>
              <w:snapToGrid w:val="0"/>
              <w:spacing w:line="240" w:lineRule="auto"/>
              <w:jc w:val="center"/>
              <w:rPr>
                <w:b/>
                <w:sz w:val="21"/>
                <w:szCs w:val="21"/>
              </w:rPr>
            </w:pPr>
            <w:r w:rsidRPr="00FF53BB">
              <w:rPr>
                <w:b/>
                <w:sz w:val="21"/>
                <w:szCs w:val="21"/>
              </w:rPr>
              <w:t>操作系统</w:t>
            </w:r>
            <w:r w:rsidRPr="00FF53BB">
              <w:rPr>
                <w:rFonts w:hint="eastAsia"/>
                <w:b/>
                <w:sz w:val="21"/>
                <w:szCs w:val="21"/>
              </w:rPr>
              <w:t>及版本</w:t>
            </w:r>
          </w:p>
        </w:tc>
        <w:tc>
          <w:tcPr>
            <w:tcW w:w="946" w:type="pct"/>
            <w:tcBorders>
              <w:bottom w:val="single" w:sz="4" w:space="0" w:color="auto"/>
            </w:tcBorders>
            <w:shd w:val="clear" w:color="auto" w:fill="A6A6A6" w:themeFill="background1" w:themeFillShade="A6"/>
            <w:vAlign w:val="center"/>
          </w:tcPr>
          <w:p w14:paraId="7E43528F" w14:textId="3016E4F0" w:rsidR="00A71D2C" w:rsidRPr="00FF53BB" w:rsidRDefault="00A71D2C" w:rsidP="00A57B24">
            <w:pPr>
              <w:snapToGrid w:val="0"/>
              <w:spacing w:line="240" w:lineRule="auto"/>
              <w:jc w:val="center"/>
              <w:rPr>
                <w:b/>
                <w:sz w:val="21"/>
                <w:szCs w:val="21"/>
              </w:rPr>
            </w:pPr>
            <w:r w:rsidRPr="00FF53BB">
              <w:rPr>
                <w:rFonts w:hint="eastAsia"/>
                <w:b/>
                <w:sz w:val="21"/>
                <w:szCs w:val="21"/>
              </w:rPr>
              <w:t>用途</w:t>
            </w:r>
          </w:p>
        </w:tc>
        <w:tc>
          <w:tcPr>
            <w:tcW w:w="645" w:type="pct"/>
            <w:tcBorders>
              <w:bottom w:val="single" w:sz="4" w:space="0" w:color="auto"/>
            </w:tcBorders>
            <w:shd w:val="clear" w:color="auto" w:fill="A6A6A6" w:themeFill="background1" w:themeFillShade="A6"/>
            <w:vAlign w:val="center"/>
          </w:tcPr>
          <w:p w14:paraId="23BEE576" w14:textId="46BD0BAA" w:rsidR="00A71D2C" w:rsidRPr="00FF53BB" w:rsidRDefault="00A71D2C" w:rsidP="00A57B24">
            <w:pPr>
              <w:snapToGrid w:val="0"/>
              <w:spacing w:line="240" w:lineRule="auto"/>
              <w:jc w:val="center"/>
              <w:rPr>
                <w:b/>
                <w:sz w:val="21"/>
                <w:szCs w:val="21"/>
              </w:rPr>
            </w:pPr>
            <w:r w:rsidRPr="00FF53BB">
              <w:rPr>
                <w:rFonts w:hint="eastAsia"/>
                <w:b/>
                <w:sz w:val="21"/>
                <w:szCs w:val="21"/>
              </w:rPr>
              <w:t>重要</w:t>
            </w:r>
            <w:r w:rsidRPr="00FF53BB">
              <w:rPr>
                <w:b/>
                <w:sz w:val="21"/>
                <w:szCs w:val="21"/>
              </w:rPr>
              <w:t>程度</w:t>
            </w:r>
          </w:p>
        </w:tc>
      </w:tr>
      <w:tr w:rsidR="00A71D2C" w:rsidRPr="00FF53BB" w14:paraId="74230049" w14:textId="77777777" w:rsidTr="00CC15F8">
        <w:tc>
          <w:tcPr>
            <w:tcW w:w="424" w:type="pct"/>
            <w:vAlign w:val="center"/>
          </w:tcPr>
          <w:p w14:paraId="55E40323" w14:textId="3CE23481" w:rsidR="00A71D2C" w:rsidRPr="00FF53BB" w:rsidRDefault="00A71D2C" w:rsidP="00A57B24">
            <w:pPr>
              <w:snapToGrid w:val="0"/>
              <w:spacing w:line="240" w:lineRule="auto"/>
              <w:jc w:val="center"/>
              <w:rPr>
                <w:sz w:val="21"/>
                <w:szCs w:val="21"/>
              </w:rPr>
            </w:pPr>
          </w:p>
        </w:tc>
        <w:tc>
          <w:tcPr>
            <w:tcW w:w="855" w:type="pct"/>
            <w:vAlign w:val="center"/>
          </w:tcPr>
          <w:p w14:paraId="27592943" w14:textId="77777777" w:rsidR="00A71D2C" w:rsidRPr="00FF53BB" w:rsidRDefault="00A71D2C" w:rsidP="00A57B24">
            <w:pPr>
              <w:snapToGrid w:val="0"/>
              <w:spacing w:line="240" w:lineRule="auto"/>
              <w:rPr>
                <w:sz w:val="21"/>
                <w:szCs w:val="21"/>
              </w:rPr>
            </w:pPr>
          </w:p>
        </w:tc>
        <w:tc>
          <w:tcPr>
            <w:tcW w:w="940" w:type="pct"/>
            <w:vAlign w:val="center"/>
          </w:tcPr>
          <w:p w14:paraId="2290B720" w14:textId="77777777" w:rsidR="00A71D2C" w:rsidRPr="00FF53BB" w:rsidRDefault="00A71D2C" w:rsidP="00A57B24">
            <w:pPr>
              <w:snapToGrid w:val="0"/>
              <w:spacing w:line="240" w:lineRule="auto"/>
              <w:jc w:val="center"/>
              <w:rPr>
                <w:sz w:val="21"/>
                <w:szCs w:val="21"/>
              </w:rPr>
            </w:pPr>
          </w:p>
        </w:tc>
        <w:tc>
          <w:tcPr>
            <w:tcW w:w="1189" w:type="pct"/>
            <w:shd w:val="clear" w:color="auto" w:fill="auto"/>
            <w:vAlign w:val="center"/>
          </w:tcPr>
          <w:p w14:paraId="24CDFA8D" w14:textId="77777777" w:rsidR="00A71D2C" w:rsidRPr="00FF53BB" w:rsidRDefault="00A71D2C" w:rsidP="00A57B24">
            <w:pPr>
              <w:snapToGrid w:val="0"/>
              <w:spacing w:line="240" w:lineRule="auto"/>
              <w:rPr>
                <w:sz w:val="21"/>
                <w:szCs w:val="21"/>
              </w:rPr>
            </w:pPr>
          </w:p>
        </w:tc>
        <w:tc>
          <w:tcPr>
            <w:tcW w:w="946" w:type="pct"/>
            <w:vAlign w:val="center"/>
          </w:tcPr>
          <w:p w14:paraId="0D11C858" w14:textId="77777777" w:rsidR="00A71D2C" w:rsidRPr="00FF53BB" w:rsidRDefault="00A71D2C" w:rsidP="00A57B24">
            <w:pPr>
              <w:snapToGrid w:val="0"/>
              <w:spacing w:line="240" w:lineRule="auto"/>
              <w:rPr>
                <w:sz w:val="21"/>
                <w:szCs w:val="21"/>
              </w:rPr>
            </w:pPr>
          </w:p>
        </w:tc>
        <w:tc>
          <w:tcPr>
            <w:tcW w:w="645" w:type="pct"/>
            <w:vAlign w:val="center"/>
          </w:tcPr>
          <w:p w14:paraId="68CF4F53" w14:textId="77777777" w:rsidR="00A71D2C" w:rsidRPr="00FF53BB" w:rsidRDefault="00A71D2C" w:rsidP="00A57B24">
            <w:pPr>
              <w:snapToGrid w:val="0"/>
              <w:spacing w:line="240" w:lineRule="auto"/>
              <w:jc w:val="center"/>
              <w:rPr>
                <w:sz w:val="21"/>
                <w:szCs w:val="21"/>
              </w:rPr>
            </w:pPr>
          </w:p>
        </w:tc>
      </w:tr>
      <w:tr w:rsidR="00A71D2C" w:rsidRPr="00FF53BB" w14:paraId="17395CA8" w14:textId="77777777" w:rsidTr="00CC15F8">
        <w:tc>
          <w:tcPr>
            <w:tcW w:w="424" w:type="pct"/>
            <w:vAlign w:val="center"/>
          </w:tcPr>
          <w:p w14:paraId="7DCEE840" w14:textId="4D050B36" w:rsidR="00A71D2C" w:rsidRPr="00FF53BB" w:rsidRDefault="00A71D2C" w:rsidP="00A57B24">
            <w:pPr>
              <w:snapToGrid w:val="0"/>
              <w:spacing w:line="240" w:lineRule="auto"/>
              <w:jc w:val="center"/>
              <w:rPr>
                <w:sz w:val="21"/>
                <w:szCs w:val="21"/>
              </w:rPr>
            </w:pPr>
          </w:p>
        </w:tc>
        <w:tc>
          <w:tcPr>
            <w:tcW w:w="855" w:type="pct"/>
            <w:vAlign w:val="center"/>
          </w:tcPr>
          <w:p w14:paraId="05B0E9A5" w14:textId="77777777" w:rsidR="00A71D2C" w:rsidRPr="00FF53BB" w:rsidRDefault="00A71D2C" w:rsidP="00A57B24">
            <w:pPr>
              <w:snapToGrid w:val="0"/>
              <w:spacing w:line="240" w:lineRule="auto"/>
              <w:rPr>
                <w:sz w:val="21"/>
                <w:szCs w:val="21"/>
              </w:rPr>
            </w:pPr>
          </w:p>
        </w:tc>
        <w:tc>
          <w:tcPr>
            <w:tcW w:w="940" w:type="pct"/>
            <w:vAlign w:val="center"/>
          </w:tcPr>
          <w:p w14:paraId="6F00254C" w14:textId="77777777" w:rsidR="00A71D2C" w:rsidRPr="00FF53BB" w:rsidRDefault="00A71D2C" w:rsidP="00A57B24">
            <w:pPr>
              <w:snapToGrid w:val="0"/>
              <w:spacing w:line="240" w:lineRule="auto"/>
              <w:jc w:val="center"/>
              <w:rPr>
                <w:sz w:val="21"/>
                <w:szCs w:val="21"/>
              </w:rPr>
            </w:pPr>
          </w:p>
        </w:tc>
        <w:tc>
          <w:tcPr>
            <w:tcW w:w="1189" w:type="pct"/>
            <w:shd w:val="clear" w:color="auto" w:fill="auto"/>
            <w:vAlign w:val="center"/>
          </w:tcPr>
          <w:p w14:paraId="73A3C3F3" w14:textId="77777777" w:rsidR="00A71D2C" w:rsidRPr="00FF53BB" w:rsidRDefault="00A71D2C" w:rsidP="00A57B24">
            <w:pPr>
              <w:snapToGrid w:val="0"/>
              <w:spacing w:line="240" w:lineRule="auto"/>
              <w:rPr>
                <w:sz w:val="21"/>
                <w:szCs w:val="21"/>
              </w:rPr>
            </w:pPr>
          </w:p>
        </w:tc>
        <w:tc>
          <w:tcPr>
            <w:tcW w:w="946" w:type="pct"/>
          </w:tcPr>
          <w:p w14:paraId="6CA13E7B" w14:textId="77777777" w:rsidR="00A71D2C" w:rsidRPr="00FF53BB" w:rsidRDefault="00A71D2C" w:rsidP="00A57B24">
            <w:pPr>
              <w:snapToGrid w:val="0"/>
              <w:spacing w:line="240" w:lineRule="auto"/>
              <w:rPr>
                <w:sz w:val="21"/>
                <w:szCs w:val="21"/>
              </w:rPr>
            </w:pPr>
          </w:p>
        </w:tc>
        <w:tc>
          <w:tcPr>
            <w:tcW w:w="645" w:type="pct"/>
          </w:tcPr>
          <w:p w14:paraId="349019C5" w14:textId="77777777" w:rsidR="00A71D2C" w:rsidRPr="00FF53BB" w:rsidRDefault="00A71D2C" w:rsidP="00A57B24">
            <w:pPr>
              <w:snapToGrid w:val="0"/>
              <w:spacing w:line="240" w:lineRule="auto"/>
              <w:jc w:val="center"/>
              <w:rPr>
                <w:sz w:val="21"/>
                <w:szCs w:val="21"/>
              </w:rPr>
            </w:pPr>
          </w:p>
        </w:tc>
      </w:tr>
    </w:tbl>
    <w:p w14:paraId="44E9B38E" w14:textId="16021EBC" w:rsidR="00963AE0" w:rsidRPr="00FF53BB" w:rsidRDefault="00963AE0" w:rsidP="00A57B24">
      <w:pPr>
        <w:snapToGrid w:val="0"/>
      </w:pPr>
    </w:p>
    <w:p w14:paraId="6A61C027" w14:textId="4D3BFB8B" w:rsidR="00BB2D64" w:rsidRPr="00FF53BB" w:rsidRDefault="00BB2D64" w:rsidP="00A57B24">
      <w:pPr>
        <w:pStyle w:val="4"/>
        <w:snapToGrid w:val="0"/>
      </w:pPr>
      <w:r w:rsidRPr="00FF53BB">
        <w:rPr>
          <w:rFonts w:hint="eastAsia"/>
        </w:rPr>
        <w:t>其他</w:t>
      </w:r>
      <w:r w:rsidR="00D4468E">
        <w:rPr>
          <w:rFonts w:hint="eastAsia"/>
        </w:rPr>
        <w:t>系统或</w:t>
      </w:r>
      <w:r w:rsidRPr="00FF53BB">
        <w:rPr>
          <w:rFonts w:hint="eastAsia"/>
        </w:rPr>
        <w:t>设备</w:t>
      </w:r>
    </w:p>
    <w:p w14:paraId="5033B722" w14:textId="0A2AACE4" w:rsidR="00535DB8" w:rsidRPr="00FF53BB" w:rsidRDefault="00535DB8" w:rsidP="00A57B24">
      <w:pPr>
        <w:pStyle w:val="af6"/>
        <w:snapToGrid w:val="0"/>
        <w:spacing w:line="240" w:lineRule="auto"/>
        <w:jc w:val="center"/>
        <w:rPr>
          <w:rFonts w:ascii="Times New Roman" w:hAnsi="Times New Roman"/>
          <w:b/>
          <w:sz w:val="21"/>
        </w:rPr>
      </w:pP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11</w:t>
      </w:r>
      <w:r w:rsidRPr="00FF53BB">
        <w:rPr>
          <w:rFonts w:ascii="Times New Roman" w:hAnsi="Times New Roman"/>
          <w:b/>
          <w:sz w:val="21"/>
        </w:rPr>
        <w:fldChar w:fldCharType="end"/>
      </w:r>
      <w:r w:rsidRPr="00FF53BB">
        <w:rPr>
          <w:rFonts w:ascii="Times New Roman" w:hAnsi="Times New Roman"/>
          <w:b/>
          <w:sz w:val="21"/>
        </w:rPr>
        <w:t xml:space="preserve"> </w:t>
      </w:r>
      <w:r w:rsidRPr="00FF53BB">
        <w:rPr>
          <w:rFonts w:ascii="Times New Roman" w:hAnsi="Times New Roman" w:hint="eastAsia"/>
          <w:b/>
          <w:sz w:val="21"/>
        </w:rPr>
        <w:t>其他</w:t>
      </w:r>
      <w:r w:rsidR="003B004C">
        <w:rPr>
          <w:rFonts w:ascii="Times New Roman" w:hAnsi="Times New Roman" w:hint="eastAsia"/>
          <w:b/>
          <w:sz w:val="21"/>
        </w:rPr>
        <w:t>系统或</w:t>
      </w:r>
      <w:r w:rsidRPr="00FF53BB">
        <w:rPr>
          <w:rFonts w:ascii="Times New Roman" w:hAnsi="Times New Roman" w:hint="eastAsia"/>
          <w:b/>
          <w:sz w:val="21"/>
        </w:rPr>
        <w:t>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5"/>
        <w:gridCol w:w="1420"/>
        <w:gridCol w:w="1561"/>
        <w:gridCol w:w="1974"/>
        <w:gridCol w:w="1571"/>
        <w:gridCol w:w="1071"/>
      </w:tblGrid>
      <w:tr w:rsidR="00535DB8" w:rsidRPr="00FF53BB" w14:paraId="3D705AEE" w14:textId="77777777" w:rsidTr="00CC15F8">
        <w:trPr>
          <w:tblHeader/>
        </w:trPr>
        <w:tc>
          <w:tcPr>
            <w:tcW w:w="424" w:type="pct"/>
            <w:shd w:val="clear" w:color="auto" w:fill="A6A6A6" w:themeFill="background1" w:themeFillShade="A6"/>
            <w:vAlign w:val="center"/>
          </w:tcPr>
          <w:p w14:paraId="6B056997" w14:textId="77777777" w:rsidR="00535DB8" w:rsidRPr="00FF53BB" w:rsidRDefault="00535DB8" w:rsidP="00A57B24">
            <w:pPr>
              <w:snapToGrid w:val="0"/>
              <w:spacing w:line="240" w:lineRule="auto"/>
              <w:jc w:val="center"/>
              <w:rPr>
                <w:b/>
                <w:sz w:val="21"/>
                <w:szCs w:val="21"/>
              </w:rPr>
            </w:pPr>
            <w:r w:rsidRPr="00FF53BB">
              <w:rPr>
                <w:b/>
                <w:sz w:val="21"/>
                <w:szCs w:val="21"/>
              </w:rPr>
              <w:t>序号</w:t>
            </w:r>
          </w:p>
        </w:tc>
        <w:tc>
          <w:tcPr>
            <w:tcW w:w="855" w:type="pct"/>
            <w:shd w:val="clear" w:color="auto" w:fill="A6A6A6" w:themeFill="background1" w:themeFillShade="A6"/>
            <w:vAlign w:val="center"/>
          </w:tcPr>
          <w:p w14:paraId="49B0C8AE" w14:textId="77777777" w:rsidR="00535DB8" w:rsidRPr="00FF53BB" w:rsidRDefault="00535DB8" w:rsidP="00A57B24">
            <w:pPr>
              <w:snapToGrid w:val="0"/>
              <w:spacing w:line="240" w:lineRule="auto"/>
              <w:jc w:val="center"/>
              <w:rPr>
                <w:b/>
                <w:sz w:val="21"/>
                <w:szCs w:val="21"/>
              </w:rPr>
            </w:pPr>
            <w:r w:rsidRPr="00FF53BB">
              <w:rPr>
                <w:b/>
                <w:sz w:val="21"/>
                <w:szCs w:val="21"/>
              </w:rPr>
              <w:t>设备名称</w:t>
            </w:r>
          </w:p>
        </w:tc>
        <w:tc>
          <w:tcPr>
            <w:tcW w:w="940" w:type="pct"/>
            <w:shd w:val="clear" w:color="auto" w:fill="A6A6A6" w:themeFill="background1" w:themeFillShade="A6"/>
            <w:vAlign w:val="center"/>
          </w:tcPr>
          <w:p w14:paraId="1E0F9ABF" w14:textId="77777777" w:rsidR="00535DB8" w:rsidRPr="00FF53BB" w:rsidRDefault="00535DB8" w:rsidP="00A57B24">
            <w:pPr>
              <w:snapToGrid w:val="0"/>
              <w:spacing w:line="240" w:lineRule="auto"/>
              <w:jc w:val="center"/>
              <w:rPr>
                <w:b/>
                <w:sz w:val="21"/>
                <w:szCs w:val="21"/>
              </w:rPr>
            </w:pPr>
            <w:r w:rsidRPr="00FF53BB">
              <w:rPr>
                <w:rFonts w:hint="eastAsia"/>
                <w:b/>
                <w:sz w:val="21"/>
                <w:szCs w:val="21"/>
              </w:rPr>
              <w:t>是否虚拟设备</w:t>
            </w:r>
          </w:p>
        </w:tc>
        <w:tc>
          <w:tcPr>
            <w:tcW w:w="1189" w:type="pct"/>
            <w:tcBorders>
              <w:bottom w:val="single" w:sz="4" w:space="0" w:color="auto"/>
            </w:tcBorders>
            <w:shd w:val="clear" w:color="auto" w:fill="A6A6A6" w:themeFill="background1" w:themeFillShade="A6"/>
            <w:vAlign w:val="center"/>
          </w:tcPr>
          <w:p w14:paraId="57B05B91" w14:textId="13C631B5" w:rsidR="00535DB8" w:rsidRPr="00FF53BB" w:rsidRDefault="00535DB8" w:rsidP="00A57B24">
            <w:pPr>
              <w:snapToGrid w:val="0"/>
              <w:spacing w:line="240" w:lineRule="auto"/>
              <w:jc w:val="center"/>
              <w:rPr>
                <w:b/>
                <w:sz w:val="21"/>
                <w:szCs w:val="21"/>
              </w:rPr>
            </w:pPr>
            <w:r w:rsidRPr="00FF53BB">
              <w:rPr>
                <w:b/>
                <w:sz w:val="21"/>
                <w:szCs w:val="21"/>
              </w:rPr>
              <w:t>系统</w:t>
            </w:r>
            <w:r w:rsidRPr="00FF53BB">
              <w:rPr>
                <w:rFonts w:hint="eastAsia"/>
                <w:b/>
                <w:sz w:val="21"/>
                <w:szCs w:val="21"/>
              </w:rPr>
              <w:t>及版本</w:t>
            </w:r>
          </w:p>
        </w:tc>
        <w:tc>
          <w:tcPr>
            <w:tcW w:w="946" w:type="pct"/>
            <w:tcBorders>
              <w:bottom w:val="single" w:sz="4" w:space="0" w:color="auto"/>
            </w:tcBorders>
            <w:shd w:val="clear" w:color="auto" w:fill="A6A6A6" w:themeFill="background1" w:themeFillShade="A6"/>
            <w:vAlign w:val="center"/>
          </w:tcPr>
          <w:p w14:paraId="23B59CC6" w14:textId="77777777" w:rsidR="00535DB8" w:rsidRPr="00FF53BB" w:rsidRDefault="00535DB8" w:rsidP="00A57B24">
            <w:pPr>
              <w:snapToGrid w:val="0"/>
              <w:spacing w:line="240" w:lineRule="auto"/>
              <w:jc w:val="center"/>
              <w:rPr>
                <w:b/>
                <w:sz w:val="21"/>
                <w:szCs w:val="21"/>
              </w:rPr>
            </w:pPr>
            <w:r w:rsidRPr="00FF53BB">
              <w:rPr>
                <w:rFonts w:hint="eastAsia"/>
                <w:b/>
                <w:sz w:val="21"/>
                <w:szCs w:val="21"/>
              </w:rPr>
              <w:t>设备类别</w:t>
            </w:r>
            <w:r w:rsidRPr="00FF53BB">
              <w:rPr>
                <w:rFonts w:hint="eastAsia"/>
                <w:b/>
                <w:sz w:val="21"/>
                <w:szCs w:val="21"/>
              </w:rPr>
              <w:t>/</w:t>
            </w:r>
            <w:r w:rsidRPr="00FF53BB">
              <w:rPr>
                <w:rFonts w:hint="eastAsia"/>
                <w:b/>
                <w:sz w:val="21"/>
                <w:szCs w:val="21"/>
              </w:rPr>
              <w:t>用途</w:t>
            </w:r>
          </w:p>
        </w:tc>
        <w:tc>
          <w:tcPr>
            <w:tcW w:w="645" w:type="pct"/>
            <w:tcBorders>
              <w:bottom w:val="single" w:sz="4" w:space="0" w:color="auto"/>
            </w:tcBorders>
            <w:shd w:val="clear" w:color="auto" w:fill="A6A6A6" w:themeFill="background1" w:themeFillShade="A6"/>
            <w:vAlign w:val="center"/>
          </w:tcPr>
          <w:p w14:paraId="47E5295B" w14:textId="7210B326" w:rsidR="00535DB8" w:rsidRPr="00FF53BB" w:rsidRDefault="00535DB8" w:rsidP="00A57B24">
            <w:pPr>
              <w:snapToGrid w:val="0"/>
              <w:spacing w:line="240" w:lineRule="auto"/>
              <w:jc w:val="center"/>
              <w:rPr>
                <w:b/>
                <w:sz w:val="21"/>
                <w:szCs w:val="21"/>
              </w:rPr>
            </w:pPr>
            <w:r w:rsidRPr="00FF53BB">
              <w:rPr>
                <w:rFonts w:hint="eastAsia"/>
                <w:b/>
                <w:sz w:val="21"/>
                <w:szCs w:val="21"/>
              </w:rPr>
              <w:t>重要</w:t>
            </w:r>
            <w:r w:rsidRPr="00FF53BB">
              <w:rPr>
                <w:b/>
                <w:sz w:val="21"/>
                <w:szCs w:val="21"/>
              </w:rPr>
              <w:t>程度</w:t>
            </w:r>
          </w:p>
        </w:tc>
      </w:tr>
      <w:tr w:rsidR="00535DB8" w:rsidRPr="00FF53BB" w14:paraId="16AC5D6D" w14:textId="77777777" w:rsidTr="00CC15F8">
        <w:tc>
          <w:tcPr>
            <w:tcW w:w="424" w:type="pct"/>
            <w:vAlign w:val="center"/>
          </w:tcPr>
          <w:p w14:paraId="1A5D3242" w14:textId="33937707" w:rsidR="00535DB8" w:rsidRPr="00FF53BB" w:rsidRDefault="00535DB8" w:rsidP="00A57B24">
            <w:pPr>
              <w:snapToGrid w:val="0"/>
              <w:spacing w:line="240" w:lineRule="auto"/>
              <w:jc w:val="center"/>
              <w:rPr>
                <w:sz w:val="21"/>
                <w:szCs w:val="21"/>
              </w:rPr>
            </w:pPr>
          </w:p>
        </w:tc>
        <w:tc>
          <w:tcPr>
            <w:tcW w:w="855" w:type="pct"/>
            <w:vAlign w:val="center"/>
          </w:tcPr>
          <w:p w14:paraId="045DC0A2" w14:textId="77777777" w:rsidR="00535DB8" w:rsidRPr="00FF53BB" w:rsidRDefault="00535DB8" w:rsidP="00A57B24">
            <w:pPr>
              <w:snapToGrid w:val="0"/>
              <w:spacing w:line="240" w:lineRule="auto"/>
              <w:rPr>
                <w:sz w:val="21"/>
                <w:szCs w:val="21"/>
              </w:rPr>
            </w:pPr>
          </w:p>
        </w:tc>
        <w:tc>
          <w:tcPr>
            <w:tcW w:w="940" w:type="pct"/>
            <w:vAlign w:val="center"/>
          </w:tcPr>
          <w:p w14:paraId="1BB3B23D" w14:textId="77777777" w:rsidR="00535DB8" w:rsidRPr="00FF53BB" w:rsidRDefault="00535DB8" w:rsidP="00A57B24">
            <w:pPr>
              <w:snapToGrid w:val="0"/>
              <w:spacing w:line="240" w:lineRule="auto"/>
              <w:jc w:val="center"/>
              <w:rPr>
                <w:sz w:val="21"/>
                <w:szCs w:val="21"/>
              </w:rPr>
            </w:pPr>
          </w:p>
        </w:tc>
        <w:tc>
          <w:tcPr>
            <w:tcW w:w="1189" w:type="pct"/>
            <w:shd w:val="clear" w:color="auto" w:fill="auto"/>
            <w:vAlign w:val="center"/>
          </w:tcPr>
          <w:p w14:paraId="57C98827" w14:textId="77777777" w:rsidR="00535DB8" w:rsidRPr="00FF53BB" w:rsidRDefault="00535DB8" w:rsidP="00A57B24">
            <w:pPr>
              <w:snapToGrid w:val="0"/>
              <w:spacing w:line="240" w:lineRule="auto"/>
              <w:rPr>
                <w:sz w:val="21"/>
                <w:szCs w:val="21"/>
              </w:rPr>
            </w:pPr>
          </w:p>
        </w:tc>
        <w:tc>
          <w:tcPr>
            <w:tcW w:w="946" w:type="pct"/>
            <w:vAlign w:val="center"/>
          </w:tcPr>
          <w:p w14:paraId="697930A2" w14:textId="77777777" w:rsidR="00535DB8" w:rsidRPr="00FF53BB" w:rsidRDefault="00535DB8" w:rsidP="00A57B24">
            <w:pPr>
              <w:snapToGrid w:val="0"/>
              <w:spacing w:line="240" w:lineRule="auto"/>
              <w:rPr>
                <w:sz w:val="21"/>
                <w:szCs w:val="21"/>
              </w:rPr>
            </w:pPr>
          </w:p>
        </w:tc>
        <w:tc>
          <w:tcPr>
            <w:tcW w:w="645" w:type="pct"/>
            <w:vAlign w:val="center"/>
          </w:tcPr>
          <w:p w14:paraId="694BA957" w14:textId="77777777" w:rsidR="00535DB8" w:rsidRPr="00FF53BB" w:rsidRDefault="00535DB8" w:rsidP="00A57B24">
            <w:pPr>
              <w:snapToGrid w:val="0"/>
              <w:spacing w:line="240" w:lineRule="auto"/>
              <w:jc w:val="center"/>
              <w:rPr>
                <w:sz w:val="21"/>
                <w:szCs w:val="21"/>
              </w:rPr>
            </w:pPr>
          </w:p>
        </w:tc>
      </w:tr>
      <w:tr w:rsidR="00535DB8" w:rsidRPr="00FF53BB" w14:paraId="7B334698" w14:textId="77777777" w:rsidTr="00CC15F8">
        <w:tc>
          <w:tcPr>
            <w:tcW w:w="424" w:type="pct"/>
            <w:vAlign w:val="center"/>
          </w:tcPr>
          <w:p w14:paraId="6D88EADF" w14:textId="3B4A0E33" w:rsidR="00535DB8" w:rsidRPr="00FF53BB" w:rsidRDefault="00535DB8" w:rsidP="00A57B24">
            <w:pPr>
              <w:snapToGrid w:val="0"/>
              <w:spacing w:line="240" w:lineRule="auto"/>
              <w:jc w:val="center"/>
              <w:rPr>
                <w:sz w:val="21"/>
                <w:szCs w:val="21"/>
              </w:rPr>
            </w:pPr>
          </w:p>
        </w:tc>
        <w:tc>
          <w:tcPr>
            <w:tcW w:w="855" w:type="pct"/>
            <w:vAlign w:val="center"/>
          </w:tcPr>
          <w:p w14:paraId="38A769C5" w14:textId="77777777" w:rsidR="00535DB8" w:rsidRPr="00FF53BB" w:rsidRDefault="00535DB8" w:rsidP="00A57B24">
            <w:pPr>
              <w:snapToGrid w:val="0"/>
              <w:spacing w:line="240" w:lineRule="auto"/>
              <w:rPr>
                <w:sz w:val="21"/>
                <w:szCs w:val="21"/>
              </w:rPr>
            </w:pPr>
          </w:p>
        </w:tc>
        <w:tc>
          <w:tcPr>
            <w:tcW w:w="940" w:type="pct"/>
            <w:vAlign w:val="center"/>
          </w:tcPr>
          <w:p w14:paraId="09916EAE" w14:textId="77777777" w:rsidR="00535DB8" w:rsidRPr="00FF53BB" w:rsidRDefault="00535DB8" w:rsidP="00A57B24">
            <w:pPr>
              <w:snapToGrid w:val="0"/>
              <w:spacing w:line="240" w:lineRule="auto"/>
              <w:jc w:val="center"/>
              <w:rPr>
                <w:sz w:val="21"/>
                <w:szCs w:val="21"/>
              </w:rPr>
            </w:pPr>
          </w:p>
        </w:tc>
        <w:tc>
          <w:tcPr>
            <w:tcW w:w="1189" w:type="pct"/>
            <w:shd w:val="clear" w:color="auto" w:fill="auto"/>
            <w:vAlign w:val="center"/>
          </w:tcPr>
          <w:p w14:paraId="2B4FC0F6" w14:textId="77777777" w:rsidR="00535DB8" w:rsidRPr="00FF53BB" w:rsidRDefault="00535DB8" w:rsidP="00A57B24">
            <w:pPr>
              <w:snapToGrid w:val="0"/>
              <w:spacing w:line="240" w:lineRule="auto"/>
              <w:rPr>
                <w:sz w:val="21"/>
                <w:szCs w:val="21"/>
              </w:rPr>
            </w:pPr>
          </w:p>
        </w:tc>
        <w:tc>
          <w:tcPr>
            <w:tcW w:w="946" w:type="pct"/>
          </w:tcPr>
          <w:p w14:paraId="2DAA563D" w14:textId="77777777" w:rsidR="00535DB8" w:rsidRPr="00FF53BB" w:rsidRDefault="00535DB8" w:rsidP="00A57B24">
            <w:pPr>
              <w:snapToGrid w:val="0"/>
              <w:spacing w:line="240" w:lineRule="auto"/>
              <w:rPr>
                <w:sz w:val="21"/>
                <w:szCs w:val="21"/>
              </w:rPr>
            </w:pPr>
          </w:p>
        </w:tc>
        <w:tc>
          <w:tcPr>
            <w:tcW w:w="645" w:type="pct"/>
          </w:tcPr>
          <w:p w14:paraId="7ABB36D3" w14:textId="77777777" w:rsidR="00535DB8" w:rsidRPr="00FF53BB" w:rsidRDefault="00535DB8" w:rsidP="00A57B24">
            <w:pPr>
              <w:snapToGrid w:val="0"/>
              <w:spacing w:line="240" w:lineRule="auto"/>
              <w:jc w:val="center"/>
              <w:rPr>
                <w:sz w:val="21"/>
                <w:szCs w:val="21"/>
              </w:rPr>
            </w:pPr>
          </w:p>
        </w:tc>
      </w:tr>
    </w:tbl>
    <w:p w14:paraId="3E0790B2" w14:textId="76EFDCE8" w:rsidR="00BB2D64" w:rsidRPr="00FF53BB" w:rsidRDefault="00BB2D64" w:rsidP="00A57B24">
      <w:pPr>
        <w:snapToGrid w:val="0"/>
      </w:pPr>
    </w:p>
    <w:p w14:paraId="712889D9" w14:textId="1E869341" w:rsidR="00725780" w:rsidRPr="00FF53BB" w:rsidRDefault="00725780" w:rsidP="00A57B24">
      <w:pPr>
        <w:pStyle w:val="4"/>
        <w:snapToGrid w:val="0"/>
      </w:pPr>
      <w:r w:rsidRPr="00FF53BB">
        <w:rPr>
          <w:rFonts w:hint="eastAsia"/>
        </w:rPr>
        <w:t>系统管理软件</w:t>
      </w:r>
      <w:r w:rsidRPr="00FF53BB">
        <w:rPr>
          <w:rFonts w:hint="eastAsia"/>
        </w:rPr>
        <w:t>/</w:t>
      </w:r>
      <w:r w:rsidRPr="00FF53BB">
        <w:rPr>
          <w:rFonts w:hint="eastAsia"/>
        </w:rPr>
        <w:t>平台</w:t>
      </w:r>
    </w:p>
    <w:p w14:paraId="50BB82EB" w14:textId="2CA20541" w:rsidR="00CE77DD" w:rsidRPr="00FF53BB" w:rsidRDefault="008B1214" w:rsidP="00A57B24">
      <w:pPr>
        <w:pStyle w:val="af6"/>
        <w:snapToGrid w:val="0"/>
        <w:spacing w:line="240" w:lineRule="auto"/>
        <w:jc w:val="center"/>
        <w:rPr>
          <w:rFonts w:ascii="Times New Roman" w:hAnsi="Times New Roman"/>
          <w:b/>
          <w:sz w:val="21"/>
        </w:rPr>
      </w:pPr>
      <w:bookmarkStart w:id="62" w:name="_Toc43455331"/>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12</w:t>
      </w:r>
      <w:r w:rsidRPr="00FF53BB">
        <w:rPr>
          <w:rFonts w:ascii="Times New Roman" w:hAnsi="Times New Roman"/>
          <w:b/>
          <w:sz w:val="21"/>
        </w:rPr>
        <w:fldChar w:fldCharType="end"/>
      </w:r>
      <w:r w:rsidR="00CE77DD" w:rsidRPr="00FF53BB">
        <w:rPr>
          <w:rFonts w:ascii="Times New Roman" w:hAnsi="Times New Roman"/>
          <w:b/>
          <w:sz w:val="21"/>
        </w:rPr>
        <w:t xml:space="preserve"> </w:t>
      </w:r>
      <w:r w:rsidR="00CE77DD" w:rsidRPr="00FF53BB">
        <w:rPr>
          <w:rFonts w:ascii="Times New Roman" w:hAnsi="Times New Roman" w:hint="eastAsia"/>
          <w:b/>
          <w:sz w:val="21"/>
        </w:rPr>
        <w:t>系统管理软件</w:t>
      </w:r>
      <w:r w:rsidR="00CE77DD" w:rsidRPr="00FF53BB">
        <w:rPr>
          <w:rFonts w:ascii="Times New Roman" w:hAnsi="Times New Roman" w:hint="eastAsia"/>
          <w:b/>
          <w:sz w:val="21"/>
        </w:rPr>
        <w:t>/</w:t>
      </w:r>
      <w:r w:rsidR="00CE77DD" w:rsidRPr="00FF53BB">
        <w:rPr>
          <w:rFonts w:ascii="Times New Roman" w:hAnsi="Times New Roman" w:hint="eastAsia"/>
          <w:b/>
          <w:sz w:val="21"/>
        </w:rPr>
        <w:t>平台</w:t>
      </w:r>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0"/>
        <w:gridCol w:w="2416"/>
        <w:gridCol w:w="1420"/>
        <w:gridCol w:w="1134"/>
        <w:gridCol w:w="1561"/>
        <w:gridCol w:w="1071"/>
      </w:tblGrid>
      <w:tr w:rsidR="00CE77DD" w:rsidRPr="00FF53BB" w14:paraId="5F6EDA5A" w14:textId="77777777" w:rsidTr="00CC15F8">
        <w:trPr>
          <w:tblHeader/>
          <w:jc w:val="center"/>
        </w:trPr>
        <w:tc>
          <w:tcPr>
            <w:tcW w:w="422" w:type="pct"/>
            <w:shd w:val="clear" w:color="auto" w:fill="A6A6A6" w:themeFill="background1" w:themeFillShade="A6"/>
            <w:vAlign w:val="center"/>
          </w:tcPr>
          <w:p w14:paraId="449A4B36" w14:textId="77777777" w:rsidR="00CE77DD" w:rsidRPr="00FF53BB" w:rsidRDefault="00CE77DD" w:rsidP="00A57B24">
            <w:pPr>
              <w:snapToGrid w:val="0"/>
              <w:spacing w:line="240" w:lineRule="auto"/>
              <w:jc w:val="center"/>
              <w:rPr>
                <w:b/>
                <w:sz w:val="21"/>
                <w:szCs w:val="21"/>
              </w:rPr>
            </w:pPr>
            <w:r w:rsidRPr="00FF53BB">
              <w:rPr>
                <w:b/>
                <w:sz w:val="21"/>
                <w:szCs w:val="21"/>
              </w:rPr>
              <w:t>序号</w:t>
            </w:r>
          </w:p>
        </w:tc>
        <w:tc>
          <w:tcPr>
            <w:tcW w:w="1455" w:type="pct"/>
            <w:shd w:val="clear" w:color="auto" w:fill="A6A6A6" w:themeFill="background1" w:themeFillShade="A6"/>
            <w:vAlign w:val="center"/>
          </w:tcPr>
          <w:p w14:paraId="6E442849" w14:textId="77777777" w:rsidR="00CE77DD" w:rsidRPr="00FF53BB" w:rsidRDefault="00CE77DD" w:rsidP="00A57B24">
            <w:pPr>
              <w:snapToGrid w:val="0"/>
              <w:spacing w:line="240" w:lineRule="auto"/>
              <w:jc w:val="center"/>
              <w:rPr>
                <w:b/>
                <w:sz w:val="21"/>
                <w:szCs w:val="21"/>
              </w:rPr>
            </w:pPr>
            <w:r w:rsidRPr="00FF53BB">
              <w:rPr>
                <w:rFonts w:hint="eastAsia"/>
                <w:b/>
                <w:sz w:val="21"/>
                <w:szCs w:val="21"/>
              </w:rPr>
              <w:t>系统管理软件</w:t>
            </w:r>
            <w:r w:rsidRPr="00FF53BB">
              <w:rPr>
                <w:rFonts w:hint="eastAsia"/>
                <w:b/>
                <w:sz w:val="21"/>
                <w:szCs w:val="21"/>
              </w:rPr>
              <w:t>/</w:t>
            </w:r>
            <w:r w:rsidRPr="00FF53BB">
              <w:rPr>
                <w:rFonts w:hint="eastAsia"/>
                <w:b/>
                <w:sz w:val="21"/>
                <w:szCs w:val="21"/>
              </w:rPr>
              <w:t>平台名称</w:t>
            </w:r>
          </w:p>
        </w:tc>
        <w:tc>
          <w:tcPr>
            <w:tcW w:w="855" w:type="pct"/>
            <w:shd w:val="clear" w:color="auto" w:fill="A6A6A6" w:themeFill="background1" w:themeFillShade="A6"/>
            <w:vAlign w:val="center"/>
          </w:tcPr>
          <w:p w14:paraId="47CA7846" w14:textId="44732AB5" w:rsidR="00CE77DD" w:rsidRPr="00FF53BB" w:rsidRDefault="00BB75EC" w:rsidP="00A57B24">
            <w:pPr>
              <w:snapToGrid w:val="0"/>
              <w:spacing w:line="240" w:lineRule="auto"/>
              <w:jc w:val="center"/>
              <w:rPr>
                <w:b/>
                <w:sz w:val="21"/>
                <w:szCs w:val="21"/>
              </w:rPr>
            </w:pPr>
            <w:r w:rsidRPr="00FF53BB">
              <w:rPr>
                <w:b/>
                <w:sz w:val="21"/>
                <w:szCs w:val="21"/>
              </w:rPr>
              <w:t>主要功能</w:t>
            </w:r>
          </w:p>
        </w:tc>
        <w:tc>
          <w:tcPr>
            <w:tcW w:w="683" w:type="pct"/>
            <w:shd w:val="clear" w:color="auto" w:fill="A6A6A6" w:themeFill="background1" w:themeFillShade="A6"/>
            <w:vAlign w:val="center"/>
          </w:tcPr>
          <w:p w14:paraId="3D74E3BB" w14:textId="77777777" w:rsidR="00CE77DD" w:rsidRPr="00FF53BB" w:rsidRDefault="00CE77DD" w:rsidP="00A57B24">
            <w:pPr>
              <w:snapToGrid w:val="0"/>
              <w:spacing w:line="240" w:lineRule="auto"/>
              <w:jc w:val="center"/>
              <w:rPr>
                <w:b/>
                <w:sz w:val="21"/>
                <w:szCs w:val="21"/>
              </w:rPr>
            </w:pPr>
            <w:r w:rsidRPr="00FF53BB">
              <w:rPr>
                <w:rFonts w:hint="eastAsia"/>
                <w:b/>
                <w:sz w:val="21"/>
                <w:szCs w:val="21"/>
              </w:rPr>
              <w:t>版本</w:t>
            </w:r>
          </w:p>
        </w:tc>
        <w:tc>
          <w:tcPr>
            <w:tcW w:w="940" w:type="pct"/>
            <w:shd w:val="clear" w:color="auto" w:fill="A6A6A6" w:themeFill="background1" w:themeFillShade="A6"/>
            <w:vAlign w:val="center"/>
          </w:tcPr>
          <w:p w14:paraId="48514FA7" w14:textId="5B6B74F8" w:rsidR="00CE77DD" w:rsidRPr="00FF53BB" w:rsidRDefault="00BB75EC" w:rsidP="00A57B24">
            <w:pPr>
              <w:snapToGrid w:val="0"/>
              <w:spacing w:line="240" w:lineRule="auto"/>
              <w:jc w:val="center"/>
              <w:rPr>
                <w:b/>
                <w:sz w:val="21"/>
                <w:szCs w:val="21"/>
              </w:rPr>
            </w:pPr>
            <w:r w:rsidRPr="00FF53BB">
              <w:rPr>
                <w:rFonts w:hint="eastAsia"/>
                <w:b/>
                <w:sz w:val="21"/>
                <w:szCs w:val="21"/>
              </w:rPr>
              <w:t>所在设备名称</w:t>
            </w:r>
          </w:p>
        </w:tc>
        <w:tc>
          <w:tcPr>
            <w:tcW w:w="645" w:type="pct"/>
            <w:shd w:val="clear" w:color="auto" w:fill="A6A6A6" w:themeFill="background1" w:themeFillShade="A6"/>
            <w:vAlign w:val="center"/>
          </w:tcPr>
          <w:p w14:paraId="5A5A90B8" w14:textId="33E4C995" w:rsidR="00CE77DD" w:rsidRPr="00FF53BB" w:rsidRDefault="00CE77DD" w:rsidP="00A57B24">
            <w:pPr>
              <w:snapToGrid w:val="0"/>
              <w:spacing w:line="240" w:lineRule="auto"/>
              <w:jc w:val="center"/>
              <w:rPr>
                <w:b/>
                <w:sz w:val="21"/>
                <w:szCs w:val="21"/>
              </w:rPr>
            </w:pPr>
            <w:r w:rsidRPr="00FF53BB">
              <w:rPr>
                <w:b/>
                <w:sz w:val="21"/>
                <w:szCs w:val="21"/>
              </w:rPr>
              <w:t>重要程度</w:t>
            </w:r>
          </w:p>
        </w:tc>
      </w:tr>
      <w:tr w:rsidR="00CE77DD" w:rsidRPr="00FF53BB" w14:paraId="54FF264F" w14:textId="77777777" w:rsidTr="00CC15F8">
        <w:trPr>
          <w:jc w:val="center"/>
        </w:trPr>
        <w:tc>
          <w:tcPr>
            <w:tcW w:w="422" w:type="pct"/>
            <w:vAlign w:val="center"/>
          </w:tcPr>
          <w:p w14:paraId="3ABBA409" w14:textId="67AA013B" w:rsidR="00CE77DD" w:rsidRPr="00FF53BB" w:rsidRDefault="00CE77DD" w:rsidP="00A57B24">
            <w:pPr>
              <w:snapToGrid w:val="0"/>
              <w:spacing w:line="240" w:lineRule="auto"/>
              <w:jc w:val="center"/>
              <w:rPr>
                <w:sz w:val="21"/>
                <w:szCs w:val="21"/>
              </w:rPr>
            </w:pPr>
          </w:p>
        </w:tc>
        <w:tc>
          <w:tcPr>
            <w:tcW w:w="1455" w:type="pct"/>
            <w:vAlign w:val="center"/>
          </w:tcPr>
          <w:p w14:paraId="4B90B1FA" w14:textId="77777777" w:rsidR="00CE77DD" w:rsidRPr="00FF53BB" w:rsidRDefault="00CE77DD" w:rsidP="00A57B24">
            <w:pPr>
              <w:snapToGrid w:val="0"/>
              <w:spacing w:line="240" w:lineRule="auto"/>
              <w:rPr>
                <w:sz w:val="21"/>
                <w:szCs w:val="21"/>
              </w:rPr>
            </w:pPr>
          </w:p>
        </w:tc>
        <w:tc>
          <w:tcPr>
            <w:tcW w:w="855" w:type="pct"/>
            <w:vAlign w:val="center"/>
          </w:tcPr>
          <w:p w14:paraId="0908B351" w14:textId="77777777" w:rsidR="00CE77DD" w:rsidRPr="00FF53BB" w:rsidRDefault="00CE77DD" w:rsidP="00A57B24">
            <w:pPr>
              <w:snapToGrid w:val="0"/>
              <w:spacing w:line="240" w:lineRule="auto"/>
              <w:rPr>
                <w:sz w:val="21"/>
                <w:szCs w:val="21"/>
              </w:rPr>
            </w:pPr>
          </w:p>
        </w:tc>
        <w:tc>
          <w:tcPr>
            <w:tcW w:w="683" w:type="pct"/>
            <w:vAlign w:val="center"/>
          </w:tcPr>
          <w:p w14:paraId="2DD3E8B1" w14:textId="77777777" w:rsidR="00CE77DD" w:rsidRPr="00FF53BB" w:rsidRDefault="00CE77DD" w:rsidP="00A57B24">
            <w:pPr>
              <w:snapToGrid w:val="0"/>
              <w:spacing w:line="240" w:lineRule="auto"/>
              <w:rPr>
                <w:sz w:val="21"/>
                <w:szCs w:val="21"/>
              </w:rPr>
            </w:pPr>
          </w:p>
        </w:tc>
        <w:tc>
          <w:tcPr>
            <w:tcW w:w="940" w:type="pct"/>
            <w:vAlign w:val="center"/>
          </w:tcPr>
          <w:p w14:paraId="3592A5F8" w14:textId="77777777" w:rsidR="00CE77DD" w:rsidRPr="00FF53BB" w:rsidRDefault="00CE77DD" w:rsidP="00A57B24">
            <w:pPr>
              <w:snapToGrid w:val="0"/>
              <w:spacing w:line="240" w:lineRule="auto"/>
              <w:rPr>
                <w:sz w:val="21"/>
                <w:szCs w:val="21"/>
              </w:rPr>
            </w:pPr>
          </w:p>
        </w:tc>
        <w:tc>
          <w:tcPr>
            <w:tcW w:w="645" w:type="pct"/>
            <w:vAlign w:val="center"/>
          </w:tcPr>
          <w:p w14:paraId="55F5E280" w14:textId="77777777" w:rsidR="00CE77DD" w:rsidRPr="00FF53BB" w:rsidRDefault="00CE77DD" w:rsidP="00A57B24">
            <w:pPr>
              <w:snapToGrid w:val="0"/>
              <w:spacing w:line="240" w:lineRule="auto"/>
              <w:jc w:val="center"/>
              <w:rPr>
                <w:sz w:val="21"/>
                <w:szCs w:val="21"/>
              </w:rPr>
            </w:pPr>
          </w:p>
        </w:tc>
      </w:tr>
      <w:tr w:rsidR="00CE77DD" w:rsidRPr="00FF53BB" w14:paraId="3335A478" w14:textId="77777777" w:rsidTr="00CC15F8">
        <w:trPr>
          <w:jc w:val="center"/>
        </w:trPr>
        <w:tc>
          <w:tcPr>
            <w:tcW w:w="422" w:type="pct"/>
            <w:vAlign w:val="center"/>
          </w:tcPr>
          <w:p w14:paraId="5B6D8E6C" w14:textId="7FFE280B" w:rsidR="00CE77DD" w:rsidRPr="00FF53BB" w:rsidRDefault="00CE77DD" w:rsidP="00A57B24">
            <w:pPr>
              <w:snapToGrid w:val="0"/>
              <w:spacing w:line="240" w:lineRule="auto"/>
              <w:jc w:val="center"/>
              <w:rPr>
                <w:sz w:val="21"/>
                <w:szCs w:val="21"/>
              </w:rPr>
            </w:pPr>
          </w:p>
        </w:tc>
        <w:tc>
          <w:tcPr>
            <w:tcW w:w="1455" w:type="pct"/>
            <w:vAlign w:val="center"/>
          </w:tcPr>
          <w:p w14:paraId="14FDAA64" w14:textId="77777777" w:rsidR="00CE77DD" w:rsidRPr="00FF53BB" w:rsidRDefault="00CE77DD" w:rsidP="00A57B24">
            <w:pPr>
              <w:snapToGrid w:val="0"/>
              <w:spacing w:line="240" w:lineRule="auto"/>
              <w:rPr>
                <w:sz w:val="21"/>
                <w:szCs w:val="21"/>
              </w:rPr>
            </w:pPr>
          </w:p>
        </w:tc>
        <w:tc>
          <w:tcPr>
            <w:tcW w:w="855" w:type="pct"/>
            <w:vAlign w:val="center"/>
          </w:tcPr>
          <w:p w14:paraId="627E7A0B" w14:textId="77777777" w:rsidR="00CE77DD" w:rsidRPr="00FF53BB" w:rsidRDefault="00CE77DD" w:rsidP="00A57B24">
            <w:pPr>
              <w:snapToGrid w:val="0"/>
              <w:spacing w:line="240" w:lineRule="auto"/>
              <w:rPr>
                <w:sz w:val="21"/>
                <w:szCs w:val="21"/>
              </w:rPr>
            </w:pPr>
          </w:p>
        </w:tc>
        <w:tc>
          <w:tcPr>
            <w:tcW w:w="683" w:type="pct"/>
            <w:vAlign w:val="center"/>
          </w:tcPr>
          <w:p w14:paraId="291CEF49" w14:textId="77777777" w:rsidR="00CE77DD" w:rsidRPr="00FF53BB" w:rsidRDefault="00CE77DD" w:rsidP="00A57B24">
            <w:pPr>
              <w:snapToGrid w:val="0"/>
              <w:spacing w:line="240" w:lineRule="auto"/>
              <w:rPr>
                <w:sz w:val="21"/>
                <w:szCs w:val="21"/>
              </w:rPr>
            </w:pPr>
          </w:p>
        </w:tc>
        <w:tc>
          <w:tcPr>
            <w:tcW w:w="940" w:type="pct"/>
            <w:vAlign w:val="center"/>
          </w:tcPr>
          <w:p w14:paraId="56147D97" w14:textId="77777777" w:rsidR="00CE77DD" w:rsidRPr="00FF53BB" w:rsidRDefault="00CE77DD" w:rsidP="00A57B24">
            <w:pPr>
              <w:snapToGrid w:val="0"/>
              <w:spacing w:line="240" w:lineRule="auto"/>
              <w:rPr>
                <w:sz w:val="21"/>
                <w:szCs w:val="21"/>
              </w:rPr>
            </w:pPr>
          </w:p>
        </w:tc>
        <w:tc>
          <w:tcPr>
            <w:tcW w:w="645" w:type="pct"/>
            <w:vAlign w:val="center"/>
          </w:tcPr>
          <w:p w14:paraId="6B22DAED" w14:textId="77777777" w:rsidR="00CE77DD" w:rsidRPr="00FF53BB" w:rsidRDefault="00CE77DD" w:rsidP="00A57B24">
            <w:pPr>
              <w:snapToGrid w:val="0"/>
              <w:spacing w:line="240" w:lineRule="auto"/>
              <w:jc w:val="center"/>
              <w:rPr>
                <w:sz w:val="21"/>
                <w:szCs w:val="21"/>
              </w:rPr>
            </w:pPr>
          </w:p>
        </w:tc>
      </w:tr>
    </w:tbl>
    <w:p w14:paraId="3B3D5007" w14:textId="17FB9DA8" w:rsidR="00725780" w:rsidRPr="00FF53BB" w:rsidRDefault="00725780" w:rsidP="00A57B24">
      <w:pPr>
        <w:pStyle w:val="4"/>
        <w:snapToGrid w:val="0"/>
      </w:pPr>
      <w:r w:rsidRPr="00FF53BB">
        <w:rPr>
          <w:rFonts w:hint="eastAsia"/>
        </w:rPr>
        <w:t>业务应用</w:t>
      </w:r>
      <w:r w:rsidR="008D04FA" w:rsidRPr="00FF53BB">
        <w:rPr>
          <w:rFonts w:hint="eastAsia"/>
        </w:rPr>
        <w:t>系统</w:t>
      </w:r>
      <w:r w:rsidRPr="00FF53BB">
        <w:rPr>
          <w:rFonts w:hint="eastAsia"/>
        </w:rPr>
        <w:t>/</w:t>
      </w:r>
      <w:r w:rsidRPr="00FF53BB">
        <w:rPr>
          <w:rFonts w:hint="eastAsia"/>
        </w:rPr>
        <w:t>平台</w:t>
      </w:r>
    </w:p>
    <w:p w14:paraId="558828E4" w14:textId="616CFE73" w:rsidR="00981574" w:rsidRPr="00FF53BB" w:rsidRDefault="008B1214" w:rsidP="00A57B24">
      <w:pPr>
        <w:pStyle w:val="af6"/>
        <w:snapToGrid w:val="0"/>
        <w:spacing w:line="240" w:lineRule="auto"/>
        <w:jc w:val="center"/>
        <w:rPr>
          <w:rFonts w:ascii="Times New Roman" w:hAnsi="Times New Roman"/>
          <w:b/>
          <w:sz w:val="21"/>
        </w:rPr>
      </w:pPr>
      <w:bookmarkStart w:id="63" w:name="_Toc43455332"/>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13</w:t>
      </w:r>
      <w:r w:rsidRPr="00FF53BB">
        <w:rPr>
          <w:rFonts w:ascii="Times New Roman" w:hAnsi="Times New Roman"/>
          <w:b/>
          <w:sz w:val="21"/>
        </w:rPr>
        <w:fldChar w:fldCharType="end"/>
      </w:r>
      <w:r w:rsidR="00981574" w:rsidRPr="00FF53BB">
        <w:rPr>
          <w:rFonts w:ascii="Times New Roman" w:hAnsi="Times New Roman"/>
          <w:b/>
          <w:sz w:val="21"/>
        </w:rPr>
        <w:t xml:space="preserve"> </w:t>
      </w:r>
      <w:r w:rsidR="00981574" w:rsidRPr="00FF53BB">
        <w:rPr>
          <w:rFonts w:ascii="Times New Roman" w:hAnsi="Times New Roman" w:hint="eastAsia"/>
          <w:b/>
          <w:sz w:val="21"/>
        </w:rPr>
        <w:t>业务应用</w:t>
      </w:r>
      <w:r w:rsidR="00056FB6" w:rsidRPr="00FF53BB">
        <w:rPr>
          <w:rFonts w:ascii="Times New Roman" w:hAnsi="Times New Roman" w:hint="eastAsia"/>
          <w:b/>
          <w:sz w:val="21"/>
        </w:rPr>
        <w:t>系统</w:t>
      </w:r>
      <w:r w:rsidR="00981574" w:rsidRPr="00FF53BB">
        <w:rPr>
          <w:rFonts w:ascii="Times New Roman" w:hAnsi="Times New Roman" w:hint="eastAsia"/>
          <w:b/>
          <w:sz w:val="21"/>
        </w:rPr>
        <w:t>/</w:t>
      </w:r>
      <w:r w:rsidR="00981574" w:rsidRPr="00FF53BB">
        <w:rPr>
          <w:rFonts w:ascii="Times New Roman" w:hAnsi="Times New Roman" w:hint="eastAsia"/>
          <w:b/>
          <w:sz w:val="21"/>
        </w:rPr>
        <w:t>平台</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5"/>
        <w:gridCol w:w="1561"/>
        <w:gridCol w:w="1845"/>
        <w:gridCol w:w="1559"/>
        <w:gridCol w:w="1561"/>
        <w:gridCol w:w="1071"/>
      </w:tblGrid>
      <w:tr w:rsidR="008D04FA" w:rsidRPr="00FF53BB" w14:paraId="3EFA479F" w14:textId="77777777" w:rsidTr="00CC15F8">
        <w:trPr>
          <w:tblHeader/>
        </w:trPr>
        <w:tc>
          <w:tcPr>
            <w:tcW w:w="425" w:type="pct"/>
            <w:shd w:val="clear" w:color="auto" w:fill="A6A6A6" w:themeFill="background1" w:themeFillShade="A6"/>
            <w:vAlign w:val="center"/>
          </w:tcPr>
          <w:p w14:paraId="639589E5" w14:textId="77777777" w:rsidR="008D04FA" w:rsidRPr="00FF53BB" w:rsidRDefault="008D04FA" w:rsidP="00A57B24">
            <w:pPr>
              <w:snapToGrid w:val="0"/>
              <w:spacing w:line="240" w:lineRule="auto"/>
              <w:jc w:val="center"/>
              <w:rPr>
                <w:b/>
                <w:sz w:val="21"/>
                <w:szCs w:val="21"/>
              </w:rPr>
            </w:pPr>
            <w:r w:rsidRPr="00FF53BB">
              <w:rPr>
                <w:b/>
                <w:sz w:val="21"/>
                <w:szCs w:val="21"/>
              </w:rPr>
              <w:t>序号</w:t>
            </w:r>
          </w:p>
        </w:tc>
        <w:tc>
          <w:tcPr>
            <w:tcW w:w="940" w:type="pct"/>
            <w:shd w:val="clear" w:color="auto" w:fill="A6A6A6" w:themeFill="background1" w:themeFillShade="A6"/>
            <w:vAlign w:val="center"/>
          </w:tcPr>
          <w:p w14:paraId="7AD7FE0A" w14:textId="7EDD97EF" w:rsidR="008D04FA" w:rsidRPr="00FF53BB" w:rsidRDefault="008D04FA" w:rsidP="00A57B24">
            <w:pPr>
              <w:snapToGrid w:val="0"/>
              <w:spacing w:line="240" w:lineRule="auto"/>
              <w:jc w:val="center"/>
              <w:rPr>
                <w:b/>
                <w:sz w:val="21"/>
                <w:szCs w:val="21"/>
              </w:rPr>
            </w:pPr>
            <w:r w:rsidRPr="00FF53BB">
              <w:rPr>
                <w:rFonts w:hint="eastAsia"/>
                <w:b/>
                <w:sz w:val="21"/>
                <w:szCs w:val="21"/>
              </w:rPr>
              <w:t>业务应用系统</w:t>
            </w:r>
            <w:r w:rsidRPr="00FF53BB">
              <w:rPr>
                <w:rFonts w:hint="eastAsia"/>
                <w:b/>
                <w:sz w:val="21"/>
                <w:szCs w:val="21"/>
              </w:rPr>
              <w:t>/</w:t>
            </w:r>
            <w:r w:rsidRPr="00FF53BB">
              <w:rPr>
                <w:rFonts w:hint="eastAsia"/>
                <w:b/>
                <w:sz w:val="21"/>
                <w:szCs w:val="21"/>
              </w:rPr>
              <w:t>平台名称</w:t>
            </w:r>
          </w:p>
        </w:tc>
        <w:tc>
          <w:tcPr>
            <w:tcW w:w="1111" w:type="pct"/>
            <w:shd w:val="clear" w:color="auto" w:fill="A6A6A6" w:themeFill="background1" w:themeFillShade="A6"/>
            <w:vAlign w:val="center"/>
          </w:tcPr>
          <w:p w14:paraId="4B39BC65" w14:textId="77777777" w:rsidR="008D04FA" w:rsidRPr="00FF53BB" w:rsidRDefault="008D04FA" w:rsidP="00A57B24">
            <w:pPr>
              <w:snapToGrid w:val="0"/>
              <w:spacing w:line="240" w:lineRule="auto"/>
              <w:jc w:val="center"/>
              <w:rPr>
                <w:b/>
                <w:sz w:val="21"/>
                <w:szCs w:val="21"/>
              </w:rPr>
            </w:pPr>
            <w:r w:rsidRPr="00FF53BB">
              <w:rPr>
                <w:b/>
                <w:sz w:val="21"/>
                <w:szCs w:val="21"/>
              </w:rPr>
              <w:t>主要功能</w:t>
            </w:r>
          </w:p>
        </w:tc>
        <w:tc>
          <w:tcPr>
            <w:tcW w:w="939" w:type="pct"/>
            <w:shd w:val="clear" w:color="auto" w:fill="A6A6A6" w:themeFill="background1" w:themeFillShade="A6"/>
            <w:vAlign w:val="center"/>
          </w:tcPr>
          <w:p w14:paraId="68A70A1B" w14:textId="7316B402" w:rsidR="008D04FA" w:rsidRPr="00FF53BB" w:rsidRDefault="008D04FA" w:rsidP="00A57B24">
            <w:pPr>
              <w:snapToGrid w:val="0"/>
              <w:spacing w:line="240" w:lineRule="auto"/>
              <w:jc w:val="center"/>
              <w:rPr>
                <w:b/>
                <w:sz w:val="21"/>
                <w:szCs w:val="21"/>
              </w:rPr>
            </w:pPr>
            <w:r w:rsidRPr="00FF53BB">
              <w:rPr>
                <w:rFonts w:hint="eastAsia"/>
                <w:b/>
                <w:sz w:val="21"/>
                <w:szCs w:val="21"/>
              </w:rPr>
              <w:t>业务应用软件及版本</w:t>
            </w:r>
          </w:p>
        </w:tc>
        <w:tc>
          <w:tcPr>
            <w:tcW w:w="940" w:type="pct"/>
            <w:shd w:val="clear" w:color="auto" w:fill="A6A6A6" w:themeFill="background1" w:themeFillShade="A6"/>
            <w:vAlign w:val="center"/>
          </w:tcPr>
          <w:p w14:paraId="00FD44CA" w14:textId="1B56B694" w:rsidR="008D04FA" w:rsidRPr="00FF53BB" w:rsidRDefault="008D04FA" w:rsidP="00A57B24">
            <w:pPr>
              <w:snapToGrid w:val="0"/>
              <w:spacing w:line="240" w:lineRule="auto"/>
              <w:jc w:val="center"/>
              <w:rPr>
                <w:b/>
                <w:sz w:val="21"/>
                <w:szCs w:val="21"/>
              </w:rPr>
            </w:pPr>
            <w:r w:rsidRPr="00FF53BB">
              <w:rPr>
                <w:rFonts w:hint="eastAsia"/>
                <w:b/>
                <w:sz w:val="21"/>
                <w:szCs w:val="21"/>
              </w:rPr>
              <w:t>开发厂商</w:t>
            </w:r>
          </w:p>
        </w:tc>
        <w:tc>
          <w:tcPr>
            <w:tcW w:w="645" w:type="pct"/>
            <w:shd w:val="clear" w:color="auto" w:fill="A6A6A6" w:themeFill="background1" w:themeFillShade="A6"/>
            <w:vAlign w:val="center"/>
          </w:tcPr>
          <w:p w14:paraId="56F6391F" w14:textId="1BFB8DBF" w:rsidR="008D04FA" w:rsidRPr="00FF53BB" w:rsidRDefault="008D04FA" w:rsidP="00A57B24">
            <w:pPr>
              <w:snapToGrid w:val="0"/>
              <w:spacing w:line="240" w:lineRule="auto"/>
              <w:jc w:val="center"/>
              <w:rPr>
                <w:b/>
                <w:sz w:val="21"/>
                <w:szCs w:val="21"/>
              </w:rPr>
            </w:pPr>
            <w:r w:rsidRPr="00FF53BB">
              <w:rPr>
                <w:b/>
                <w:sz w:val="21"/>
                <w:szCs w:val="21"/>
              </w:rPr>
              <w:t>重要程度</w:t>
            </w:r>
          </w:p>
        </w:tc>
      </w:tr>
      <w:tr w:rsidR="008D04FA" w:rsidRPr="00FF53BB" w14:paraId="0083A592" w14:textId="77777777" w:rsidTr="00CC15F8">
        <w:tc>
          <w:tcPr>
            <w:tcW w:w="425" w:type="pct"/>
            <w:vAlign w:val="center"/>
          </w:tcPr>
          <w:p w14:paraId="229A6964" w14:textId="3AF2520E" w:rsidR="008D04FA" w:rsidRPr="00FF53BB" w:rsidRDefault="008D04FA" w:rsidP="00A57B24">
            <w:pPr>
              <w:snapToGrid w:val="0"/>
              <w:spacing w:line="240" w:lineRule="auto"/>
              <w:jc w:val="center"/>
              <w:rPr>
                <w:sz w:val="21"/>
                <w:szCs w:val="21"/>
              </w:rPr>
            </w:pPr>
          </w:p>
        </w:tc>
        <w:tc>
          <w:tcPr>
            <w:tcW w:w="940" w:type="pct"/>
            <w:vAlign w:val="center"/>
          </w:tcPr>
          <w:p w14:paraId="18C9F7DF" w14:textId="77777777" w:rsidR="008D04FA" w:rsidRPr="00FF53BB" w:rsidRDefault="008D04FA" w:rsidP="00A57B24">
            <w:pPr>
              <w:snapToGrid w:val="0"/>
              <w:spacing w:line="240" w:lineRule="auto"/>
              <w:rPr>
                <w:sz w:val="21"/>
                <w:szCs w:val="21"/>
              </w:rPr>
            </w:pPr>
          </w:p>
        </w:tc>
        <w:tc>
          <w:tcPr>
            <w:tcW w:w="1111" w:type="pct"/>
            <w:vAlign w:val="center"/>
          </w:tcPr>
          <w:p w14:paraId="1736F7FC" w14:textId="77777777" w:rsidR="008D04FA" w:rsidRPr="00FF53BB" w:rsidRDefault="008D04FA" w:rsidP="00A57B24">
            <w:pPr>
              <w:snapToGrid w:val="0"/>
              <w:spacing w:line="240" w:lineRule="auto"/>
              <w:rPr>
                <w:sz w:val="21"/>
                <w:szCs w:val="21"/>
              </w:rPr>
            </w:pPr>
          </w:p>
        </w:tc>
        <w:tc>
          <w:tcPr>
            <w:tcW w:w="939" w:type="pct"/>
          </w:tcPr>
          <w:p w14:paraId="6687B4B3" w14:textId="77777777" w:rsidR="008D04FA" w:rsidRPr="00FF53BB" w:rsidRDefault="008D04FA" w:rsidP="00A57B24">
            <w:pPr>
              <w:snapToGrid w:val="0"/>
              <w:spacing w:line="240" w:lineRule="auto"/>
              <w:rPr>
                <w:sz w:val="21"/>
                <w:szCs w:val="21"/>
              </w:rPr>
            </w:pPr>
          </w:p>
        </w:tc>
        <w:tc>
          <w:tcPr>
            <w:tcW w:w="940" w:type="pct"/>
          </w:tcPr>
          <w:p w14:paraId="32D44D73" w14:textId="6B3B8C71" w:rsidR="008D04FA" w:rsidRPr="00FF53BB" w:rsidRDefault="008D04FA" w:rsidP="00A57B24">
            <w:pPr>
              <w:snapToGrid w:val="0"/>
              <w:spacing w:line="240" w:lineRule="auto"/>
              <w:rPr>
                <w:sz w:val="21"/>
                <w:szCs w:val="21"/>
              </w:rPr>
            </w:pPr>
          </w:p>
        </w:tc>
        <w:tc>
          <w:tcPr>
            <w:tcW w:w="645" w:type="pct"/>
            <w:vAlign w:val="center"/>
          </w:tcPr>
          <w:p w14:paraId="15ABF285" w14:textId="77777777" w:rsidR="008D04FA" w:rsidRPr="00FF53BB" w:rsidRDefault="008D04FA" w:rsidP="00A57B24">
            <w:pPr>
              <w:snapToGrid w:val="0"/>
              <w:spacing w:line="240" w:lineRule="auto"/>
              <w:jc w:val="center"/>
              <w:rPr>
                <w:sz w:val="21"/>
                <w:szCs w:val="21"/>
              </w:rPr>
            </w:pPr>
          </w:p>
        </w:tc>
      </w:tr>
      <w:tr w:rsidR="008D04FA" w:rsidRPr="00FF53BB" w14:paraId="5B35C33A" w14:textId="77777777" w:rsidTr="00CC15F8">
        <w:tc>
          <w:tcPr>
            <w:tcW w:w="425" w:type="pct"/>
            <w:vAlign w:val="center"/>
          </w:tcPr>
          <w:p w14:paraId="55738FEE" w14:textId="7D42B2BB" w:rsidR="008D04FA" w:rsidRPr="00FF53BB" w:rsidRDefault="008D04FA" w:rsidP="00A57B24">
            <w:pPr>
              <w:snapToGrid w:val="0"/>
              <w:spacing w:line="240" w:lineRule="auto"/>
              <w:jc w:val="center"/>
              <w:rPr>
                <w:sz w:val="21"/>
                <w:szCs w:val="21"/>
              </w:rPr>
            </w:pPr>
          </w:p>
        </w:tc>
        <w:tc>
          <w:tcPr>
            <w:tcW w:w="940" w:type="pct"/>
            <w:vAlign w:val="center"/>
          </w:tcPr>
          <w:p w14:paraId="4D6578A6" w14:textId="77777777" w:rsidR="008D04FA" w:rsidRPr="00FF53BB" w:rsidRDefault="008D04FA" w:rsidP="00A57B24">
            <w:pPr>
              <w:snapToGrid w:val="0"/>
              <w:spacing w:line="240" w:lineRule="auto"/>
              <w:rPr>
                <w:sz w:val="21"/>
                <w:szCs w:val="21"/>
              </w:rPr>
            </w:pPr>
          </w:p>
        </w:tc>
        <w:tc>
          <w:tcPr>
            <w:tcW w:w="1111" w:type="pct"/>
            <w:vAlign w:val="center"/>
          </w:tcPr>
          <w:p w14:paraId="48D25FC8" w14:textId="77777777" w:rsidR="008D04FA" w:rsidRPr="00FF53BB" w:rsidRDefault="008D04FA" w:rsidP="00A57B24">
            <w:pPr>
              <w:snapToGrid w:val="0"/>
              <w:spacing w:line="240" w:lineRule="auto"/>
              <w:rPr>
                <w:sz w:val="21"/>
                <w:szCs w:val="21"/>
              </w:rPr>
            </w:pPr>
          </w:p>
        </w:tc>
        <w:tc>
          <w:tcPr>
            <w:tcW w:w="939" w:type="pct"/>
          </w:tcPr>
          <w:p w14:paraId="593C5E8F" w14:textId="77777777" w:rsidR="008D04FA" w:rsidRPr="00FF53BB" w:rsidRDefault="008D04FA" w:rsidP="00A57B24">
            <w:pPr>
              <w:snapToGrid w:val="0"/>
              <w:spacing w:line="240" w:lineRule="auto"/>
              <w:rPr>
                <w:sz w:val="21"/>
                <w:szCs w:val="21"/>
              </w:rPr>
            </w:pPr>
          </w:p>
        </w:tc>
        <w:tc>
          <w:tcPr>
            <w:tcW w:w="940" w:type="pct"/>
          </w:tcPr>
          <w:p w14:paraId="49B14F93" w14:textId="7F2C155C" w:rsidR="008D04FA" w:rsidRPr="00FF53BB" w:rsidRDefault="008D04FA" w:rsidP="00A57B24">
            <w:pPr>
              <w:snapToGrid w:val="0"/>
              <w:spacing w:line="240" w:lineRule="auto"/>
              <w:rPr>
                <w:sz w:val="21"/>
                <w:szCs w:val="21"/>
              </w:rPr>
            </w:pPr>
          </w:p>
        </w:tc>
        <w:tc>
          <w:tcPr>
            <w:tcW w:w="645" w:type="pct"/>
            <w:vAlign w:val="center"/>
          </w:tcPr>
          <w:p w14:paraId="3246A507" w14:textId="77777777" w:rsidR="008D04FA" w:rsidRPr="00FF53BB" w:rsidRDefault="008D04FA" w:rsidP="00A57B24">
            <w:pPr>
              <w:snapToGrid w:val="0"/>
              <w:spacing w:line="240" w:lineRule="auto"/>
              <w:jc w:val="center"/>
              <w:rPr>
                <w:sz w:val="21"/>
                <w:szCs w:val="21"/>
              </w:rPr>
            </w:pPr>
          </w:p>
        </w:tc>
      </w:tr>
    </w:tbl>
    <w:p w14:paraId="5C7F5672" w14:textId="77777777" w:rsidR="00963AE0" w:rsidRPr="00FF53BB" w:rsidRDefault="00963AE0" w:rsidP="00A57B24">
      <w:pPr>
        <w:snapToGrid w:val="0"/>
      </w:pPr>
    </w:p>
    <w:p w14:paraId="3A3402AC" w14:textId="415B22A3" w:rsidR="00725780" w:rsidRPr="00FF53BB" w:rsidRDefault="00566B76" w:rsidP="00A57B24">
      <w:pPr>
        <w:pStyle w:val="4"/>
        <w:snapToGrid w:val="0"/>
      </w:pPr>
      <w:r w:rsidRPr="00FF53BB">
        <w:rPr>
          <w:rFonts w:hint="eastAsia"/>
        </w:rPr>
        <w:t>数据</w:t>
      </w:r>
      <w:r w:rsidR="00B32C51" w:rsidRPr="00FF53BB">
        <w:rPr>
          <w:rFonts w:hint="eastAsia"/>
        </w:rPr>
        <w:t>资源</w:t>
      </w:r>
    </w:p>
    <w:p w14:paraId="604CAB18" w14:textId="1A990784" w:rsidR="000D1829" w:rsidRPr="00FF53BB" w:rsidRDefault="000D1829" w:rsidP="00A57B24">
      <w:pPr>
        <w:snapToGrid w:val="0"/>
      </w:pPr>
      <w:r w:rsidRPr="00FF53BB">
        <w:rPr>
          <w:rFonts w:hint="eastAsia"/>
          <w:color w:val="FF0000"/>
        </w:rPr>
        <w:t>【填写说明：测评对象选择需要覆盖各级各类的数据，并重点关注重要业务数据、个人敏感信息和鉴别数据等。】</w:t>
      </w:r>
    </w:p>
    <w:p w14:paraId="59F78E9F" w14:textId="15E7FFA7" w:rsidR="00981574" w:rsidRPr="00FF53BB" w:rsidRDefault="008B1214" w:rsidP="00A57B24">
      <w:pPr>
        <w:pStyle w:val="af6"/>
        <w:snapToGrid w:val="0"/>
        <w:spacing w:line="240" w:lineRule="auto"/>
        <w:jc w:val="center"/>
        <w:rPr>
          <w:rFonts w:ascii="Times New Roman" w:hAnsi="Times New Roman"/>
          <w:b/>
          <w:sz w:val="21"/>
        </w:rPr>
      </w:pPr>
      <w:bookmarkStart w:id="64" w:name="_Toc43455333"/>
      <w:bookmarkStart w:id="65" w:name="_Hlk9947154"/>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14</w:t>
      </w:r>
      <w:r w:rsidRPr="00FF53BB">
        <w:rPr>
          <w:rFonts w:ascii="Times New Roman" w:hAnsi="Times New Roman"/>
          <w:b/>
          <w:sz w:val="21"/>
        </w:rPr>
        <w:fldChar w:fldCharType="end"/>
      </w:r>
      <w:r w:rsidR="00C0134E" w:rsidRPr="00FF53BB">
        <w:rPr>
          <w:rFonts w:ascii="Times New Roman" w:hAnsi="Times New Roman"/>
          <w:b/>
          <w:sz w:val="21"/>
        </w:rPr>
        <w:t>-a</w:t>
      </w:r>
      <w:r w:rsidR="00981574" w:rsidRPr="00FF53BB">
        <w:rPr>
          <w:rFonts w:ascii="Times New Roman" w:hAnsi="Times New Roman" w:hint="eastAsia"/>
          <w:b/>
          <w:sz w:val="21"/>
        </w:rPr>
        <w:t>数据</w:t>
      </w:r>
      <w:bookmarkEnd w:id="64"/>
      <w:r w:rsidR="00166034" w:rsidRPr="00FF53BB">
        <w:rPr>
          <w:rFonts w:ascii="Times New Roman" w:hAnsi="Times New Roman" w:hint="eastAsia"/>
          <w:b/>
          <w:sz w:val="21"/>
        </w:rPr>
        <w:t>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5"/>
        <w:gridCol w:w="1691"/>
        <w:gridCol w:w="2683"/>
        <w:gridCol w:w="2152"/>
        <w:gridCol w:w="1071"/>
      </w:tblGrid>
      <w:tr w:rsidR="005E47D6" w:rsidRPr="00FF53BB" w14:paraId="2887F3B6" w14:textId="425DBCAC" w:rsidTr="00CC15F8">
        <w:trPr>
          <w:tblHeader/>
        </w:trPr>
        <w:tc>
          <w:tcPr>
            <w:tcW w:w="424" w:type="pct"/>
            <w:shd w:val="clear" w:color="auto" w:fill="A6A6A6" w:themeFill="background1" w:themeFillShade="A6"/>
            <w:vAlign w:val="center"/>
          </w:tcPr>
          <w:p w14:paraId="09275B95" w14:textId="77777777" w:rsidR="005E47D6" w:rsidRPr="00FF53BB" w:rsidRDefault="005E47D6" w:rsidP="00A57B24">
            <w:pPr>
              <w:snapToGrid w:val="0"/>
              <w:spacing w:line="240" w:lineRule="auto"/>
              <w:jc w:val="center"/>
              <w:rPr>
                <w:b/>
                <w:sz w:val="21"/>
                <w:szCs w:val="21"/>
              </w:rPr>
            </w:pPr>
            <w:bookmarkStart w:id="66" w:name="_Hlk9947162"/>
            <w:bookmarkEnd w:id="65"/>
            <w:r w:rsidRPr="00FF53BB">
              <w:rPr>
                <w:b/>
                <w:sz w:val="21"/>
                <w:szCs w:val="21"/>
              </w:rPr>
              <w:t>序号</w:t>
            </w:r>
          </w:p>
        </w:tc>
        <w:tc>
          <w:tcPr>
            <w:tcW w:w="1018" w:type="pct"/>
            <w:shd w:val="clear" w:color="auto" w:fill="A6A6A6" w:themeFill="background1" w:themeFillShade="A6"/>
            <w:vAlign w:val="center"/>
          </w:tcPr>
          <w:p w14:paraId="45F1133C" w14:textId="77777777" w:rsidR="005E47D6" w:rsidRPr="00FF53BB" w:rsidRDefault="005E47D6" w:rsidP="00A57B24">
            <w:pPr>
              <w:snapToGrid w:val="0"/>
              <w:spacing w:line="240" w:lineRule="auto"/>
              <w:jc w:val="center"/>
              <w:rPr>
                <w:b/>
                <w:sz w:val="21"/>
                <w:szCs w:val="21"/>
              </w:rPr>
            </w:pPr>
            <w:r w:rsidRPr="00FF53BB">
              <w:rPr>
                <w:rFonts w:hint="eastAsia"/>
                <w:b/>
                <w:sz w:val="21"/>
                <w:szCs w:val="21"/>
              </w:rPr>
              <w:t>数据类别</w:t>
            </w:r>
          </w:p>
        </w:tc>
        <w:tc>
          <w:tcPr>
            <w:tcW w:w="1616" w:type="pct"/>
            <w:shd w:val="clear" w:color="auto" w:fill="A6A6A6" w:themeFill="background1" w:themeFillShade="A6"/>
            <w:vAlign w:val="center"/>
          </w:tcPr>
          <w:p w14:paraId="4C7BAFCD" w14:textId="77777777" w:rsidR="005E47D6" w:rsidRPr="00FF53BB" w:rsidRDefault="005E47D6" w:rsidP="00A57B24">
            <w:pPr>
              <w:snapToGrid w:val="0"/>
              <w:spacing w:line="240" w:lineRule="auto"/>
              <w:jc w:val="center"/>
              <w:rPr>
                <w:b/>
                <w:sz w:val="21"/>
                <w:szCs w:val="21"/>
              </w:rPr>
            </w:pPr>
            <w:r w:rsidRPr="00FF53BB">
              <w:rPr>
                <w:rFonts w:hint="eastAsia"/>
                <w:b/>
                <w:sz w:val="21"/>
                <w:szCs w:val="21"/>
              </w:rPr>
              <w:t>所属</w:t>
            </w:r>
            <w:r w:rsidRPr="00FF53BB">
              <w:rPr>
                <w:b/>
                <w:sz w:val="21"/>
                <w:szCs w:val="21"/>
              </w:rPr>
              <w:t>业务应用</w:t>
            </w:r>
          </w:p>
        </w:tc>
        <w:tc>
          <w:tcPr>
            <w:tcW w:w="1296" w:type="pct"/>
            <w:shd w:val="clear" w:color="auto" w:fill="A6A6A6" w:themeFill="background1" w:themeFillShade="A6"/>
            <w:vAlign w:val="center"/>
          </w:tcPr>
          <w:p w14:paraId="40141E7E" w14:textId="77777777" w:rsidR="005E47D6" w:rsidRPr="00FF53BB" w:rsidRDefault="005E47D6" w:rsidP="00A57B24">
            <w:pPr>
              <w:snapToGrid w:val="0"/>
              <w:spacing w:line="240" w:lineRule="auto"/>
              <w:jc w:val="center"/>
              <w:rPr>
                <w:b/>
                <w:sz w:val="21"/>
                <w:szCs w:val="21"/>
              </w:rPr>
            </w:pPr>
            <w:r w:rsidRPr="00FF53BB">
              <w:rPr>
                <w:rFonts w:hint="eastAsia"/>
                <w:b/>
                <w:sz w:val="21"/>
                <w:szCs w:val="21"/>
              </w:rPr>
              <w:t>安全防护需求</w:t>
            </w:r>
          </w:p>
        </w:tc>
        <w:tc>
          <w:tcPr>
            <w:tcW w:w="645" w:type="pct"/>
            <w:shd w:val="clear" w:color="auto" w:fill="A6A6A6" w:themeFill="background1" w:themeFillShade="A6"/>
          </w:tcPr>
          <w:p w14:paraId="211BF910" w14:textId="723FEAF4" w:rsidR="005E47D6" w:rsidRPr="00FF53BB" w:rsidRDefault="005E47D6" w:rsidP="00A57B24">
            <w:pPr>
              <w:snapToGrid w:val="0"/>
              <w:spacing w:line="240" w:lineRule="auto"/>
              <w:jc w:val="center"/>
              <w:rPr>
                <w:b/>
                <w:sz w:val="21"/>
                <w:szCs w:val="21"/>
              </w:rPr>
            </w:pPr>
            <w:r w:rsidRPr="00FF53BB">
              <w:rPr>
                <w:rFonts w:hint="eastAsia"/>
                <w:b/>
                <w:sz w:val="21"/>
                <w:szCs w:val="21"/>
              </w:rPr>
              <w:t>重要</w:t>
            </w:r>
            <w:r w:rsidRPr="00FF53BB">
              <w:rPr>
                <w:b/>
                <w:sz w:val="21"/>
                <w:szCs w:val="21"/>
              </w:rPr>
              <w:t>程度</w:t>
            </w:r>
          </w:p>
        </w:tc>
      </w:tr>
      <w:tr w:rsidR="005E47D6" w:rsidRPr="00FF53BB" w14:paraId="4221C3CD" w14:textId="492EA7D7" w:rsidTr="00CC15F8">
        <w:tc>
          <w:tcPr>
            <w:tcW w:w="424" w:type="pct"/>
            <w:vAlign w:val="center"/>
          </w:tcPr>
          <w:p w14:paraId="029D6670" w14:textId="51803D11" w:rsidR="005E47D6" w:rsidRPr="00FF53BB" w:rsidRDefault="005E47D6" w:rsidP="00A57B24">
            <w:pPr>
              <w:snapToGrid w:val="0"/>
              <w:spacing w:line="240" w:lineRule="auto"/>
              <w:jc w:val="center"/>
              <w:rPr>
                <w:sz w:val="21"/>
                <w:szCs w:val="21"/>
              </w:rPr>
            </w:pPr>
          </w:p>
        </w:tc>
        <w:tc>
          <w:tcPr>
            <w:tcW w:w="1018" w:type="pct"/>
            <w:vAlign w:val="center"/>
          </w:tcPr>
          <w:p w14:paraId="6B6F7794" w14:textId="77777777" w:rsidR="005E47D6" w:rsidRPr="00FF53BB" w:rsidRDefault="005E47D6" w:rsidP="00A57B24">
            <w:pPr>
              <w:snapToGrid w:val="0"/>
              <w:spacing w:line="240" w:lineRule="auto"/>
              <w:rPr>
                <w:sz w:val="21"/>
                <w:szCs w:val="21"/>
              </w:rPr>
            </w:pPr>
          </w:p>
        </w:tc>
        <w:tc>
          <w:tcPr>
            <w:tcW w:w="1616" w:type="pct"/>
            <w:vAlign w:val="center"/>
          </w:tcPr>
          <w:p w14:paraId="2E4B5F02" w14:textId="77777777" w:rsidR="005E47D6" w:rsidRPr="00FF53BB" w:rsidRDefault="005E47D6" w:rsidP="00A57B24">
            <w:pPr>
              <w:snapToGrid w:val="0"/>
              <w:spacing w:line="240" w:lineRule="auto"/>
              <w:rPr>
                <w:sz w:val="21"/>
                <w:szCs w:val="21"/>
              </w:rPr>
            </w:pPr>
          </w:p>
        </w:tc>
        <w:tc>
          <w:tcPr>
            <w:tcW w:w="1296" w:type="pct"/>
          </w:tcPr>
          <w:p w14:paraId="1C888C0C" w14:textId="77777777" w:rsidR="005E47D6" w:rsidRPr="00FF53BB" w:rsidRDefault="005E47D6" w:rsidP="00A57B24">
            <w:pPr>
              <w:snapToGrid w:val="0"/>
              <w:spacing w:line="240" w:lineRule="auto"/>
              <w:rPr>
                <w:sz w:val="21"/>
                <w:szCs w:val="21"/>
              </w:rPr>
            </w:pPr>
          </w:p>
        </w:tc>
        <w:tc>
          <w:tcPr>
            <w:tcW w:w="645" w:type="pct"/>
          </w:tcPr>
          <w:p w14:paraId="1DE9B275" w14:textId="77777777" w:rsidR="005E47D6" w:rsidRPr="00FF53BB" w:rsidRDefault="005E47D6" w:rsidP="00A57B24">
            <w:pPr>
              <w:snapToGrid w:val="0"/>
              <w:spacing w:line="240" w:lineRule="auto"/>
              <w:jc w:val="center"/>
              <w:rPr>
                <w:sz w:val="21"/>
                <w:szCs w:val="21"/>
              </w:rPr>
            </w:pPr>
          </w:p>
        </w:tc>
      </w:tr>
      <w:tr w:rsidR="005E47D6" w:rsidRPr="00FF53BB" w14:paraId="327F1446" w14:textId="296FF3B1" w:rsidTr="00CC15F8">
        <w:tc>
          <w:tcPr>
            <w:tcW w:w="424" w:type="pct"/>
            <w:vAlign w:val="center"/>
          </w:tcPr>
          <w:p w14:paraId="2461638B" w14:textId="3FB39E4D" w:rsidR="005E47D6" w:rsidRPr="00FF53BB" w:rsidRDefault="005E47D6" w:rsidP="00A57B24">
            <w:pPr>
              <w:snapToGrid w:val="0"/>
              <w:spacing w:line="240" w:lineRule="auto"/>
              <w:jc w:val="center"/>
              <w:rPr>
                <w:sz w:val="21"/>
                <w:szCs w:val="21"/>
              </w:rPr>
            </w:pPr>
          </w:p>
        </w:tc>
        <w:tc>
          <w:tcPr>
            <w:tcW w:w="1018" w:type="pct"/>
            <w:vAlign w:val="center"/>
          </w:tcPr>
          <w:p w14:paraId="47349DB1" w14:textId="77777777" w:rsidR="005E47D6" w:rsidRPr="00FF53BB" w:rsidRDefault="005E47D6" w:rsidP="00A57B24">
            <w:pPr>
              <w:snapToGrid w:val="0"/>
              <w:spacing w:line="240" w:lineRule="auto"/>
              <w:rPr>
                <w:sz w:val="21"/>
                <w:szCs w:val="21"/>
              </w:rPr>
            </w:pPr>
          </w:p>
        </w:tc>
        <w:tc>
          <w:tcPr>
            <w:tcW w:w="1616" w:type="pct"/>
            <w:vAlign w:val="center"/>
          </w:tcPr>
          <w:p w14:paraId="4892731B" w14:textId="77777777" w:rsidR="005E47D6" w:rsidRPr="00FF53BB" w:rsidRDefault="005E47D6" w:rsidP="00A57B24">
            <w:pPr>
              <w:snapToGrid w:val="0"/>
              <w:spacing w:line="240" w:lineRule="auto"/>
              <w:rPr>
                <w:sz w:val="21"/>
                <w:szCs w:val="21"/>
              </w:rPr>
            </w:pPr>
          </w:p>
        </w:tc>
        <w:tc>
          <w:tcPr>
            <w:tcW w:w="1296" w:type="pct"/>
          </w:tcPr>
          <w:p w14:paraId="3556AA8D" w14:textId="77777777" w:rsidR="005E47D6" w:rsidRPr="00FF53BB" w:rsidRDefault="005E47D6" w:rsidP="00A57B24">
            <w:pPr>
              <w:snapToGrid w:val="0"/>
              <w:spacing w:line="240" w:lineRule="auto"/>
              <w:rPr>
                <w:sz w:val="21"/>
                <w:szCs w:val="21"/>
              </w:rPr>
            </w:pPr>
          </w:p>
        </w:tc>
        <w:tc>
          <w:tcPr>
            <w:tcW w:w="645" w:type="pct"/>
          </w:tcPr>
          <w:p w14:paraId="46E4A830" w14:textId="77777777" w:rsidR="005E47D6" w:rsidRPr="00FF53BB" w:rsidRDefault="005E47D6" w:rsidP="00A57B24">
            <w:pPr>
              <w:snapToGrid w:val="0"/>
              <w:spacing w:line="240" w:lineRule="auto"/>
              <w:jc w:val="center"/>
              <w:rPr>
                <w:sz w:val="21"/>
                <w:szCs w:val="21"/>
              </w:rPr>
            </w:pPr>
          </w:p>
        </w:tc>
      </w:tr>
      <w:bookmarkEnd w:id="66"/>
    </w:tbl>
    <w:p w14:paraId="69798833" w14:textId="77777777" w:rsidR="00636ED3" w:rsidRPr="00FF53BB" w:rsidRDefault="00636ED3" w:rsidP="00A57B24">
      <w:pPr>
        <w:snapToGrid w:val="0"/>
        <w:rPr>
          <w:color w:val="FF0000"/>
        </w:rPr>
      </w:pPr>
    </w:p>
    <w:p w14:paraId="41248B92" w14:textId="48C9D6C4" w:rsidR="00636ED3" w:rsidRPr="00FF53BB" w:rsidRDefault="00636ED3" w:rsidP="00A57B24">
      <w:pPr>
        <w:snapToGrid w:val="0"/>
        <w:rPr>
          <w:color w:val="FF0000"/>
        </w:rPr>
      </w:pPr>
      <w:r w:rsidRPr="00FF53BB">
        <w:rPr>
          <w:rFonts w:hint="eastAsia"/>
          <w:color w:val="FF0000"/>
        </w:rPr>
        <w:t>【</w:t>
      </w:r>
      <w:r w:rsidR="00C43F4B" w:rsidRPr="00FF53BB">
        <w:rPr>
          <w:rFonts w:hint="eastAsia"/>
          <w:color w:val="FF0000"/>
        </w:rPr>
        <w:t>填写说明：当被测对象为大数据</w:t>
      </w:r>
      <w:r w:rsidR="009C7124" w:rsidRPr="00FF53BB">
        <w:rPr>
          <w:rFonts w:hint="eastAsia"/>
          <w:color w:val="FF0000"/>
        </w:rPr>
        <w:t>平台</w:t>
      </w:r>
      <w:r w:rsidR="009C7124" w:rsidRPr="00FF53BB">
        <w:rPr>
          <w:rFonts w:hint="eastAsia"/>
          <w:color w:val="FF0000"/>
        </w:rPr>
        <w:t>/</w:t>
      </w:r>
      <w:r w:rsidR="009C7124" w:rsidRPr="00FF53BB">
        <w:rPr>
          <w:rFonts w:hint="eastAsia"/>
          <w:color w:val="FF0000"/>
        </w:rPr>
        <w:t>应用</w:t>
      </w:r>
      <w:r w:rsidR="009C7124" w:rsidRPr="00FF53BB">
        <w:rPr>
          <w:rFonts w:hint="eastAsia"/>
          <w:color w:val="FF0000"/>
        </w:rPr>
        <w:t>/</w:t>
      </w:r>
      <w:r w:rsidR="009C7124" w:rsidRPr="00FF53BB">
        <w:rPr>
          <w:rFonts w:hint="eastAsia"/>
          <w:color w:val="FF0000"/>
        </w:rPr>
        <w:t>资源</w:t>
      </w:r>
      <w:r w:rsidR="00C43F4B" w:rsidRPr="00FF53BB">
        <w:rPr>
          <w:rFonts w:hint="eastAsia"/>
          <w:color w:val="FF0000"/>
        </w:rPr>
        <w:t>时，测评对象选择需要覆盖各级各类的数据，并重点关注重要业务数据、个人敏感信息、鉴别数据、溯源数据等，因此大数据安全测评</w:t>
      </w:r>
      <w:r w:rsidR="00427224" w:rsidRPr="00FF53BB">
        <w:rPr>
          <w:rFonts w:hint="eastAsia"/>
          <w:color w:val="FF0000"/>
        </w:rPr>
        <w:t>时</w:t>
      </w:r>
      <w:r w:rsidR="0055665E">
        <w:rPr>
          <w:rFonts w:hint="eastAsia"/>
          <w:color w:val="FF0000"/>
        </w:rPr>
        <w:t>还需要填写</w:t>
      </w:r>
      <w:r w:rsidR="00427224" w:rsidRPr="00FF53BB">
        <w:rPr>
          <w:rFonts w:hint="eastAsia"/>
          <w:color w:val="FF0000"/>
        </w:rPr>
        <w:t>下</w:t>
      </w:r>
      <w:r w:rsidR="00C43F4B" w:rsidRPr="00FF53BB">
        <w:rPr>
          <w:rFonts w:hint="eastAsia"/>
          <w:color w:val="FF0000"/>
        </w:rPr>
        <w:t>表</w:t>
      </w:r>
      <w:r w:rsidR="008E7D40">
        <w:rPr>
          <w:rFonts w:hint="eastAsia"/>
          <w:color w:val="FF0000"/>
        </w:rPr>
        <w:t>，否则删除。</w:t>
      </w:r>
      <w:r w:rsidRPr="00FF53BB">
        <w:rPr>
          <w:rFonts w:hint="eastAsia"/>
          <w:color w:val="FF0000"/>
        </w:rPr>
        <w:t>】</w:t>
      </w:r>
    </w:p>
    <w:p w14:paraId="063AB148" w14:textId="462D3434" w:rsidR="00C0134E" w:rsidRPr="00FF53BB" w:rsidRDefault="00C0134E" w:rsidP="00A57B24">
      <w:pPr>
        <w:pStyle w:val="af6"/>
        <w:keepNext/>
        <w:snapToGrid w:val="0"/>
        <w:spacing w:line="240" w:lineRule="auto"/>
        <w:jc w:val="center"/>
        <w:rPr>
          <w:rFonts w:ascii="Times New Roman" w:hAnsi="Times New Roman"/>
          <w:b/>
          <w:sz w:val="21"/>
        </w:rPr>
      </w:pP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00535DB8" w:rsidRPr="00FF53BB">
        <w:rPr>
          <w:rFonts w:ascii="Times New Roman" w:hAnsi="Times New Roman"/>
          <w:b/>
          <w:sz w:val="21"/>
        </w:rPr>
        <w:t>14</w:t>
      </w:r>
      <w:r w:rsidRPr="00FF53BB">
        <w:rPr>
          <w:rFonts w:ascii="Times New Roman" w:hAnsi="Times New Roman"/>
          <w:b/>
          <w:sz w:val="21"/>
        </w:rPr>
        <w:t xml:space="preserve">-b </w:t>
      </w:r>
      <w:r w:rsidRPr="00FF53BB">
        <w:rPr>
          <w:rFonts w:ascii="Times New Roman" w:hAnsi="Times New Roman" w:hint="eastAsia"/>
          <w:b/>
          <w:sz w:val="21"/>
        </w:rPr>
        <w:t>数据</w:t>
      </w:r>
      <w:r w:rsidR="00166034" w:rsidRPr="00FF53BB">
        <w:rPr>
          <w:rFonts w:ascii="Times New Roman" w:hAnsi="Times New Roman" w:hint="eastAsia"/>
          <w:b/>
          <w:sz w:val="21"/>
        </w:rPr>
        <w:t>资源</w:t>
      </w:r>
    </w:p>
    <w:tbl>
      <w:tblPr>
        <w:tblW w:w="8359" w:type="dxa"/>
        <w:jc w:val="center"/>
        <w:tblCellMar>
          <w:top w:w="57" w:type="dxa"/>
          <w:bottom w:w="57" w:type="dxa"/>
        </w:tblCellMar>
        <w:tblLook w:val="04A0" w:firstRow="1" w:lastRow="0" w:firstColumn="1" w:lastColumn="0" w:noHBand="0" w:noVBand="1"/>
      </w:tblPr>
      <w:tblGrid>
        <w:gridCol w:w="706"/>
        <w:gridCol w:w="1132"/>
        <w:gridCol w:w="1134"/>
        <w:gridCol w:w="1134"/>
        <w:gridCol w:w="709"/>
        <w:gridCol w:w="709"/>
        <w:gridCol w:w="708"/>
        <w:gridCol w:w="709"/>
        <w:gridCol w:w="709"/>
        <w:gridCol w:w="709"/>
      </w:tblGrid>
      <w:tr w:rsidR="004A638D" w:rsidRPr="00FF53BB" w14:paraId="13195A55" w14:textId="77777777" w:rsidTr="00427224">
        <w:trPr>
          <w:trHeight w:val="285"/>
          <w:tblHeader/>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8059720" w14:textId="77777777" w:rsidR="004A638D" w:rsidRPr="00FF53BB" w:rsidRDefault="004A638D" w:rsidP="00A57B24">
            <w:pPr>
              <w:keepNext/>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序号</w:t>
            </w:r>
          </w:p>
        </w:tc>
        <w:tc>
          <w:tcPr>
            <w:tcW w:w="1132" w:type="dxa"/>
            <w:vMerge w:val="restart"/>
            <w:tcBorders>
              <w:top w:val="single" w:sz="4" w:space="0" w:color="auto"/>
              <w:left w:val="single" w:sz="4" w:space="0" w:color="auto"/>
              <w:right w:val="single" w:sz="4" w:space="0" w:color="auto"/>
            </w:tcBorders>
            <w:shd w:val="clear" w:color="000000" w:fill="A6A6A6"/>
            <w:vAlign w:val="center"/>
          </w:tcPr>
          <w:p w14:paraId="3E26D905" w14:textId="019CC8DA" w:rsidR="004A638D" w:rsidRPr="00FF53BB" w:rsidRDefault="004A638D" w:rsidP="00A57B24">
            <w:pPr>
              <w:keepNext/>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数据类别</w:t>
            </w:r>
          </w:p>
        </w:tc>
        <w:tc>
          <w:tcPr>
            <w:tcW w:w="1134" w:type="dxa"/>
            <w:vMerge w:val="restart"/>
            <w:tcBorders>
              <w:top w:val="single" w:sz="4" w:space="0" w:color="auto"/>
              <w:left w:val="single" w:sz="4" w:space="0" w:color="auto"/>
              <w:right w:val="single" w:sz="4" w:space="0" w:color="auto"/>
            </w:tcBorders>
            <w:shd w:val="clear" w:color="000000" w:fill="A6A6A6"/>
            <w:vAlign w:val="center"/>
          </w:tcPr>
          <w:p w14:paraId="242C8167" w14:textId="5FB66BD5" w:rsidR="004A638D" w:rsidRPr="00FF53BB" w:rsidRDefault="004A638D" w:rsidP="00A57B24">
            <w:pPr>
              <w:keepNext/>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数据级别</w:t>
            </w:r>
          </w:p>
        </w:tc>
        <w:tc>
          <w:tcPr>
            <w:tcW w:w="1134" w:type="dxa"/>
            <w:vMerge w:val="restart"/>
            <w:tcBorders>
              <w:top w:val="single" w:sz="4" w:space="0" w:color="auto"/>
              <w:left w:val="single" w:sz="4" w:space="0" w:color="auto"/>
              <w:right w:val="single" w:sz="4" w:space="0" w:color="auto"/>
            </w:tcBorders>
            <w:shd w:val="clear" w:color="000000" w:fill="A6A6A6"/>
            <w:vAlign w:val="center"/>
          </w:tcPr>
          <w:p w14:paraId="29FC2036" w14:textId="1FB522F4" w:rsidR="004A638D" w:rsidRPr="00FF53BB" w:rsidRDefault="004A638D" w:rsidP="00A57B24">
            <w:pPr>
              <w:keepNext/>
              <w:widowControl/>
              <w:snapToGrid w:val="0"/>
              <w:spacing w:line="240" w:lineRule="auto"/>
              <w:jc w:val="center"/>
              <w:rPr>
                <w:rFonts w:cs="宋体"/>
                <w:b/>
                <w:bCs/>
                <w:color w:val="000000"/>
                <w:kern w:val="0"/>
                <w:sz w:val="20"/>
                <w:szCs w:val="20"/>
              </w:rPr>
            </w:pPr>
            <w:r w:rsidRPr="00FF53BB">
              <w:rPr>
                <w:rFonts w:hint="eastAsia"/>
                <w:b/>
                <w:sz w:val="21"/>
                <w:szCs w:val="21"/>
              </w:rPr>
              <w:t>安全防护需求</w:t>
            </w:r>
          </w:p>
        </w:tc>
        <w:tc>
          <w:tcPr>
            <w:tcW w:w="4253" w:type="dxa"/>
            <w:gridSpan w:val="6"/>
            <w:tcBorders>
              <w:top w:val="single" w:sz="4" w:space="0" w:color="auto"/>
              <w:left w:val="nil"/>
              <w:bottom w:val="single" w:sz="4" w:space="0" w:color="auto"/>
              <w:right w:val="single" w:sz="4" w:space="0" w:color="auto"/>
            </w:tcBorders>
            <w:shd w:val="clear" w:color="000000" w:fill="A6A6A6"/>
            <w:vAlign w:val="center"/>
            <w:hideMark/>
          </w:tcPr>
          <w:p w14:paraId="129256D1" w14:textId="72C32CBC" w:rsidR="004A638D" w:rsidRPr="00FF53BB" w:rsidRDefault="004A638D" w:rsidP="00A57B24">
            <w:pPr>
              <w:keepNext/>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所属业务应用</w:t>
            </w:r>
          </w:p>
        </w:tc>
      </w:tr>
      <w:tr w:rsidR="004A638D" w:rsidRPr="00FF53BB" w14:paraId="2E8318F7" w14:textId="77777777" w:rsidTr="00427224">
        <w:trPr>
          <w:trHeight w:val="285"/>
          <w:tblHeader/>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4EAB3084"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1132" w:type="dxa"/>
            <w:vMerge/>
            <w:tcBorders>
              <w:left w:val="single" w:sz="4" w:space="0" w:color="auto"/>
              <w:bottom w:val="single" w:sz="4" w:space="0" w:color="auto"/>
              <w:right w:val="single" w:sz="4" w:space="0" w:color="auto"/>
            </w:tcBorders>
            <w:vAlign w:val="center"/>
          </w:tcPr>
          <w:p w14:paraId="550EF9E0"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1134" w:type="dxa"/>
            <w:vMerge/>
            <w:tcBorders>
              <w:left w:val="single" w:sz="4" w:space="0" w:color="auto"/>
              <w:bottom w:val="single" w:sz="4" w:space="0" w:color="auto"/>
              <w:right w:val="single" w:sz="4" w:space="0" w:color="auto"/>
            </w:tcBorders>
            <w:vAlign w:val="center"/>
          </w:tcPr>
          <w:p w14:paraId="25C6A1A7"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1134" w:type="dxa"/>
            <w:vMerge/>
            <w:tcBorders>
              <w:left w:val="single" w:sz="4" w:space="0" w:color="auto"/>
              <w:bottom w:val="single" w:sz="4" w:space="0" w:color="auto"/>
              <w:right w:val="single" w:sz="4" w:space="0" w:color="auto"/>
            </w:tcBorders>
            <w:vAlign w:val="center"/>
          </w:tcPr>
          <w:p w14:paraId="053DC7E6" w14:textId="5A6D14DF" w:rsidR="004A638D" w:rsidRPr="00FF53BB" w:rsidRDefault="004A638D" w:rsidP="00A57B24">
            <w:pPr>
              <w:widowControl/>
              <w:snapToGrid w:val="0"/>
              <w:spacing w:line="240" w:lineRule="auto"/>
              <w:jc w:val="left"/>
              <w:rPr>
                <w:rFonts w:cs="宋体"/>
                <w:b/>
                <w:bCs/>
                <w:color w:val="000000"/>
                <w:kern w:val="0"/>
                <w:sz w:val="20"/>
                <w:szCs w:val="20"/>
              </w:rPr>
            </w:pPr>
          </w:p>
        </w:tc>
        <w:tc>
          <w:tcPr>
            <w:tcW w:w="709" w:type="dxa"/>
            <w:tcBorders>
              <w:top w:val="nil"/>
              <w:left w:val="nil"/>
              <w:bottom w:val="single" w:sz="4" w:space="0" w:color="auto"/>
              <w:right w:val="single" w:sz="4" w:space="0" w:color="auto"/>
            </w:tcBorders>
            <w:shd w:val="clear" w:color="000000" w:fill="A6A6A6"/>
            <w:vAlign w:val="center"/>
            <w:hideMark/>
          </w:tcPr>
          <w:p w14:paraId="16B435B4" w14:textId="208EE7E3"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数据采集</w:t>
            </w:r>
          </w:p>
        </w:tc>
        <w:tc>
          <w:tcPr>
            <w:tcW w:w="709" w:type="dxa"/>
            <w:tcBorders>
              <w:top w:val="nil"/>
              <w:left w:val="nil"/>
              <w:bottom w:val="single" w:sz="4" w:space="0" w:color="auto"/>
              <w:right w:val="single" w:sz="4" w:space="0" w:color="auto"/>
            </w:tcBorders>
            <w:shd w:val="clear" w:color="000000" w:fill="A6A6A6"/>
            <w:vAlign w:val="center"/>
            <w:hideMark/>
          </w:tcPr>
          <w:p w14:paraId="1A7CF8BC" w14:textId="2562B753"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数据存储</w:t>
            </w:r>
          </w:p>
        </w:tc>
        <w:tc>
          <w:tcPr>
            <w:tcW w:w="708" w:type="dxa"/>
            <w:tcBorders>
              <w:top w:val="nil"/>
              <w:left w:val="nil"/>
              <w:bottom w:val="single" w:sz="4" w:space="0" w:color="auto"/>
              <w:right w:val="single" w:sz="4" w:space="0" w:color="auto"/>
            </w:tcBorders>
            <w:shd w:val="clear" w:color="000000" w:fill="A6A6A6"/>
            <w:vAlign w:val="center"/>
            <w:hideMark/>
          </w:tcPr>
          <w:p w14:paraId="475EFC91" w14:textId="571FA60B"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数据处理</w:t>
            </w:r>
          </w:p>
        </w:tc>
        <w:tc>
          <w:tcPr>
            <w:tcW w:w="709" w:type="dxa"/>
            <w:tcBorders>
              <w:top w:val="nil"/>
              <w:left w:val="nil"/>
              <w:bottom w:val="single" w:sz="4" w:space="0" w:color="auto"/>
              <w:right w:val="single" w:sz="4" w:space="0" w:color="auto"/>
            </w:tcBorders>
            <w:shd w:val="clear" w:color="000000" w:fill="A6A6A6"/>
            <w:vAlign w:val="center"/>
            <w:hideMark/>
          </w:tcPr>
          <w:p w14:paraId="220C3054" w14:textId="7431EB5B"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数据应用</w:t>
            </w:r>
          </w:p>
        </w:tc>
        <w:tc>
          <w:tcPr>
            <w:tcW w:w="709" w:type="dxa"/>
            <w:tcBorders>
              <w:top w:val="nil"/>
              <w:left w:val="nil"/>
              <w:bottom w:val="single" w:sz="4" w:space="0" w:color="auto"/>
              <w:right w:val="single" w:sz="4" w:space="0" w:color="auto"/>
            </w:tcBorders>
            <w:shd w:val="clear" w:color="000000" w:fill="A6A6A6"/>
            <w:vAlign w:val="center"/>
          </w:tcPr>
          <w:p w14:paraId="48A6BE56" w14:textId="3A1EE976"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数据流动</w:t>
            </w:r>
          </w:p>
        </w:tc>
        <w:tc>
          <w:tcPr>
            <w:tcW w:w="709" w:type="dxa"/>
            <w:tcBorders>
              <w:top w:val="nil"/>
              <w:left w:val="nil"/>
              <w:bottom w:val="single" w:sz="4" w:space="0" w:color="auto"/>
              <w:right w:val="single" w:sz="4" w:space="0" w:color="auto"/>
            </w:tcBorders>
            <w:shd w:val="clear" w:color="000000" w:fill="A6A6A6"/>
            <w:vAlign w:val="center"/>
          </w:tcPr>
          <w:p w14:paraId="3FE0CF72" w14:textId="4EEF20D1"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数据销毁</w:t>
            </w:r>
          </w:p>
        </w:tc>
      </w:tr>
      <w:tr w:rsidR="004A638D" w:rsidRPr="00FF53BB" w14:paraId="05B89AAA" w14:textId="77777777" w:rsidTr="00427224">
        <w:trPr>
          <w:trHeight w:val="28"/>
          <w:jc w:val="center"/>
        </w:trPr>
        <w:tc>
          <w:tcPr>
            <w:tcW w:w="706" w:type="dxa"/>
            <w:tcBorders>
              <w:top w:val="nil"/>
              <w:left w:val="single" w:sz="4" w:space="0" w:color="auto"/>
              <w:bottom w:val="single" w:sz="4" w:space="0" w:color="auto"/>
              <w:right w:val="single" w:sz="4" w:space="0" w:color="auto"/>
            </w:tcBorders>
            <w:shd w:val="clear" w:color="auto" w:fill="auto"/>
            <w:vAlign w:val="center"/>
          </w:tcPr>
          <w:p w14:paraId="76617952" w14:textId="03A058F9" w:rsidR="004A638D" w:rsidRPr="00FF53BB" w:rsidRDefault="004A638D" w:rsidP="00A57B24">
            <w:pPr>
              <w:snapToGrid w:val="0"/>
              <w:spacing w:line="240" w:lineRule="auto"/>
              <w:jc w:val="center"/>
              <w:rPr>
                <w:sz w:val="21"/>
                <w:szCs w:val="21"/>
              </w:rPr>
            </w:pPr>
          </w:p>
        </w:tc>
        <w:tc>
          <w:tcPr>
            <w:tcW w:w="1132" w:type="dxa"/>
            <w:tcBorders>
              <w:top w:val="single" w:sz="4" w:space="0" w:color="auto"/>
              <w:left w:val="nil"/>
              <w:bottom w:val="single" w:sz="4" w:space="0" w:color="auto"/>
              <w:right w:val="single" w:sz="4" w:space="0" w:color="auto"/>
            </w:tcBorders>
            <w:vAlign w:val="center"/>
          </w:tcPr>
          <w:p w14:paraId="7E13DC82" w14:textId="77777777" w:rsidR="004A638D" w:rsidRPr="00FF53BB" w:rsidRDefault="004A638D" w:rsidP="00A57B24">
            <w:pPr>
              <w:snapToGrid w:val="0"/>
              <w:spacing w:line="240"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36FDBDA" w14:textId="48A6771D" w:rsidR="004A638D" w:rsidRPr="00FF53BB" w:rsidRDefault="004A638D" w:rsidP="00A57B24">
            <w:pPr>
              <w:snapToGrid w:val="0"/>
              <w:spacing w:line="240"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F33796" w14:textId="50345A0F" w:rsidR="004A638D" w:rsidRPr="00FF53BB" w:rsidRDefault="004A638D" w:rsidP="00A57B24">
            <w:pPr>
              <w:snapToGrid w:val="0"/>
              <w:spacing w:line="240" w:lineRule="auto"/>
              <w:rPr>
                <w:sz w:val="21"/>
                <w:szCs w:val="21"/>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26E5FAE2" w14:textId="49AD8332"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shd w:val="clear" w:color="auto" w:fill="auto"/>
            <w:vAlign w:val="center"/>
          </w:tcPr>
          <w:p w14:paraId="5FD668AC" w14:textId="7E0683D8" w:rsidR="004A638D" w:rsidRPr="00FF53BB" w:rsidRDefault="004A638D" w:rsidP="00A57B24">
            <w:pPr>
              <w:snapToGrid w:val="0"/>
              <w:spacing w:line="240" w:lineRule="auto"/>
              <w:rPr>
                <w:sz w:val="21"/>
                <w:szCs w:val="21"/>
              </w:rPr>
            </w:pPr>
          </w:p>
        </w:tc>
        <w:tc>
          <w:tcPr>
            <w:tcW w:w="708" w:type="dxa"/>
            <w:tcBorders>
              <w:top w:val="nil"/>
              <w:left w:val="nil"/>
              <w:bottom w:val="single" w:sz="4" w:space="0" w:color="auto"/>
              <w:right w:val="single" w:sz="4" w:space="0" w:color="auto"/>
            </w:tcBorders>
            <w:shd w:val="clear" w:color="auto" w:fill="auto"/>
            <w:vAlign w:val="center"/>
          </w:tcPr>
          <w:p w14:paraId="3F7A6DA5" w14:textId="22BB144D"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shd w:val="clear" w:color="auto" w:fill="auto"/>
            <w:vAlign w:val="center"/>
          </w:tcPr>
          <w:p w14:paraId="56CD20A4" w14:textId="7023A698"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vAlign w:val="center"/>
          </w:tcPr>
          <w:p w14:paraId="166A1B48" w14:textId="637DE76A"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vAlign w:val="center"/>
          </w:tcPr>
          <w:p w14:paraId="7FA55B9D" w14:textId="1D55111B" w:rsidR="004A638D" w:rsidRPr="00FF53BB" w:rsidRDefault="004A638D" w:rsidP="00A57B24">
            <w:pPr>
              <w:snapToGrid w:val="0"/>
              <w:spacing w:line="240" w:lineRule="auto"/>
              <w:rPr>
                <w:sz w:val="21"/>
                <w:szCs w:val="21"/>
              </w:rPr>
            </w:pPr>
          </w:p>
        </w:tc>
      </w:tr>
      <w:tr w:rsidR="004A638D" w:rsidRPr="00FF53BB" w14:paraId="6A844EB9" w14:textId="77777777" w:rsidTr="00427224">
        <w:trPr>
          <w:trHeight w:val="434"/>
          <w:jc w:val="center"/>
        </w:trPr>
        <w:tc>
          <w:tcPr>
            <w:tcW w:w="706" w:type="dxa"/>
            <w:tcBorders>
              <w:top w:val="nil"/>
              <w:left w:val="single" w:sz="4" w:space="0" w:color="auto"/>
              <w:bottom w:val="single" w:sz="4" w:space="0" w:color="auto"/>
              <w:right w:val="single" w:sz="4" w:space="0" w:color="auto"/>
            </w:tcBorders>
            <w:shd w:val="clear" w:color="auto" w:fill="auto"/>
            <w:vAlign w:val="center"/>
          </w:tcPr>
          <w:p w14:paraId="4340994A" w14:textId="3981FD6F" w:rsidR="004A638D" w:rsidRPr="00FF53BB" w:rsidRDefault="004A638D" w:rsidP="00A57B24">
            <w:pPr>
              <w:snapToGrid w:val="0"/>
              <w:spacing w:line="240" w:lineRule="auto"/>
              <w:jc w:val="center"/>
              <w:rPr>
                <w:sz w:val="21"/>
                <w:szCs w:val="21"/>
              </w:rPr>
            </w:pPr>
          </w:p>
        </w:tc>
        <w:tc>
          <w:tcPr>
            <w:tcW w:w="1132" w:type="dxa"/>
            <w:tcBorders>
              <w:top w:val="single" w:sz="4" w:space="0" w:color="auto"/>
              <w:left w:val="nil"/>
              <w:bottom w:val="single" w:sz="4" w:space="0" w:color="auto"/>
              <w:right w:val="single" w:sz="4" w:space="0" w:color="auto"/>
            </w:tcBorders>
            <w:vAlign w:val="center"/>
          </w:tcPr>
          <w:p w14:paraId="13B3F2C3" w14:textId="77777777" w:rsidR="004A638D" w:rsidRPr="00FF53BB" w:rsidRDefault="004A638D" w:rsidP="00A57B24">
            <w:pPr>
              <w:snapToGrid w:val="0"/>
              <w:spacing w:line="240"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B035CF" w14:textId="35345F97" w:rsidR="004A638D" w:rsidRPr="00FF53BB" w:rsidRDefault="004A638D" w:rsidP="00A57B24">
            <w:pPr>
              <w:snapToGrid w:val="0"/>
              <w:spacing w:line="240"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266AFE" w14:textId="7551EAF9" w:rsidR="004A638D" w:rsidRPr="00FF53BB" w:rsidRDefault="004A638D" w:rsidP="00A57B24">
            <w:pPr>
              <w:snapToGrid w:val="0"/>
              <w:spacing w:line="240" w:lineRule="auto"/>
              <w:rPr>
                <w:sz w:val="21"/>
                <w:szCs w:val="21"/>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2505763A" w14:textId="183BD029"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shd w:val="clear" w:color="auto" w:fill="auto"/>
            <w:vAlign w:val="center"/>
          </w:tcPr>
          <w:p w14:paraId="5D954B29" w14:textId="12FD3DE2" w:rsidR="004A638D" w:rsidRPr="00FF53BB" w:rsidRDefault="004A638D" w:rsidP="00A57B24">
            <w:pPr>
              <w:snapToGrid w:val="0"/>
              <w:spacing w:line="240" w:lineRule="auto"/>
              <w:rPr>
                <w:sz w:val="21"/>
                <w:szCs w:val="21"/>
              </w:rPr>
            </w:pPr>
          </w:p>
        </w:tc>
        <w:tc>
          <w:tcPr>
            <w:tcW w:w="708" w:type="dxa"/>
            <w:tcBorders>
              <w:top w:val="nil"/>
              <w:left w:val="nil"/>
              <w:bottom w:val="single" w:sz="4" w:space="0" w:color="auto"/>
              <w:right w:val="single" w:sz="4" w:space="0" w:color="auto"/>
            </w:tcBorders>
            <w:shd w:val="clear" w:color="auto" w:fill="auto"/>
            <w:vAlign w:val="center"/>
          </w:tcPr>
          <w:p w14:paraId="437157A9" w14:textId="0241022E"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shd w:val="clear" w:color="auto" w:fill="auto"/>
            <w:vAlign w:val="center"/>
          </w:tcPr>
          <w:p w14:paraId="6E3CBA38" w14:textId="60C86113"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vAlign w:val="center"/>
          </w:tcPr>
          <w:p w14:paraId="2AC0EFA7" w14:textId="331C53D2" w:rsidR="004A638D" w:rsidRPr="00FF53BB" w:rsidRDefault="004A638D" w:rsidP="00A57B24">
            <w:pPr>
              <w:snapToGrid w:val="0"/>
              <w:spacing w:line="240" w:lineRule="auto"/>
              <w:rPr>
                <w:sz w:val="21"/>
                <w:szCs w:val="21"/>
              </w:rPr>
            </w:pPr>
          </w:p>
        </w:tc>
        <w:tc>
          <w:tcPr>
            <w:tcW w:w="709" w:type="dxa"/>
            <w:tcBorders>
              <w:top w:val="nil"/>
              <w:left w:val="nil"/>
              <w:bottom w:val="single" w:sz="4" w:space="0" w:color="auto"/>
              <w:right w:val="single" w:sz="4" w:space="0" w:color="auto"/>
            </w:tcBorders>
            <w:vAlign w:val="center"/>
          </w:tcPr>
          <w:p w14:paraId="46B6B681" w14:textId="5AFCE64F" w:rsidR="004A638D" w:rsidRPr="00FF53BB" w:rsidRDefault="004A638D" w:rsidP="00A57B24">
            <w:pPr>
              <w:snapToGrid w:val="0"/>
              <w:spacing w:line="240" w:lineRule="auto"/>
              <w:rPr>
                <w:sz w:val="21"/>
                <w:szCs w:val="21"/>
              </w:rPr>
            </w:pPr>
          </w:p>
        </w:tc>
      </w:tr>
    </w:tbl>
    <w:p w14:paraId="059B9925" w14:textId="77777777" w:rsidR="004A638D" w:rsidRPr="00FF53BB" w:rsidRDefault="004A638D" w:rsidP="00A57B24">
      <w:pPr>
        <w:snapToGrid w:val="0"/>
      </w:pPr>
    </w:p>
    <w:p w14:paraId="78574A10" w14:textId="033AA968" w:rsidR="00725780" w:rsidRPr="00FF53BB" w:rsidRDefault="00725780" w:rsidP="00A57B24">
      <w:pPr>
        <w:pStyle w:val="4"/>
        <w:snapToGrid w:val="0"/>
      </w:pPr>
      <w:r w:rsidRPr="00FF53BB">
        <w:rPr>
          <w:rFonts w:hint="eastAsia"/>
        </w:rPr>
        <w:lastRenderedPageBreak/>
        <w:t>安全相关人员</w:t>
      </w:r>
    </w:p>
    <w:p w14:paraId="2518BFEE" w14:textId="5DEB8380" w:rsidR="00981574" w:rsidRPr="00FF53BB" w:rsidRDefault="008B1214" w:rsidP="00A57B24">
      <w:pPr>
        <w:pStyle w:val="af6"/>
        <w:snapToGrid w:val="0"/>
        <w:spacing w:line="240" w:lineRule="auto"/>
        <w:jc w:val="center"/>
        <w:rPr>
          <w:rFonts w:ascii="Times New Roman" w:hAnsi="Times New Roman"/>
          <w:b/>
          <w:sz w:val="21"/>
        </w:rPr>
      </w:pPr>
      <w:bookmarkStart w:id="67" w:name="_Toc43455334"/>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15</w:t>
      </w:r>
      <w:r w:rsidRPr="00FF53BB">
        <w:rPr>
          <w:rFonts w:ascii="Times New Roman" w:hAnsi="Times New Roman"/>
          <w:b/>
          <w:sz w:val="21"/>
        </w:rPr>
        <w:fldChar w:fldCharType="end"/>
      </w:r>
      <w:r w:rsidR="00981574" w:rsidRPr="00FF53BB">
        <w:rPr>
          <w:rFonts w:ascii="Times New Roman" w:hAnsi="Times New Roman"/>
          <w:b/>
          <w:sz w:val="21"/>
        </w:rPr>
        <w:t xml:space="preserve"> </w:t>
      </w:r>
      <w:r w:rsidR="00981574" w:rsidRPr="00FF53BB">
        <w:rPr>
          <w:rFonts w:ascii="Times New Roman" w:hAnsi="Times New Roman" w:hint="eastAsia"/>
          <w:b/>
          <w:sz w:val="21"/>
        </w:rPr>
        <w:t>安全相关人员</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41"/>
        <w:gridCol w:w="1743"/>
        <w:gridCol w:w="2482"/>
        <w:gridCol w:w="1413"/>
        <w:gridCol w:w="1823"/>
      </w:tblGrid>
      <w:tr w:rsidR="00D12B47" w:rsidRPr="00FF53BB" w14:paraId="1EBADEE6" w14:textId="358EFFAA" w:rsidTr="00D12B47">
        <w:trPr>
          <w:tblHeader/>
        </w:trPr>
        <w:tc>
          <w:tcPr>
            <w:tcW w:w="506" w:type="pct"/>
            <w:shd w:val="clear" w:color="auto" w:fill="A6A6A6" w:themeFill="background1" w:themeFillShade="A6"/>
            <w:vAlign w:val="center"/>
          </w:tcPr>
          <w:p w14:paraId="4187D060" w14:textId="77777777" w:rsidR="00D12B47" w:rsidRPr="00FF53BB" w:rsidRDefault="00D12B47" w:rsidP="00A57B24">
            <w:pPr>
              <w:snapToGrid w:val="0"/>
              <w:spacing w:line="240" w:lineRule="auto"/>
              <w:jc w:val="center"/>
              <w:rPr>
                <w:b/>
                <w:sz w:val="21"/>
                <w:szCs w:val="21"/>
              </w:rPr>
            </w:pPr>
            <w:r w:rsidRPr="00FF53BB">
              <w:rPr>
                <w:b/>
                <w:sz w:val="21"/>
                <w:szCs w:val="21"/>
              </w:rPr>
              <w:t>序号</w:t>
            </w:r>
          </w:p>
        </w:tc>
        <w:tc>
          <w:tcPr>
            <w:tcW w:w="1049" w:type="pct"/>
            <w:shd w:val="clear" w:color="auto" w:fill="A6A6A6" w:themeFill="background1" w:themeFillShade="A6"/>
            <w:vAlign w:val="center"/>
          </w:tcPr>
          <w:p w14:paraId="1251C539" w14:textId="77777777" w:rsidR="00D12B47" w:rsidRPr="00FF53BB" w:rsidRDefault="00D12B47" w:rsidP="00A57B24">
            <w:pPr>
              <w:snapToGrid w:val="0"/>
              <w:spacing w:line="240" w:lineRule="auto"/>
              <w:jc w:val="center"/>
              <w:rPr>
                <w:b/>
                <w:sz w:val="21"/>
                <w:szCs w:val="21"/>
              </w:rPr>
            </w:pPr>
            <w:r w:rsidRPr="00FF53BB">
              <w:rPr>
                <w:b/>
                <w:sz w:val="21"/>
                <w:szCs w:val="21"/>
              </w:rPr>
              <w:t>姓名</w:t>
            </w:r>
          </w:p>
        </w:tc>
        <w:tc>
          <w:tcPr>
            <w:tcW w:w="1495" w:type="pct"/>
            <w:shd w:val="clear" w:color="auto" w:fill="A6A6A6" w:themeFill="background1" w:themeFillShade="A6"/>
            <w:vAlign w:val="center"/>
          </w:tcPr>
          <w:p w14:paraId="6607E715" w14:textId="77777777" w:rsidR="00D12B47" w:rsidRPr="00FF53BB" w:rsidRDefault="00D12B47" w:rsidP="00A57B24">
            <w:pPr>
              <w:snapToGrid w:val="0"/>
              <w:spacing w:line="240" w:lineRule="auto"/>
              <w:jc w:val="center"/>
              <w:rPr>
                <w:b/>
                <w:sz w:val="21"/>
                <w:szCs w:val="21"/>
              </w:rPr>
            </w:pPr>
            <w:r w:rsidRPr="00FF53BB">
              <w:rPr>
                <w:b/>
                <w:sz w:val="21"/>
                <w:szCs w:val="21"/>
              </w:rPr>
              <w:t>岗位</w:t>
            </w:r>
            <w:r w:rsidRPr="00FF53BB">
              <w:rPr>
                <w:b/>
                <w:sz w:val="21"/>
                <w:szCs w:val="21"/>
              </w:rPr>
              <w:t>/</w:t>
            </w:r>
            <w:r w:rsidRPr="00FF53BB">
              <w:rPr>
                <w:b/>
                <w:sz w:val="21"/>
                <w:szCs w:val="21"/>
              </w:rPr>
              <w:t>角色</w:t>
            </w:r>
          </w:p>
        </w:tc>
        <w:tc>
          <w:tcPr>
            <w:tcW w:w="851" w:type="pct"/>
            <w:shd w:val="clear" w:color="auto" w:fill="A6A6A6" w:themeFill="background1" w:themeFillShade="A6"/>
            <w:vAlign w:val="center"/>
          </w:tcPr>
          <w:p w14:paraId="5839067D" w14:textId="77777777" w:rsidR="00D12B47" w:rsidRPr="00FF53BB" w:rsidRDefault="00D12B47" w:rsidP="00A57B24">
            <w:pPr>
              <w:snapToGrid w:val="0"/>
              <w:spacing w:line="240" w:lineRule="auto"/>
              <w:jc w:val="center"/>
              <w:rPr>
                <w:b/>
                <w:sz w:val="21"/>
                <w:szCs w:val="21"/>
              </w:rPr>
            </w:pPr>
            <w:r w:rsidRPr="00FF53BB">
              <w:rPr>
                <w:b/>
                <w:sz w:val="21"/>
                <w:szCs w:val="21"/>
              </w:rPr>
              <w:t>联系方式</w:t>
            </w:r>
          </w:p>
        </w:tc>
        <w:tc>
          <w:tcPr>
            <w:tcW w:w="1098" w:type="pct"/>
            <w:shd w:val="clear" w:color="auto" w:fill="A6A6A6" w:themeFill="background1" w:themeFillShade="A6"/>
            <w:vAlign w:val="center"/>
          </w:tcPr>
          <w:p w14:paraId="49F2EEF4" w14:textId="05A56C74" w:rsidR="00D12B47" w:rsidRPr="00FF53BB" w:rsidRDefault="00D12B47" w:rsidP="00A57B24">
            <w:pPr>
              <w:snapToGrid w:val="0"/>
              <w:spacing w:line="240" w:lineRule="auto"/>
              <w:jc w:val="center"/>
              <w:rPr>
                <w:b/>
                <w:sz w:val="21"/>
                <w:szCs w:val="21"/>
              </w:rPr>
            </w:pPr>
            <w:r w:rsidRPr="00FF53BB">
              <w:rPr>
                <w:rFonts w:hint="eastAsia"/>
                <w:b/>
                <w:sz w:val="21"/>
                <w:szCs w:val="21"/>
              </w:rPr>
              <w:t>所属单位</w:t>
            </w:r>
          </w:p>
        </w:tc>
      </w:tr>
      <w:tr w:rsidR="00D12B47" w:rsidRPr="00FF53BB" w14:paraId="4BFEA007" w14:textId="07C5EA73" w:rsidTr="00D12B47">
        <w:tc>
          <w:tcPr>
            <w:tcW w:w="506" w:type="pct"/>
            <w:vAlign w:val="center"/>
          </w:tcPr>
          <w:p w14:paraId="0205F034" w14:textId="045B2B19" w:rsidR="00D12B47" w:rsidRPr="00FF53BB" w:rsidRDefault="00D12B47" w:rsidP="00A57B24">
            <w:pPr>
              <w:snapToGrid w:val="0"/>
              <w:spacing w:line="240" w:lineRule="auto"/>
              <w:jc w:val="center"/>
              <w:rPr>
                <w:sz w:val="21"/>
                <w:szCs w:val="21"/>
              </w:rPr>
            </w:pPr>
          </w:p>
        </w:tc>
        <w:tc>
          <w:tcPr>
            <w:tcW w:w="1049" w:type="pct"/>
            <w:vAlign w:val="center"/>
          </w:tcPr>
          <w:p w14:paraId="38DCBBC7" w14:textId="77777777" w:rsidR="00D12B47" w:rsidRPr="00FF53BB" w:rsidRDefault="00D12B47" w:rsidP="00A57B24">
            <w:pPr>
              <w:snapToGrid w:val="0"/>
              <w:spacing w:line="240" w:lineRule="auto"/>
              <w:rPr>
                <w:sz w:val="21"/>
                <w:szCs w:val="21"/>
              </w:rPr>
            </w:pPr>
          </w:p>
        </w:tc>
        <w:tc>
          <w:tcPr>
            <w:tcW w:w="1495" w:type="pct"/>
            <w:vAlign w:val="center"/>
          </w:tcPr>
          <w:p w14:paraId="071CA6AD" w14:textId="77777777" w:rsidR="00D12B47" w:rsidRPr="00FF53BB" w:rsidRDefault="00D12B47" w:rsidP="00A57B24">
            <w:pPr>
              <w:snapToGrid w:val="0"/>
              <w:spacing w:line="240" w:lineRule="auto"/>
              <w:rPr>
                <w:sz w:val="21"/>
                <w:szCs w:val="21"/>
              </w:rPr>
            </w:pPr>
          </w:p>
        </w:tc>
        <w:tc>
          <w:tcPr>
            <w:tcW w:w="851" w:type="pct"/>
            <w:vAlign w:val="center"/>
          </w:tcPr>
          <w:p w14:paraId="7132FC1C" w14:textId="77777777" w:rsidR="00D12B47" w:rsidRPr="00FF53BB" w:rsidRDefault="00D12B47" w:rsidP="00A57B24">
            <w:pPr>
              <w:snapToGrid w:val="0"/>
              <w:spacing w:line="240" w:lineRule="auto"/>
              <w:rPr>
                <w:sz w:val="21"/>
                <w:szCs w:val="21"/>
              </w:rPr>
            </w:pPr>
          </w:p>
        </w:tc>
        <w:tc>
          <w:tcPr>
            <w:tcW w:w="1098" w:type="pct"/>
            <w:vAlign w:val="center"/>
          </w:tcPr>
          <w:p w14:paraId="4EBFEF28" w14:textId="77777777" w:rsidR="00D12B47" w:rsidRPr="00FF53BB" w:rsidRDefault="00D12B47" w:rsidP="00A57B24">
            <w:pPr>
              <w:snapToGrid w:val="0"/>
              <w:spacing w:line="240" w:lineRule="auto"/>
              <w:rPr>
                <w:sz w:val="21"/>
                <w:szCs w:val="21"/>
              </w:rPr>
            </w:pPr>
          </w:p>
        </w:tc>
      </w:tr>
      <w:tr w:rsidR="00D12B47" w:rsidRPr="00FF53BB" w14:paraId="182CA5CC" w14:textId="34469FE8" w:rsidTr="00D12B47">
        <w:tc>
          <w:tcPr>
            <w:tcW w:w="506" w:type="pct"/>
            <w:vAlign w:val="center"/>
          </w:tcPr>
          <w:p w14:paraId="024E0F14" w14:textId="3890FE01" w:rsidR="00D12B47" w:rsidRPr="00FF53BB" w:rsidRDefault="00D12B47" w:rsidP="00A57B24">
            <w:pPr>
              <w:snapToGrid w:val="0"/>
              <w:spacing w:line="240" w:lineRule="auto"/>
              <w:jc w:val="center"/>
              <w:rPr>
                <w:sz w:val="21"/>
                <w:szCs w:val="21"/>
              </w:rPr>
            </w:pPr>
          </w:p>
        </w:tc>
        <w:tc>
          <w:tcPr>
            <w:tcW w:w="1049" w:type="pct"/>
            <w:vAlign w:val="center"/>
          </w:tcPr>
          <w:p w14:paraId="07A52046" w14:textId="77777777" w:rsidR="00D12B47" w:rsidRPr="00FF53BB" w:rsidRDefault="00D12B47" w:rsidP="00A57B24">
            <w:pPr>
              <w:snapToGrid w:val="0"/>
              <w:spacing w:line="240" w:lineRule="auto"/>
              <w:rPr>
                <w:sz w:val="21"/>
                <w:szCs w:val="21"/>
              </w:rPr>
            </w:pPr>
          </w:p>
        </w:tc>
        <w:tc>
          <w:tcPr>
            <w:tcW w:w="1495" w:type="pct"/>
            <w:vAlign w:val="center"/>
          </w:tcPr>
          <w:p w14:paraId="64D3E523" w14:textId="77777777" w:rsidR="00D12B47" w:rsidRPr="00FF53BB" w:rsidRDefault="00D12B47" w:rsidP="00A57B24">
            <w:pPr>
              <w:snapToGrid w:val="0"/>
              <w:spacing w:line="240" w:lineRule="auto"/>
              <w:rPr>
                <w:sz w:val="21"/>
                <w:szCs w:val="21"/>
              </w:rPr>
            </w:pPr>
          </w:p>
        </w:tc>
        <w:tc>
          <w:tcPr>
            <w:tcW w:w="851" w:type="pct"/>
            <w:vAlign w:val="center"/>
          </w:tcPr>
          <w:p w14:paraId="300A5A08" w14:textId="77777777" w:rsidR="00D12B47" w:rsidRPr="00FF53BB" w:rsidRDefault="00D12B47" w:rsidP="00A57B24">
            <w:pPr>
              <w:snapToGrid w:val="0"/>
              <w:spacing w:line="240" w:lineRule="auto"/>
              <w:rPr>
                <w:sz w:val="21"/>
                <w:szCs w:val="21"/>
              </w:rPr>
            </w:pPr>
          </w:p>
        </w:tc>
        <w:tc>
          <w:tcPr>
            <w:tcW w:w="1098" w:type="pct"/>
            <w:vAlign w:val="center"/>
          </w:tcPr>
          <w:p w14:paraId="147160F9" w14:textId="77777777" w:rsidR="00D12B47" w:rsidRPr="00FF53BB" w:rsidRDefault="00D12B47" w:rsidP="00A57B24">
            <w:pPr>
              <w:snapToGrid w:val="0"/>
              <w:spacing w:line="240" w:lineRule="auto"/>
              <w:rPr>
                <w:sz w:val="21"/>
                <w:szCs w:val="21"/>
              </w:rPr>
            </w:pPr>
          </w:p>
        </w:tc>
      </w:tr>
    </w:tbl>
    <w:p w14:paraId="67715E47" w14:textId="77777777" w:rsidR="00963AE0" w:rsidRPr="00FF53BB" w:rsidRDefault="00963AE0" w:rsidP="00A57B24">
      <w:pPr>
        <w:snapToGrid w:val="0"/>
      </w:pPr>
    </w:p>
    <w:p w14:paraId="47C12FE3" w14:textId="6047FAEC" w:rsidR="00725780" w:rsidRPr="00FF53BB" w:rsidRDefault="00725780" w:rsidP="00A57B24">
      <w:pPr>
        <w:pStyle w:val="4"/>
        <w:snapToGrid w:val="0"/>
      </w:pPr>
      <w:r w:rsidRPr="00FF53BB">
        <w:rPr>
          <w:rFonts w:hint="eastAsia"/>
        </w:rPr>
        <w:t>安全管理文档</w:t>
      </w:r>
    </w:p>
    <w:p w14:paraId="569AF072" w14:textId="749EAAFB" w:rsidR="0042311F" w:rsidRPr="00FF53BB" w:rsidRDefault="008B1214" w:rsidP="00A57B24">
      <w:pPr>
        <w:pStyle w:val="af6"/>
        <w:snapToGrid w:val="0"/>
        <w:spacing w:line="240" w:lineRule="auto"/>
        <w:jc w:val="center"/>
        <w:rPr>
          <w:rFonts w:ascii="Times New Roman" w:hAnsi="Times New Roman"/>
          <w:b/>
          <w:sz w:val="21"/>
        </w:rPr>
      </w:pPr>
      <w:bookmarkStart w:id="68" w:name="_Toc43455335"/>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16</w:t>
      </w:r>
      <w:r w:rsidRPr="00FF53BB">
        <w:rPr>
          <w:rFonts w:ascii="Times New Roman" w:hAnsi="Times New Roman"/>
          <w:b/>
          <w:sz w:val="21"/>
        </w:rPr>
        <w:fldChar w:fldCharType="end"/>
      </w:r>
      <w:r w:rsidR="0042311F" w:rsidRPr="00FF53BB">
        <w:rPr>
          <w:rFonts w:ascii="Times New Roman" w:hAnsi="Times New Roman"/>
          <w:b/>
          <w:sz w:val="21"/>
        </w:rPr>
        <w:t xml:space="preserve"> </w:t>
      </w:r>
      <w:r w:rsidR="0042311F" w:rsidRPr="00FF53BB">
        <w:rPr>
          <w:rFonts w:ascii="Times New Roman" w:hAnsi="Times New Roman" w:hint="eastAsia"/>
          <w:b/>
          <w:sz w:val="21"/>
        </w:rPr>
        <w:t>安全管理文档</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4"/>
        <w:gridCol w:w="2203"/>
        <w:gridCol w:w="5395"/>
      </w:tblGrid>
      <w:tr w:rsidR="0042311F" w:rsidRPr="00FF53BB" w14:paraId="4C44E3ED" w14:textId="77777777" w:rsidTr="00994B9D">
        <w:trPr>
          <w:tblHeader/>
        </w:trPr>
        <w:tc>
          <w:tcPr>
            <w:tcW w:w="424" w:type="pct"/>
            <w:shd w:val="clear" w:color="auto" w:fill="A6A6A6" w:themeFill="background1" w:themeFillShade="A6"/>
            <w:vAlign w:val="center"/>
          </w:tcPr>
          <w:p w14:paraId="110720C1" w14:textId="77777777" w:rsidR="0042311F" w:rsidRPr="00FF53BB" w:rsidRDefault="0042311F" w:rsidP="00A57B24">
            <w:pPr>
              <w:snapToGrid w:val="0"/>
              <w:spacing w:line="240" w:lineRule="auto"/>
              <w:jc w:val="center"/>
              <w:rPr>
                <w:b/>
                <w:sz w:val="21"/>
                <w:szCs w:val="21"/>
              </w:rPr>
            </w:pPr>
            <w:r w:rsidRPr="00FF53BB">
              <w:rPr>
                <w:b/>
                <w:sz w:val="21"/>
                <w:szCs w:val="21"/>
              </w:rPr>
              <w:t>序号</w:t>
            </w:r>
          </w:p>
        </w:tc>
        <w:tc>
          <w:tcPr>
            <w:tcW w:w="1327" w:type="pct"/>
            <w:shd w:val="clear" w:color="auto" w:fill="A6A6A6" w:themeFill="background1" w:themeFillShade="A6"/>
            <w:vAlign w:val="center"/>
          </w:tcPr>
          <w:p w14:paraId="59804FB3" w14:textId="77777777" w:rsidR="0042311F" w:rsidRPr="00FF53BB" w:rsidRDefault="0042311F" w:rsidP="00A57B24">
            <w:pPr>
              <w:snapToGrid w:val="0"/>
              <w:spacing w:line="240" w:lineRule="auto"/>
              <w:jc w:val="center"/>
              <w:rPr>
                <w:b/>
                <w:sz w:val="21"/>
                <w:szCs w:val="21"/>
              </w:rPr>
            </w:pPr>
            <w:r w:rsidRPr="00FF53BB">
              <w:rPr>
                <w:b/>
                <w:sz w:val="21"/>
                <w:szCs w:val="21"/>
              </w:rPr>
              <w:t>文档名称</w:t>
            </w:r>
          </w:p>
        </w:tc>
        <w:tc>
          <w:tcPr>
            <w:tcW w:w="3249" w:type="pct"/>
            <w:shd w:val="clear" w:color="auto" w:fill="A6A6A6" w:themeFill="background1" w:themeFillShade="A6"/>
            <w:vAlign w:val="center"/>
          </w:tcPr>
          <w:p w14:paraId="2A7E59B9" w14:textId="77777777" w:rsidR="0042311F" w:rsidRPr="00FF53BB" w:rsidRDefault="0042311F" w:rsidP="00A57B24">
            <w:pPr>
              <w:snapToGrid w:val="0"/>
              <w:spacing w:line="240" w:lineRule="auto"/>
              <w:jc w:val="center"/>
              <w:rPr>
                <w:b/>
                <w:sz w:val="21"/>
                <w:szCs w:val="21"/>
              </w:rPr>
            </w:pPr>
            <w:r w:rsidRPr="00FF53BB">
              <w:rPr>
                <w:b/>
                <w:sz w:val="21"/>
                <w:szCs w:val="21"/>
              </w:rPr>
              <w:t>主要内容</w:t>
            </w:r>
          </w:p>
        </w:tc>
      </w:tr>
      <w:tr w:rsidR="0042311F" w:rsidRPr="00FF53BB" w14:paraId="58E44F33" w14:textId="77777777" w:rsidTr="00994B9D">
        <w:tc>
          <w:tcPr>
            <w:tcW w:w="424" w:type="pct"/>
            <w:vAlign w:val="center"/>
          </w:tcPr>
          <w:p w14:paraId="09E8CD26" w14:textId="3129DCBC" w:rsidR="0042311F" w:rsidRPr="00FF53BB" w:rsidRDefault="0042311F" w:rsidP="00A57B24">
            <w:pPr>
              <w:snapToGrid w:val="0"/>
              <w:spacing w:line="240" w:lineRule="auto"/>
              <w:jc w:val="center"/>
              <w:rPr>
                <w:sz w:val="21"/>
                <w:szCs w:val="21"/>
              </w:rPr>
            </w:pPr>
          </w:p>
        </w:tc>
        <w:tc>
          <w:tcPr>
            <w:tcW w:w="1327" w:type="pct"/>
            <w:vAlign w:val="center"/>
          </w:tcPr>
          <w:p w14:paraId="4312DA4F" w14:textId="77777777" w:rsidR="0042311F" w:rsidRPr="00FF53BB" w:rsidRDefault="0042311F" w:rsidP="00A57B24">
            <w:pPr>
              <w:snapToGrid w:val="0"/>
              <w:spacing w:line="240" w:lineRule="auto"/>
              <w:rPr>
                <w:sz w:val="21"/>
                <w:szCs w:val="21"/>
              </w:rPr>
            </w:pPr>
          </w:p>
        </w:tc>
        <w:tc>
          <w:tcPr>
            <w:tcW w:w="3249" w:type="pct"/>
            <w:vAlign w:val="center"/>
          </w:tcPr>
          <w:p w14:paraId="454DE8AF" w14:textId="77777777" w:rsidR="0042311F" w:rsidRPr="00FF53BB" w:rsidRDefault="0042311F" w:rsidP="00A57B24">
            <w:pPr>
              <w:snapToGrid w:val="0"/>
              <w:spacing w:line="240" w:lineRule="auto"/>
              <w:rPr>
                <w:sz w:val="21"/>
                <w:szCs w:val="21"/>
              </w:rPr>
            </w:pPr>
          </w:p>
        </w:tc>
      </w:tr>
      <w:tr w:rsidR="0042311F" w:rsidRPr="00FF53BB" w14:paraId="6D617517" w14:textId="77777777" w:rsidTr="00994B9D">
        <w:tc>
          <w:tcPr>
            <w:tcW w:w="424" w:type="pct"/>
            <w:vAlign w:val="center"/>
          </w:tcPr>
          <w:p w14:paraId="49BF3842" w14:textId="2E05F49C" w:rsidR="0042311F" w:rsidRPr="00FF53BB" w:rsidRDefault="0042311F" w:rsidP="00A57B24">
            <w:pPr>
              <w:snapToGrid w:val="0"/>
              <w:spacing w:line="240" w:lineRule="auto"/>
              <w:jc w:val="center"/>
              <w:rPr>
                <w:sz w:val="21"/>
                <w:szCs w:val="21"/>
              </w:rPr>
            </w:pPr>
          </w:p>
        </w:tc>
        <w:tc>
          <w:tcPr>
            <w:tcW w:w="1327" w:type="pct"/>
            <w:vAlign w:val="center"/>
          </w:tcPr>
          <w:p w14:paraId="47DE28EC" w14:textId="77777777" w:rsidR="0042311F" w:rsidRPr="00FF53BB" w:rsidRDefault="0042311F" w:rsidP="00A57B24">
            <w:pPr>
              <w:snapToGrid w:val="0"/>
              <w:spacing w:line="240" w:lineRule="auto"/>
              <w:rPr>
                <w:sz w:val="21"/>
                <w:szCs w:val="21"/>
              </w:rPr>
            </w:pPr>
          </w:p>
        </w:tc>
        <w:tc>
          <w:tcPr>
            <w:tcW w:w="3249" w:type="pct"/>
            <w:vAlign w:val="center"/>
          </w:tcPr>
          <w:p w14:paraId="30D4C39F" w14:textId="77777777" w:rsidR="0042311F" w:rsidRPr="00FF53BB" w:rsidRDefault="0042311F" w:rsidP="00A57B24">
            <w:pPr>
              <w:snapToGrid w:val="0"/>
              <w:spacing w:line="240" w:lineRule="auto"/>
              <w:rPr>
                <w:sz w:val="21"/>
                <w:szCs w:val="21"/>
              </w:rPr>
            </w:pPr>
          </w:p>
        </w:tc>
      </w:tr>
    </w:tbl>
    <w:p w14:paraId="0678B86E" w14:textId="77777777" w:rsidR="00963AE0" w:rsidRPr="00FF53BB" w:rsidRDefault="00963AE0" w:rsidP="00A57B24">
      <w:pPr>
        <w:snapToGrid w:val="0"/>
      </w:pPr>
    </w:p>
    <w:p w14:paraId="5956FCD7" w14:textId="6724F2D7" w:rsidR="00725780" w:rsidRPr="00FF53BB" w:rsidRDefault="00725780" w:rsidP="00A57B24">
      <w:pPr>
        <w:pStyle w:val="1"/>
        <w:snapToGrid w:val="0"/>
      </w:pPr>
      <w:bookmarkStart w:id="69" w:name="_Toc191463381"/>
      <w:r w:rsidRPr="00FF53BB">
        <w:rPr>
          <w:rFonts w:hint="eastAsia"/>
        </w:rPr>
        <w:t>单项测评结果分析</w:t>
      </w:r>
      <w:bookmarkEnd w:id="69"/>
    </w:p>
    <w:p w14:paraId="56D3283F" w14:textId="77777777" w:rsidR="00E8387C" w:rsidRPr="00FF53BB" w:rsidRDefault="00E8387C" w:rsidP="00A57B24">
      <w:pPr>
        <w:snapToGrid w:val="0"/>
        <w:rPr>
          <w:color w:val="FF0000"/>
        </w:rPr>
      </w:pPr>
      <w:r w:rsidRPr="00FF53BB">
        <w:rPr>
          <w:rFonts w:hint="eastAsia"/>
          <w:color w:val="FF0000"/>
        </w:rPr>
        <w:t>【填写说明：以下段落为建议书写内容，测评机构可根据情况进行调整。】</w:t>
      </w:r>
    </w:p>
    <w:p w14:paraId="7DBBDDD0" w14:textId="56E9DFBD" w:rsidR="00E8387C" w:rsidRPr="00FF53BB" w:rsidRDefault="00E8387C" w:rsidP="00A57B24">
      <w:pPr>
        <w:snapToGrid w:val="0"/>
        <w:ind w:firstLineChars="200" w:firstLine="480"/>
        <w:rPr>
          <w:color w:val="000000" w:themeColor="text1"/>
        </w:rPr>
      </w:pPr>
      <w:r w:rsidRPr="00FF53BB">
        <w:rPr>
          <w:rFonts w:hint="eastAsia"/>
          <w:color w:val="000000" w:themeColor="text1"/>
        </w:rPr>
        <w:t>单项测评内容包括“</w:t>
      </w:r>
      <w:r w:rsidRPr="00FF53BB">
        <w:rPr>
          <w:color w:val="000000" w:themeColor="text1"/>
        </w:rPr>
        <w:t>2</w:t>
      </w:r>
      <w:r w:rsidRPr="00FF53BB">
        <w:rPr>
          <w:rFonts w:hint="eastAsia"/>
          <w:color w:val="000000" w:themeColor="text1"/>
        </w:rPr>
        <w:t>.</w:t>
      </w:r>
      <w:r w:rsidRPr="00FF53BB">
        <w:rPr>
          <w:color w:val="000000" w:themeColor="text1"/>
        </w:rPr>
        <w:t>2</w:t>
      </w:r>
      <w:r w:rsidRPr="00FF53BB">
        <w:rPr>
          <w:rFonts w:hint="eastAsia"/>
          <w:color w:val="000000" w:themeColor="text1"/>
        </w:rPr>
        <w:t>.1</w:t>
      </w:r>
      <w:r w:rsidRPr="00FF53BB">
        <w:rPr>
          <w:rFonts w:hint="eastAsia"/>
          <w:color w:val="000000" w:themeColor="text1"/>
        </w:rPr>
        <w:t>安全通用要求指标”、“</w:t>
      </w:r>
      <w:r w:rsidRPr="00FF53BB">
        <w:rPr>
          <w:color w:val="000000" w:themeColor="text1"/>
        </w:rPr>
        <w:t>2</w:t>
      </w:r>
      <w:r w:rsidRPr="00FF53BB">
        <w:rPr>
          <w:rFonts w:hint="eastAsia"/>
          <w:color w:val="000000" w:themeColor="text1"/>
        </w:rPr>
        <w:t>.</w:t>
      </w:r>
      <w:r w:rsidRPr="00FF53BB">
        <w:rPr>
          <w:color w:val="000000" w:themeColor="text1"/>
        </w:rPr>
        <w:t>2</w:t>
      </w:r>
      <w:r w:rsidRPr="00FF53BB">
        <w:rPr>
          <w:rFonts w:hint="eastAsia"/>
          <w:color w:val="000000" w:themeColor="text1"/>
        </w:rPr>
        <w:t>.2</w:t>
      </w:r>
      <w:r w:rsidRPr="00FF53BB">
        <w:rPr>
          <w:rFonts w:hint="eastAsia"/>
          <w:color w:val="000000" w:themeColor="text1"/>
        </w:rPr>
        <w:t>安全扩展要求指标”</w:t>
      </w:r>
      <w:r w:rsidR="00427224" w:rsidRPr="00FF53BB">
        <w:rPr>
          <w:rFonts w:hint="eastAsia"/>
          <w:color w:val="000000" w:themeColor="text1"/>
        </w:rPr>
        <w:t>和</w:t>
      </w:r>
      <w:r w:rsidRPr="00FF53BB">
        <w:rPr>
          <w:rFonts w:hint="eastAsia"/>
          <w:color w:val="000000" w:themeColor="text1"/>
        </w:rPr>
        <w:t>“</w:t>
      </w:r>
      <w:r w:rsidRPr="00FF53BB">
        <w:rPr>
          <w:color w:val="000000" w:themeColor="text1"/>
        </w:rPr>
        <w:t>2</w:t>
      </w:r>
      <w:r w:rsidRPr="00FF53BB">
        <w:rPr>
          <w:rFonts w:hint="eastAsia"/>
          <w:color w:val="000000" w:themeColor="text1"/>
        </w:rPr>
        <w:t>.</w:t>
      </w:r>
      <w:r w:rsidRPr="00FF53BB">
        <w:rPr>
          <w:color w:val="000000" w:themeColor="text1"/>
        </w:rPr>
        <w:t>2</w:t>
      </w:r>
      <w:r w:rsidRPr="00FF53BB">
        <w:rPr>
          <w:rFonts w:hint="eastAsia"/>
          <w:color w:val="000000" w:themeColor="text1"/>
        </w:rPr>
        <w:t>.3</w:t>
      </w:r>
      <w:r w:rsidRPr="00FF53BB">
        <w:rPr>
          <w:rFonts w:hint="eastAsia"/>
          <w:color w:val="000000" w:themeColor="text1"/>
        </w:rPr>
        <w:t>其他安全要求指标”中涉及的安全类，</w:t>
      </w:r>
      <w:r w:rsidR="008C50F4" w:rsidRPr="00FF53BB">
        <w:rPr>
          <w:rFonts w:hint="eastAsia"/>
          <w:color w:val="000000" w:themeColor="text1"/>
        </w:rPr>
        <w:t>由</w:t>
      </w:r>
      <w:r w:rsidRPr="00FF53BB">
        <w:rPr>
          <w:rFonts w:hint="eastAsia"/>
          <w:color w:val="000000" w:themeColor="text1"/>
        </w:rPr>
        <w:t>已有安全控制措施汇总分析和主要安全问题汇总分析</w:t>
      </w:r>
      <w:r w:rsidR="008C50F4" w:rsidRPr="00FF53BB">
        <w:rPr>
          <w:rFonts w:hint="eastAsia"/>
          <w:color w:val="000000" w:themeColor="text1"/>
        </w:rPr>
        <w:t>两</w:t>
      </w:r>
      <w:r w:rsidRPr="00FF53BB">
        <w:rPr>
          <w:rFonts w:hint="eastAsia"/>
          <w:color w:val="000000" w:themeColor="text1"/>
        </w:rPr>
        <w:t>部分</w:t>
      </w:r>
      <w:r w:rsidR="009E12D5" w:rsidRPr="00FF53BB">
        <w:rPr>
          <w:rFonts w:hint="eastAsia"/>
          <w:color w:val="000000" w:themeColor="text1"/>
        </w:rPr>
        <w:t>构成</w:t>
      </w:r>
      <w:r w:rsidRPr="00FF53BB">
        <w:rPr>
          <w:rFonts w:hint="eastAsia"/>
          <w:color w:val="000000" w:themeColor="text1"/>
        </w:rPr>
        <w:t>，单项测评结果汇总、</w:t>
      </w:r>
      <w:r w:rsidR="009E12D5" w:rsidRPr="00FF53BB">
        <w:rPr>
          <w:rFonts w:hint="eastAsia"/>
          <w:color w:val="000000" w:themeColor="text1"/>
        </w:rPr>
        <w:t>单项</w:t>
      </w:r>
      <w:r w:rsidR="00427224" w:rsidRPr="00FF53BB">
        <w:rPr>
          <w:rFonts w:hint="eastAsia"/>
          <w:color w:val="000000" w:themeColor="text1"/>
        </w:rPr>
        <w:t>测评</w:t>
      </w:r>
      <w:r w:rsidRPr="00FF53BB">
        <w:rPr>
          <w:rFonts w:hint="eastAsia"/>
          <w:color w:val="000000" w:themeColor="text1"/>
        </w:rPr>
        <w:t>结果记录参见报告附录。</w:t>
      </w:r>
    </w:p>
    <w:p w14:paraId="792EBB17" w14:textId="786115AC" w:rsidR="00725780" w:rsidRPr="00FF53BB" w:rsidRDefault="00725780" w:rsidP="00A57B24">
      <w:pPr>
        <w:pStyle w:val="2"/>
        <w:snapToGrid w:val="0"/>
      </w:pPr>
      <w:bookmarkStart w:id="70" w:name="_Toc191463382"/>
      <w:r w:rsidRPr="00FF53BB">
        <w:rPr>
          <w:rFonts w:hint="eastAsia"/>
        </w:rPr>
        <w:t>安全物理环境</w:t>
      </w:r>
      <w:bookmarkEnd w:id="70"/>
    </w:p>
    <w:p w14:paraId="10CC4C48" w14:textId="32226D79" w:rsidR="00725780" w:rsidRPr="00FF53BB" w:rsidRDefault="00725780" w:rsidP="00A57B24">
      <w:pPr>
        <w:pStyle w:val="3"/>
        <w:snapToGrid w:val="0"/>
      </w:pPr>
      <w:bookmarkStart w:id="71" w:name="_Toc191463383"/>
      <w:r w:rsidRPr="00FF53BB">
        <w:rPr>
          <w:rFonts w:hint="eastAsia"/>
        </w:rPr>
        <w:t>已有安全控制措施汇总分析</w:t>
      </w:r>
      <w:bookmarkEnd w:id="71"/>
    </w:p>
    <w:p w14:paraId="1C93BAC7" w14:textId="7AC8C07F" w:rsidR="00D23278" w:rsidRPr="00FF53BB" w:rsidRDefault="00D23278" w:rsidP="00A57B24">
      <w:pPr>
        <w:snapToGrid w:val="0"/>
      </w:pPr>
      <w:r w:rsidRPr="00FF53BB">
        <w:rPr>
          <w:rFonts w:hint="eastAsia"/>
          <w:color w:val="FF0000"/>
        </w:rPr>
        <w:t>【填写说明：针对测评结果中存在的符合项</w:t>
      </w:r>
      <w:r w:rsidR="00652D00" w:rsidRPr="00FF53BB">
        <w:rPr>
          <w:rFonts w:hint="eastAsia"/>
          <w:color w:val="FF0000"/>
        </w:rPr>
        <w:t>进行</w:t>
      </w:r>
      <w:r w:rsidRPr="00FF53BB">
        <w:rPr>
          <w:rFonts w:hint="eastAsia"/>
          <w:color w:val="FF0000"/>
        </w:rPr>
        <w:t>汇总和分析，建议按照控制点</w:t>
      </w:r>
      <w:r w:rsidR="00BB2D64" w:rsidRPr="00FF53BB">
        <w:rPr>
          <w:rFonts w:hint="eastAsia"/>
          <w:color w:val="FF0000"/>
        </w:rPr>
        <w:t>对被测</w:t>
      </w:r>
      <w:r w:rsidR="00535DB8" w:rsidRPr="00FF53BB">
        <w:rPr>
          <w:rFonts w:hint="eastAsia"/>
          <w:color w:val="FF0000"/>
        </w:rPr>
        <w:t>对象</w:t>
      </w:r>
      <w:r w:rsidR="00BB2D64" w:rsidRPr="00FF53BB">
        <w:rPr>
          <w:rFonts w:hint="eastAsia"/>
          <w:color w:val="FF0000"/>
        </w:rPr>
        <w:t>采用的安全保护措施及</w:t>
      </w:r>
      <w:r w:rsidR="00535DB8" w:rsidRPr="00FF53BB">
        <w:rPr>
          <w:rFonts w:hint="eastAsia"/>
          <w:color w:val="FF0000"/>
        </w:rPr>
        <w:t>其</w:t>
      </w:r>
      <w:r w:rsidR="00BB2D64" w:rsidRPr="00FF53BB">
        <w:rPr>
          <w:rFonts w:hint="eastAsia"/>
          <w:color w:val="FF0000"/>
        </w:rPr>
        <w:t>达到的效果等</w:t>
      </w:r>
      <w:r w:rsidRPr="00FF53BB">
        <w:rPr>
          <w:rFonts w:hint="eastAsia"/>
          <w:color w:val="FF0000"/>
        </w:rPr>
        <w:t>进行详细描述。】</w:t>
      </w:r>
    </w:p>
    <w:p w14:paraId="5C23373C" w14:textId="77777777" w:rsidR="00185406" w:rsidRPr="00185406" w:rsidRDefault="00185406" w:rsidP="00A57B24">
      <w:pPr>
        <w:snapToGrid w:val="0"/>
        <w:ind w:firstLine="420"/>
        <w:rPr>
          <w:b/>
          <w:bCs/>
          <w:color w:val="FF0000"/>
        </w:rPr>
      </w:pPr>
      <w:r w:rsidRPr="00185406">
        <w:rPr>
          <w:rFonts w:hint="eastAsia"/>
          <w:b/>
          <w:bCs/>
          <w:color w:val="FF0000"/>
        </w:rPr>
        <w:t>【</w:t>
      </w:r>
      <w:r w:rsidRPr="00185406">
        <w:rPr>
          <w:rFonts w:hint="eastAsia"/>
          <w:color w:val="FF0000"/>
        </w:rPr>
        <w:t>参考示例</w:t>
      </w:r>
      <w:r w:rsidRPr="00185406">
        <w:rPr>
          <w:rFonts w:hint="eastAsia"/>
          <w:b/>
          <w:bCs/>
          <w:color w:val="FF0000"/>
        </w:rPr>
        <w:t>】</w:t>
      </w:r>
    </w:p>
    <w:p w14:paraId="37459B4E" w14:textId="5BF8A22C" w:rsidR="0011353A" w:rsidRPr="00AF3F78" w:rsidRDefault="0011353A" w:rsidP="00A57B24">
      <w:pPr>
        <w:snapToGrid w:val="0"/>
        <w:ind w:firstLine="420"/>
        <w:rPr>
          <w:color w:val="FF0000"/>
          <w:highlight w:val="yellow"/>
        </w:rPr>
      </w:pPr>
      <w:r w:rsidRPr="00AF3F78">
        <w:rPr>
          <w:color w:val="FF0000"/>
          <w:highlight w:val="yellow"/>
        </w:rPr>
        <w:t>在安全物理环境方面采取了以下安全措施：</w:t>
      </w:r>
    </w:p>
    <w:p w14:paraId="0463D296" w14:textId="77777777" w:rsidR="0011353A" w:rsidRPr="00AF3F78" w:rsidRDefault="0011353A" w:rsidP="00A57B24">
      <w:pPr>
        <w:snapToGrid w:val="0"/>
        <w:ind w:firstLine="420"/>
        <w:rPr>
          <w:color w:val="FF0000"/>
          <w:highlight w:val="yellow"/>
        </w:rPr>
      </w:pPr>
      <w:r w:rsidRPr="00AF3F78">
        <w:rPr>
          <w:rFonts w:hint="eastAsia"/>
          <w:color w:val="FF0000"/>
          <w:highlight w:val="yellow"/>
        </w:rPr>
        <w:t>【需要描述物理位置的选择、物理访问控制、防盗窃和防破坏、防雷击、防火、防水和防潮、防静电、温湿度控制、电力供应和电磁防护的主要实现情况】</w:t>
      </w:r>
    </w:p>
    <w:p w14:paraId="04928768" w14:textId="035E3ABB" w:rsidR="0011353A" w:rsidRPr="00AF3F78" w:rsidRDefault="0011353A" w:rsidP="00A57B24">
      <w:pPr>
        <w:snapToGrid w:val="0"/>
        <w:ind w:firstLine="420"/>
        <w:rPr>
          <w:color w:val="FF0000"/>
          <w:highlight w:val="yellow"/>
        </w:rPr>
      </w:pPr>
      <w:bookmarkStart w:id="72" w:name="Ques_phy_yes"/>
      <w:bookmarkEnd w:id="72"/>
      <w:r w:rsidRPr="00AF3F78">
        <w:rPr>
          <w:rFonts w:hint="eastAsia"/>
          <w:color w:val="FF0000"/>
          <w:highlight w:val="yellow"/>
        </w:rPr>
        <w:t>此外</w:t>
      </w:r>
      <w:r w:rsidR="009C6E54" w:rsidRPr="00AF3F78">
        <w:rPr>
          <w:rFonts w:hint="eastAsia"/>
          <w:color w:val="FF0000"/>
          <w:highlight w:val="yellow"/>
        </w:rPr>
        <w:t>在</w:t>
      </w:r>
      <w:r w:rsidRPr="00AF3F78">
        <w:rPr>
          <w:rFonts w:hint="eastAsia"/>
          <w:color w:val="FF0000"/>
          <w:highlight w:val="yellow"/>
        </w:rPr>
        <w:t>【</w:t>
      </w:r>
      <w:r w:rsidRPr="00AF3F78">
        <w:rPr>
          <w:rFonts w:hint="eastAsia"/>
          <w:color w:val="FF0000"/>
          <w:highlight w:val="yellow"/>
        </w:rPr>
        <w:t>XX</w:t>
      </w:r>
      <w:r w:rsidRPr="00AF3F78">
        <w:rPr>
          <w:color w:val="FF0000"/>
          <w:highlight w:val="yellow"/>
        </w:rPr>
        <w:t>安全扩展要求</w:t>
      </w:r>
      <w:r w:rsidRPr="00AF3F78">
        <w:rPr>
          <w:rFonts w:hint="eastAsia"/>
          <w:color w:val="FF0000"/>
          <w:highlight w:val="yellow"/>
        </w:rPr>
        <w:t>】</w:t>
      </w:r>
      <w:r w:rsidR="00C403B2" w:rsidRPr="00AF3F78">
        <w:rPr>
          <w:rFonts w:hint="eastAsia"/>
          <w:color w:val="FF0000"/>
          <w:highlight w:val="yellow"/>
        </w:rPr>
        <w:t>方面</w:t>
      </w:r>
      <w:r w:rsidR="00AA37A8" w:rsidRPr="00AF3F78">
        <w:rPr>
          <w:rFonts w:hint="eastAsia"/>
          <w:color w:val="FF0000"/>
          <w:highlight w:val="yellow"/>
        </w:rPr>
        <w:t>还采取了以下</w:t>
      </w:r>
      <w:r w:rsidR="00C403B2" w:rsidRPr="00AF3F78">
        <w:rPr>
          <w:rFonts w:hint="eastAsia"/>
          <w:color w:val="FF0000"/>
          <w:highlight w:val="yellow"/>
        </w:rPr>
        <w:t>安全</w:t>
      </w:r>
      <w:r w:rsidRPr="00AF3F78">
        <w:rPr>
          <w:color w:val="FF0000"/>
          <w:highlight w:val="yellow"/>
        </w:rPr>
        <w:t>措施：</w:t>
      </w:r>
    </w:p>
    <w:p w14:paraId="04615C21" w14:textId="77777777" w:rsidR="0011353A" w:rsidRPr="00185406" w:rsidRDefault="0011353A" w:rsidP="00A57B24">
      <w:pPr>
        <w:snapToGrid w:val="0"/>
        <w:ind w:firstLine="420"/>
        <w:rPr>
          <w:color w:val="FF0000"/>
        </w:rPr>
      </w:pPr>
      <w:r w:rsidRPr="00AF3F78">
        <w:rPr>
          <w:rFonts w:hint="eastAsia"/>
          <w:color w:val="FF0000"/>
          <w:highlight w:val="yellow"/>
        </w:rPr>
        <w:t>【需要描述扩展要求的主要实现情况】</w:t>
      </w:r>
    </w:p>
    <w:p w14:paraId="6090E808" w14:textId="1AF33FE5" w:rsidR="00963AE0" w:rsidRPr="0011353A" w:rsidRDefault="00963AE0" w:rsidP="00A57B24">
      <w:pPr>
        <w:snapToGrid w:val="0"/>
      </w:pPr>
    </w:p>
    <w:p w14:paraId="00E6F7B5" w14:textId="77777777" w:rsidR="00D23278" w:rsidRPr="00FF53BB" w:rsidRDefault="00D23278" w:rsidP="00A57B24">
      <w:pPr>
        <w:snapToGrid w:val="0"/>
      </w:pPr>
    </w:p>
    <w:p w14:paraId="0897216E" w14:textId="34B0B4BC" w:rsidR="00725780" w:rsidRPr="00FF53BB" w:rsidRDefault="00725780" w:rsidP="00A57B24">
      <w:pPr>
        <w:pStyle w:val="3"/>
        <w:snapToGrid w:val="0"/>
      </w:pPr>
      <w:bookmarkStart w:id="73" w:name="_Toc191463384"/>
      <w:r w:rsidRPr="00FF53BB">
        <w:rPr>
          <w:rFonts w:hint="eastAsia"/>
        </w:rPr>
        <w:lastRenderedPageBreak/>
        <w:t>主要安全问题汇总分析</w:t>
      </w:r>
      <w:bookmarkEnd w:id="73"/>
    </w:p>
    <w:p w14:paraId="7E437FF8" w14:textId="131579F0" w:rsidR="00FE51D1" w:rsidRDefault="00FE51D1" w:rsidP="00A57B24">
      <w:pPr>
        <w:snapToGrid w:val="0"/>
        <w:rPr>
          <w:color w:val="FF0000"/>
        </w:rPr>
      </w:pPr>
      <w:r w:rsidRPr="00FF53BB">
        <w:rPr>
          <w:rFonts w:hint="eastAsia"/>
          <w:color w:val="FF0000"/>
        </w:rPr>
        <w:t>【填写说明：针对</w:t>
      </w:r>
      <w:r w:rsidR="009E3783" w:rsidRPr="00FF53BB">
        <w:rPr>
          <w:rFonts w:hint="eastAsia"/>
          <w:color w:val="FF0000"/>
        </w:rPr>
        <w:t>测评结果中</w:t>
      </w:r>
      <w:r w:rsidR="000F0700" w:rsidRPr="00FF53BB">
        <w:rPr>
          <w:rFonts w:hint="eastAsia"/>
          <w:color w:val="FF0000"/>
        </w:rPr>
        <w:t>存在的</w:t>
      </w:r>
      <w:r w:rsidR="009E3783" w:rsidRPr="00FF53BB">
        <w:rPr>
          <w:rFonts w:hint="eastAsia"/>
          <w:color w:val="FF0000"/>
        </w:rPr>
        <w:t>部分符合项</w:t>
      </w:r>
      <w:r w:rsidR="009E3783" w:rsidRPr="00FF53BB">
        <w:rPr>
          <w:color w:val="FF0000"/>
        </w:rPr>
        <w:t>和</w:t>
      </w:r>
      <w:r w:rsidR="000F0700" w:rsidRPr="00FF53BB">
        <w:rPr>
          <w:rFonts w:hint="eastAsia"/>
          <w:color w:val="FF0000"/>
        </w:rPr>
        <w:t>不符合项</w:t>
      </w:r>
      <w:r w:rsidR="00652D00" w:rsidRPr="00FF53BB">
        <w:rPr>
          <w:rFonts w:hint="eastAsia"/>
          <w:color w:val="FF0000"/>
        </w:rPr>
        <w:t>进行</w:t>
      </w:r>
      <w:r w:rsidR="000F0700" w:rsidRPr="00FF53BB">
        <w:rPr>
          <w:rFonts w:hint="eastAsia"/>
          <w:color w:val="FF0000"/>
        </w:rPr>
        <w:t>汇总和分析</w:t>
      </w:r>
      <w:r w:rsidRPr="00FF53BB">
        <w:rPr>
          <w:rFonts w:hint="eastAsia"/>
          <w:color w:val="FF0000"/>
        </w:rPr>
        <w:t>，描述主要安全问题及其关联对象，形成</w:t>
      </w:r>
      <w:r w:rsidR="00315250" w:rsidRPr="00FF53BB">
        <w:rPr>
          <w:rFonts w:hint="eastAsia"/>
          <w:color w:val="FF0000"/>
        </w:rPr>
        <w:t>被测对象</w:t>
      </w:r>
      <w:r w:rsidRPr="00FF53BB">
        <w:rPr>
          <w:rFonts w:hint="eastAsia"/>
          <w:color w:val="FF0000"/>
        </w:rPr>
        <w:t>的</w:t>
      </w:r>
      <w:r w:rsidR="00652D00" w:rsidRPr="00FF53BB">
        <w:rPr>
          <w:rFonts w:hint="eastAsia"/>
          <w:color w:val="FF0000"/>
        </w:rPr>
        <w:t>主要</w:t>
      </w:r>
      <w:r w:rsidRPr="00FF53BB">
        <w:rPr>
          <w:rFonts w:hint="eastAsia"/>
          <w:color w:val="FF0000"/>
        </w:rPr>
        <w:t>安全问题描述。</w:t>
      </w:r>
      <w:r w:rsidR="00E3182E" w:rsidRPr="00FF53BB">
        <w:rPr>
          <w:rFonts w:hint="eastAsia"/>
          <w:color w:val="FF0000"/>
        </w:rPr>
        <w:t>全部安全问题描述参见</w:t>
      </w:r>
      <w:r w:rsidR="00E3182E" w:rsidRPr="00FF53BB">
        <w:rPr>
          <w:rFonts w:hint="eastAsia"/>
          <w:color w:val="FF0000"/>
        </w:rPr>
        <w:t>3.13</w:t>
      </w:r>
      <w:r w:rsidRPr="00FF53BB">
        <w:rPr>
          <w:rFonts w:hint="eastAsia"/>
          <w:color w:val="FF0000"/>
        </w:rPr>
        <w:t>。】</w:t>
      </w:r>
    </w:p>
    <w:p w14:paraId="5B3A33C6" w14:textId="77777777" w:rsidR="00185406" w:rsidRPr="00185406" w:rsidRDefault="00185406" w:rsidP="00A57B24">
      <w:pPr>
        <w:snapToGrid w:val="0"/>
        <w:ind w:firstLine="420"/>
        <w:rPr>
          <w:b/>
          <w:bCs/>
          <w:color w:val="FF0000"/>
        </w:rPr>
      </w:pPr>
      <w:r w:rsidRPr="00185406">
        <w:rPr>
          <w:rFonts w:hint="eastAsia"/>
          <w:b/>
          <w:bCs/>
          <w:color w:val="FF0000"/>
        </w:rPr>
        <w:t>【</w:t>
      </w:r>
      <w:r w:rsidRPr="00185406">
        <w:rPr>
          <w:rFonts w:hint="eastAsia"/>
          <w:color w:val="FF0000"/>
        </w:rPr>
        <w:t>参考示例</w:t>
      </w:r>
      <w:r w:rsidRPr="00185406">
        <w:rPr>
          <w:rFonts w:hint="eastAsia"/>
          <w:b/>
          <w:bCs/>
          <w:color w:val="FF0000"/>
        </w:rPr>
        <w:t>】</w:t>
      </w:r>
    </w:p>
    <w:p w14:paraId="39F2A881" w14:textId="77777777" w:rsidR="000B2A4A" w:rsidRPr="00AF3F78" w:rsidRDefault="000B2A4A" w:rsidP="00A57B24">
      <w:pPr>
        <w:snapToGrid w:val="0"/>
        <w:ind w:firstLine="420"/>
        <w:rPr>
          <w:color w:val="FF0000"/>
          <w:highlight w:val="yellow"/>
        </w:rPr>
      </w:pPr>
      <w:r w:rsidRPr="00AF3F78">
        <w:rPr>
          <w:rFonts w:hint="eastAsia"/>
          <w:color w:val="FF0000"/>
          <w:highlight w:val="yellow"/>
        </w:rPr>
        <w:t>在安全物理环境方面，未发现明显的安全问题。</w:t>
      </w:r>
    </w:p>
    <w:p w14:paraId="2D373834" w14:textId="77777777" w:rsidR="000B2A4A" w:rsidRPr="00AF3F78" w:rsidRDefault="000B2A4A" w:rsidP="00A57B24">
      <w:pPr>
        <w:snapToGrid w:val="0"/>
        <w:ind w:firstLine="420"/>
        <w:rPr>
          <w:color w:val="FF0000"/>
          <w:highlight w:val="yellow"/>
        </w:rPr>
      </w:pPr>
      <w:r w:rsidRPr="00AF3F78">
        <w:rPr>
          <w:rFonts w:hint="eastAsia"/>
          <w:color w:val="FF0000"/>
          <w:highlight w:val="yellow"/>
        </w:rPr>
        <w:t>在安全物理环境方面存在如下的安全问题：</w:t>
      </w:r>
    </w:p>
    <w:p w14:paraId="3A73E67A" w14:textId="37F1E5EA" w:rsidR="000B2A4A" w:rsidRPr="00AF3F78" w:rsidRDefault="000B2A4A" w:rsidP="00A57B24">
      <w:pPr>
        <w:pStyle w:val="af4"/>
        <w:numPr>
          <w:ilvl w:val="0"/>
          <w:numId w:val="23"/>
        </w:numPr>
        <w:snapToGrid w:val="0"/>
        <w:ind w:firstLineChars="0"/>
        <w:rPr>
          <w:color w:val="FF0000"/>
          <w:highlight w:val="yellow"/>
        </w:rPr>
      </w:pPr>
      <w:r w:rsidRPr="00AF3F78">
        <w:rPr>
          <w:rFonts w:hint="eastAsia"/>
          <w:color w:val="FF0000"/>
          <w:highlight w:val="yellow"/>
        </w:rPr>
        <w:t>【需要问题描述及危害分析】</w:t>
      </w:r>
    </w:p>
    <w:p w14:paraId="0B5DAA05" w14:textId="74A2D8C5" w:rsidR="000B2A4A" w:rsidRPr="00AF3F78" w:rsidRDefault="000B2A4A" w:rsidP="00A57B24">
      <w:pPr>
        <w:pStyle w:val="af4"/>
        <w:numPr>
          <w:ilvl w:val="0"/>
          <w:numId w:val="23"/>
        </w:numPr>
        <w:snapToGrid w:val="0"/>
        <w:ind w:firstLineChars="0"/>
        <w:rPr>
          <w:color w:val="FF0000"/>
          <w:highlight w:val="yellow"/>
        </w:rPr>
      </w:pPr>
      <w:r w:rsidRPr="00AF3F78">
        <w:rPr>
          <w:rFonts w:hint="eastAsia"/>
          <w:color w:val="FF0000"/>
          <w:highlight w:val="yellow"/>
        </w:rPr>
        <w:t>【需要问题描述及危害分析】</w:t>
      </w:r>
    </w:p>
    <w:p w14:paraId="3E6DA8E1" w14:textId="57AB55F8" w:rsidR="003F4449" w:rsidRPr="00AF3F78" w:rsidRDefault="003F4449" w:rsidP="00A57B24">
      <w:pPr>
        <w:snapToGrid w:val="0"/>
        <w:ind w:left="420"/>
        <w:rPr>
          <w:color w:val="FF0000"/>
          <w:highlight w:val="yellow"/>
        </w:rPr>
      </w:pPr>
      <w:r w:rsidRPr="00AF3F78">
        <w:rPr>
          <w:rFonts w:hint="eastAsia"/>
          <w:color w:val="FF0000"/>
          <w:highlight w:val="yellow"/>
        </w:rPr>
        <w:t>此外在【</w:t>
      </w:r>
      <w:r w:rsidRPr="00AF3F78">
        <w:rPr>
          <w:rFonts w:hint="eastAsia"/>
          <w:color w:val="FF0000"/>
          <w:highlight w:val="yellow"/>
        </w:rPr>
        <w:t>XX</w:t>
      </w:r>
      <w:r w:rsidRPr="00AF3F78">
        <w:rPr>
          <w:color w:val="FF0000"/>
          <w:highlight w:val="yellow"/>
        </w:rPr>
        <w:t>安全扩展要求</w:t>
      </w:r>
      <w:r w:rsidRPr="00AF3F78">
        <w:rPr>
          <w:rFonts w:hint="eastAsia"/>
          <w:color w:val="FF0000"/>
          <w:highlight w:val="yellow"/>
        </w:rPr>
        <w:t>】方面的还存在</w:t>
      </w:r>
      <w:r w:rsidR="00CB18DF" w:rsidRPr="00AF3F78">
        <w:rPr>
          <w:rFonts w:hint="eastAsia"/>
          <w:color w:val="FF0000"/>
          <w:highlight w:val="yellow"/>
        </w:rPr>
        <w:t>以下</w:t>
      </w:r>
      <w:r w:rsidRPr="00AF3F78">
        <w:rPr>
          <w:rFonts w:hint="eastAsia"/>
          <w:color w:val="FF0000"/>
          <w:highlight w:val="yellow"/>
        </w:rPr>
        <w:t>安全问题</w:t>
      </w:r>
      <w:r w:rsidRPr="00AF3F78">
        <w:rPr>
          <w:color w:val="FF0000"/>
          <w:highlight w:val="yellow"/>
        </w:rPr>
        <w:t>：</w:t>
      </w:r>
    </w:p>
    <w:p w14:paraId="0FF48533" w14:textId="1F850DE9" w:rsidR="003F4449" w:rsidRPr="00185406" w:rsidRDefault="003F4449" w:rsidP="00A57B24">
      <w:pPr>
        <w:snapToGrid w:val="0"/>
        <w:ind w:firstLineChars="200" w:firstLine="480"/>
        <w:rPr>
          <w:color w:val="FF0000"/>
        </w:rPr>
      </w:pPr>
      <w:r w:rsidRPr="00AF3F78">
        <w:rPr>
          <w:rFonts w:hint="eastAsia"/>
          <w:color w:val="FF0000"/>
          <w:highlight w:val="yellow"/>
        </w:rPr>
        <w:t>【需要描述扩展要求的主要</w:t>
      </w:r>
      <w:r w:rsidR="00CB18DF" w:rsidRPr="00AF3F78">
        <w:rPr>
          <w:rFonts w:hint="eastAsia"/>
          <w:color w:val="FF0000"/>
          <w:highlight w:val="yellow"/>
        </w:rPr>
        <w:t>安全问题</w:t>
      </w:r>
      <w:r w:rsidRPr="00AF3F78">
        <w:rPr>
          <w:rFonts w:hint="eastAsia"/>
          <w:color w:val="FF0000"/>
          <w:highlight w:val="yellow"/>
        </w:rPr>
        <w:t>】</w:t>
      </w:r>
    </w:p>
    <w:p w14:paraId="4C4C821C" w14:textId="77777777" w:rsidR="00963AE0" w:rsidRPr="00185406" w:rsidRDefault="00963AE0" w:rsidP="00A57B24">
      <w:pPr>
        <w:snapToGrid w:val="0"/>
        <w:rPr>
          <w:color w:val="FF0000"/>
        </w:rPr>
      </w:pPr>
    </w:p>
    <w:p w14:paraId="4E3DD211" w14:textId="77777777" w:rsidR="00963AE0" w:rsidRPr="000B2A4A" w:rsidRDefault="00963AE0" w:rsidP="00A57B24">
      <w:pPr>
        <w:snapToGrid w:val="0"/>
      </w:pPr>
    </w:p>
    <w:p w14:paraId="28EA2013" w14:textId="286BA752" w:rsidR="00725780" w:rsidRPr="00FF53BB" w:rsidRDefault="00725780" w:rsidP="00A57B24">
      <w:pPr>
        <w:pStyle w:val="2"/>
        <w:snapToGrid w:val="0"/>
      </w:pPr>
      <w:bookmarkStart w:id="74" w:name="_Toc191463385"/>
      <w:r w:rsidRPr="00FF53BB">
        <w:rPr>
          <w:rFonts w:hint="eastAsia"/>
        </w:rPr>
        <w:t>安全通信网络</w:t>
      </w:r>
      <w:bookmarkEnd w:id="74"/>
    </w:p>
    <w:p w14:paraId="38DD4BB3" w14:textId="1E03306D" w:rsidR="00725780" w:rsidRPr="00FF53BB" w:rsidRDefault="00725780" w:rsidP="00A57B24">
      <w:pPr>
        <w:pStyle w:val="3"/>
        <w:snapToGrid w:val="0"/>
      </w:pPr>
      <w:bookmarkStart w:id="75" w:name="_Toc191463386"/>
      <w:r w:rsidRPr="00FF53BB">
        <w:rPr>
          <w:rFonts w:hint="eastAsia"/>
        </w:rPr>
        <w:t>已有安全控制措施汇总分析</w:t>
      </w:r>
      <w:bookmarkEnd w:id="75"/>
    </w:p>
    <w:p w14:paraId="6A857C6C" w14:textId="466F09D1" w:rsidR="00963AE0" w:rsidRPr="00FF53BB" w:rsidRDefault="00963AE0" w:rsidP="00A57B24">
      <w:pPr>
        <w:snapToGrid w:val="0"/>
      </w:pPr>
    </w:p>
    <w:p w14:paraId="2CD88453" w14:textId="77777777" w:rsidR="00FE51D1" w:rsidRPr="00FF53BB" w:rsidRDefault="00FE51D1" w:rsidP="00A57B24">
      <w:pPr>
        <w:snapToGrid w:val="0"/>
      </w:pPr>
    </w:p>
    <w:p w14:paraId="1CADE0DB" w14:textId="0BC49066" w:rsidR="00725780" w:rsidRPr="00FF53BB" w:rsidRDefault="00725780" w:rsidP="00A57B24">
      <w:pPr>
        <w:pStyle w:val="3"/>
        <w:snapToGrid w:val="0"/>
      </w:pPr>
      <w:bookmarkStart w:id="76" w:name="_Toc191463387"/>
      <w:r w:rsidRPr="00FF53BB">
        <w:rPr>
          <w:rFonts w:hint="eastAsia"/>
        </w:rPr>
        <w:t>主要安全问题汇总分析</w:t>
      </w:r>
      <w:bookmarkEnd w:id="76"/>
    </w:p>
    <w:p w14:paraId="6FB73D44" w14:textId="77777777" w:rsidR="00963AE0" w:rsidRPr="00FF53BB" w:rsidRDefault="00963AE0" w:rsidP="00A57B24">
      <w:pPr>
        <w:snapToGrid w:val="0"/>
      </w:pPr>
    </w:p>
    <w:p w14:paraId="2EB5B3EE" w14:textId="77777777" w:rsidR="00963AE0" w:rsidRPr="00FF53BB" w:rsidRDefault="00963AE0" w:rsidP="00A57B24">
      <w:pPr>
        <w:snapToGrid w:val="0"/>
      </w:pPr>
    </w:p>
    <w:p w14:paraId="5597E855" w14:textId="413D619A" w:rsidR="00725780" w:rsidRPr="00FF53BB" w:rsidRDefault="00725780" w:rsidP="00A57B24">
      <w:pPr>
        <w:pStyle w:val="2"/>
        <w:snapToGrid w:val="0"/>
      </w:pPr>
      <w:bookmarkStart w:id="77" w:name="_Toc191463388"/>
      <w:r w:rsidRPr="00FF53BB">
        <w:rPr>
          <w:rFonts w:hint="eastAsia"/>
        </w:rPr>
        <w:t>安全区域边界</w:t>
      </w:r>
      <w:bookmarkEnd w:id="77"/>
    </w:p>
    <w:p w14:paraId="3FB8D640" w14:textId="313C870B" w:rsidR="00725780" w:rsidRPr="00FF53BB" w:rsidRDefault="00725780" w:rsidP="00A57B24">
      <w:pPr>
        <w:pStyle w:val="3"/>
        <w:snapToGrid w:val="0"/>
      </w:pPr>
      <w:bookmarkStart w:id="78" w:name="_Toc191463389"/>
      <w:r w:rsidRPr="00FF53BB">
        <w:rPr>
          <w:rFonts w:hint="eastAsia"/>
        </w:rPr>
        <w:t>已有安全控制措施汇总分析</w:t>
      </w:r>
      <w:bookmarkEnd w:id="78"/>
    </w:p>
    <w:p w14:paraId="605ED5CA" w14:textId="4F5DA873" w:rsidR="00963AE0" w:rsidRPr="00FF53BB" w:rsidRDefault="00963AE0" w:rsidP="00A57B24">
      <w:pPr>
        <w:snapToGrid w:val="0"/>
      </w:pPr>
    </w:p>
    <w:p w14:paraId="57141E37" w14:textId="77777777" w:rsidR="0027216A" w:rsidRPr="00FF53BB" w:rsidRDefault="0027216A" w:rsidP="00A57B24">
      <w:pPr>
        <w:snapToGrid w:val="0"/>
      </w:pPr>
    </w:p>
    <w:p w14:paraId="31003921" w14:textId="16D5FC17" w:rsidR="00725780" w:rsidRPr="00FF53BB" w:rsidRDefault="00725780" w:rsidP="00A57B24">
      <w:pPr>
        <w:pStyle w:val="3"/>
        <w:snapToGrid w:val="0"/>
      </w:pPr>
      <w:bookmarkStart w:id="79" w:name="_Toc191463390"/>
      <w:r w:rsidRPr="00FF53BB">
        <w:rPr>
          <w:rFonts w:hint="eastAsia"/>
        </w:rPr>
        <w:t>主要安全问题汇总分析</w:t>
      </w:r>
      <w:bookmarkEnd w:id="79"/>
    </w:p>
    <w:p w14:paraId="4800541C" w14:textId="77777777" w:rsidR="00963AE0" w:rsidRPr="00FF53BB" w:rsidRDefault="00963AE0" w:rsidP="00A57B24">
      <w:pPr>
        <w:snapToGrid w:val="0"/>
      </w:pPr>
    </w:p>
    <w:p w14:paraId="7B8ACC8B" w14:textId="77777777" w:rsidR="00963AE0" w:rsidRPr="00FF53BB" w:rsidRDefault="00963AE0" w:rsidP="00A57B24">
      <w:pPr>
        <w:snapToGrid w:val="0"/>
      </w:pPr>
    </w:p>
    <w:p w14:paraId="709C85B2" w14:textId="774E7223" w:rsidR="00725780" w:rsidRDefault="00725780" w:rsidP="00A57B24">
      <w:pPr>
        <w:pStyle w:val="2"/>
        <w:snapToGrid w:val="0"/>
      </w:pPr>
      <w:bookmarkStart w:id="80" w:name="_Toc191463391"/>
      <w:r w:rsidRPr="00FF53BB">
        <w:rPr>
          <w:rFonts w:hint="eastAsia"/>
        </w:rPr>
        <w:t>安全计算环境</w:t>
      </w:r>
      <w:bookmarkEnd w:id="80"/>
    </w:p>
    <w:p w14:paraId="045E0EB7" w14:textId="5089BFA8" w:rsidR="00312DD0" w:rsidRPr="00FF53BB" w:rsidRDefault="00312DD0" w:rsidP="00312DD0">
      <w:pPr>
        <w:snapToGrid w:val="0"/>
      </w:pPr>
      <w:r w:rsidRPr="00FF53BB">
        <w:rPr>
          <w:rFonts w:hint="eastAsia"/>
          <w:color w:val="FF0000"/>
        </w:rPr>
        <w:t>【填写说明：</w:t>
      </w:r>
      <w:r w:rsidRPr="005C2059">
        <w:rPr>
          <w:rFonts w:hint="eastAsia"/>
          <w:color w:val="FF0000"/>
        </w:rPr>
        <w:t>网络设备、安全设备、服务器、终端、系统管理软件</w:t>
      </w:r>
      <w:r w:rsidRPr="005C2059">
        <w:rPr>
          <w:rFonts w:hint="eastAsia"/>
          <w:color w:val="FF0000"/>
        </w:rPr>
        <w:t>/</w:t>
      </w:r>
      <w:r w:rsidRPr="005C2059">
        <w:rPr>
          <w:rFonts w:hint="eastAsia"/>
          <w:color w:val="FF0000"/>
        </w:rPr>
        <w:t>平台和业务应</w:t>
      </w:r>
      <w:r w:rsidRPr="005C2059">
        <w:rPr>
          <w:rFonts w:hint="eastAsia"/>
          <w:color w:val="FF0000"/>
        </w:rPr>
        <w:lastRenderedPageBreak/>
        <w:t>用系统等所涉及的鉴别数据和重要配置数据分别在对应测评对象中汇总测评证据，包括数据完整性、数据保密性和</w:t>
      </w:r>
      <w:r w:rsidR="00A20C8E">
        <w:rPr>
          <w:rFonts w:hint="eastAsia"/>
          <w:color w:val="FF0000"/>
        </w:rPr>
        <w:t>数据</w:t>
      </w:r>
      <w:r w:rsidRPr="005C2059">
        <w:rPr>
          <w:rFonts w:hint="eastAsia"/>
          <w:color w:val="FF0000"/>
        </w:rPr>
        <w:t>备份恢复。】</w:t>
      </w:r>
    </w:p>
    <w:p w14:paraId="13DF9477" w14:textId="77777777" w:rsidR="00312DD0" w:rsidRPr="00312DD0" w:rsidRDefault="00312DD0" w:rsidP="00312DD0"/>
    <w:p w14:paraId="3FC1EE48" w14:textId="3930F175" w:rsidR="00725780" w:rsidRDefault="00725780" w:rsidP="00A57B24">
      <w:pPr>
        <w:pStyle w:val="3"/>
        <w:snapToGrid w:val="0"/>
      </w:pPr>
      <w:bookmarkStart w:id="81" w:name="_Toc191463392"/>
      <w:r w:rsidRPr="00FF53BB">
        <w:rPr>
          <w:rFonts w:hint="eastAsia"/>
        </w:rPr>
        <w:t>网络设备</w:t>
      </w:r>
      <w:bookmarkEnd w:id="81"/>
    </w:p>
    <w:p w14:paraId="25ABE741" w14:textId="77777777" w:rsidR="008C2A1D" w:rsidRPr="008C2A1D" w:rsidRDefault="008C2A1D" w:rsidP="00A57B24">
      <w:pPr>
        <w:snapToGrid w:val="0"/>
      </w:pPr>
    </w:p>
    <w:p w14:paraId="0DDF1A4C" w14:textId="18AFDC38" w:rsidR="00725780" w:rsidRPr="00FF53BB" w:rsidRDefault="00725780" w:rsidP="00A57B24">
      <w:pPr>
        <w:pStyle w:val="4"/>
        <w:snapToGrid w:val="0"/>
      </w:pPr>
      <w:r w:rsidRPr="00FF53BB">
        <w:rPr>
          <w:rFonts w:hint="eastAsia"/>
        </w:rPr>
        <w:t>已有安全控制措施汇总分析</w:t>
      </w:r>
    </w:p>
    <w:p w14:paraId="51F0A9D3" w14:textId="6B7F3C36" w:rsidR="00963AE0" w:rsidRPr="00FF53BB" w:rsidRDefault="00963AE0" w:rsidP="00A57B24">
      <w:pPr>
        <w:snapToGrid w:val="0"/>
      </w:pPr>
    </w:p>
    <w:p w14:paraId="0B35C960" w14:textId="77777777" w:rsidR="0027216A" w:rsidRPr="00FF53BB" w:rsidRDefault="0027216A" w:rsidP="00A57B24">
      <w:pPr>
        <w:snapToGrid w:val="0"/>
      </w:pPr>
    </w:p>
    <w:p w14:paraId="43009CCB" w14:textId="061745AE" w:rsidR="00725780" w:rsidRPr="00FF53BB" w:rsidRDefault="00725780" w:rsidP="00A57B24">
      <w:pPr>
        <w:pStyle w:val="4"/>
        <w:snapToGrid w:val="0"/>
      </w:pPr>
      <w:r w:rsidRPr="00FF53BB">
        <w:rPr>
          <w:rFonts w:hint="eastAsia"/>
        </w:rPr>
        <w:t>主要安全问题汇总分析</w:t>
      </w:r>
    </w:p>
    <w:p w14:paraId="4D92EECD" w14:textId="77777777" w:rsidR="00963AE0" w:rsidRPr="00FF53BB" w:rsidRDefault="00963AE0" w:rsidP="00A57B24">
      <w:pPr>
        <w:snapToGrid w:val="0"/>
      </w:pPr>
    </w:p>
    <w:p w14:paraId="083F7925" w14:textId="076DD275" w:rsidR="00963AE0" w:rsidRPr="00FF53BB" w:rsidRDefault="00963AE0" w:rsidP="00A57B24">
      <w:pPr>
        <w:snapToGrid w:val="0"/>
      </w:pPr>
    </w:p>
    <w:p w14:paraId="664D0C79" w14:textId="4F4FD5A9" w:rsidR="00DB5778" w:rsidRPr="00FF53BB" w:rsidRDefault="00DB5778" w:rsidP="00A57B24">
      <w:pPr>
        <w:pStyle w:val="3"/>
        <w:snapToGrid w:val="0"/>
      </w:pPr>
      <w:bookmarkStart w:id="82" w:name="_Toc191463393"/>
      <w:r w:rsidRPr="00FF53BB">
        <w:rPr>
          <w:rFonts w:hint="eastAsia"/>
        </w:rPr>
        <w:t>安全设备</w:t>
      </w:r>
      <w:bookmarkEnd w:id="82"/>
    </w:p>
    <w:p w14:paraId="34E470D3" w14:textId="77777777" w:rsidR="00DB5778" w:rsidRPr="00FF53BB" w:rsidRDefault="00DB5778" w:rsidP="00A57B24">
      <w:pPr>
        <w:pStyle w:val="4"/>
        <w:snapToGrid w:val="0"/>
      </w:pPr>
      <w:r w:rsidRPr="00FF53BB">
        <w:rPr>
          <w:rFonts w:hint="eastAsia"/>
        </w:rPr>
        <w:t>已有安全控制措施汇总分析</w:t>
      </w:r>
    </w:p>
    <w:p w14:paraId="3AC91396" w14:textId="77777777" w:rsidR="00DB5778" w:rsidRPr="00FF53BB" w:rsidRDefault="00DB5778" w:rsidP="00A57B24">
      <w:pPr>
        <w:snapToGrid w:val="0"/>
      </w:pPr>
    </w:p>
    <w:p w14:paraId="4F013F87" w14:textId="77777777" w:rsidR="00DB5778" w:rsidRPr="00FF53BB" w:rsidRDefault="00DB5778" w:rsidP="00A57B24">
      <w:pPr>
        <w:snapToGrid w:val="0"/>
      </w:pPr>
    </w:p>
    <w:p w14:paraId="7DEEF64E" w14:textId="77777777" w:rsidR="00DB5778" w:rsidRPr="00FF53BB" w:rsidRDefault="00DB5778" w:rsidP="00A57B24">
      <w:pPr>
        <w:pStyle w:val="4"/>
        <w:snapToGrid w:val="0"/>
      </w:pPr>
      <w:r w:rsidRPr="00FF53BB">
        <w:rPr>
          <w:rFonts w:hint="eastAsia"/>
        </w:rPr>
        <w:t>主要安全问题汇总分析</w:t>
      </w:r>
    </w:p>
    <w:p w14:paraId="1B2F8263" w14:textId="2D6E017F" w:rsidR="00DB5778" w:rsidRPr="00FF53BB" w:rsidRDefault="00DB5778" w:rsidP="00A57B24">
      <w:pPr>
        <w:snapToGrid w:val="0"/>
      </w:pPr>
    </w:p>
    <w:p w14:paraId="703C384E" w14:textId="77777777" w:rsidR="00DB5778" w:rsidRPr="00FF53BB" w:rsidRDefault="00DB5778" w:rsidP="00A57B24">
      <w:pPr>
        <w:snapToGrid w:val="0"/>
      </w:pPr>
    </w:p>
    <w:p w14:paraId="098BE0A8" w14:textId="5E0FDB31" w:rsidR="00725780" w:rsidRPr="00FF53BB" w:rsidRDefault="00725780" w:rsidP="00A57B24">
      <w:pPr>
        <w:pStyle w:val="3"/>
        <w:snapToGrid w:val="0"/>
      </w:pPr>
      <w:bookmarkStart w:id="83" w:name="_Toc191463394"/>
      <w:r w:rsidRPr="00FF53BB">
        <w:rPr>
          <w:rFonts w:hint="eastAsia"/>
        </w:rPr>
        <w:t>服务器和终端</w:t>
      </w:r>
      <w:bookmarkEnd w:id="83"/>
    </w:p>
    <w:p w14:paraId="56363664" w14:textId="0EBD80D1" w:rsidR="00725780" w:rsidRPr="00FF53BB" w:rsidRDefault="00725780" w:rsidP="00A57B24">
      <w:pPr>
        <w:pStyle w:val="4"/>
        <w:snapToGrid w:val="0"/>
      </w:pPr>
      <w:r w:rsidRPr="00FF53BB">
        <w:rPr>
          <w:rFonts w:hint="eastAsia"/>
        </w:rPr>
        <w:t>已有安全控制措施汇总分析</w:t>
      </w:r>
    </w:p>
    <w:p w14:paraId="32CD5CEE" w14:textId="77777777" w:rsidR="00185406" w:rsidRPr="00185406" w:rsidRDefault="00185406" w:rsidP="00A57B24">
      <w:pPr>
        <w:snapToGrid w:val="0"/>
        <w:ind w:firstLine="420"/>
        <w:rPr>
          <w:b/>
          <w:bCs/>
          <w:color w:val="FF0000"/>
        </w:rPr>
      </w:pPr>
      <w:r w:rsidRPr="00185406">
        <w:rPr>
          <w:rFonts w:hint="eastAsia"/>
          <w:b/>
          <w:bCs/>
          <w:color w:val="FF0000"/>
        </w:rPr>
        <w:t>【</w:t>
      </w:r>
      <w:r w:rsidRPr="00185406">
        <w:rPr>
          <w:rFonts w:hint="eastAsia"/>
          <w:color w:val="FF0000"/>
        </w:rPr>
        <w:t>参考示例</w:t>
      </w:r>
      <w:r w:rsidRPr="00185406">
        <w:rPr>
          <w:rFonts w:hint="eastAsia"/>
          <w:b/>
          <w:bCs/>
          <w:color w:val="FF0000"/>
        </w:rPr>
        <w:t>】</w:t>
      </w:r>
    </w:p>
    <w:p w14:paraId="773E27EF" w14:textId="6CAF08A8" w:rsidR="00391EBF" w:rsidRPr="00AF3F78" w:rsidRDefault="00391EBF" w:rsidP="00A57B24">
      <w:pPr>
        <w:snapToGrid w:val="0"/>
        <w:ind w:firstLineChars="177" w:firstLine="425"/>
        <w:rPr>
          <w:rFonts w:cs="Times New Roman"/>
          <w:color w:val="FF0000"/>
          <w:highlight w:val="yellow"/>
        </w:rPr>
      </w:pPr>
      <w:r w:rsidRPr="00AF3F78">
        <w:rPr>
          <w:rFonts w:cs="Times New Roman"/>
          <w:color w:val="FF0000"/>
          <w:highlight w:val="yellow"/>
        </w:rPr>
        <w:t>在服务器和终端方面采取了以下安全措施：</w:t>
      </w:r>
    </w:p>
    <w:p w14:paraId="68080FB0" w14:textId="1BFB63D6" w:rsidR="00391EBF" w:rsidRPr="00AF3F78" w:rsidRDefault="00391EBF" w:rsidP="00A57B24">
      <w:pPr>
        <w:snapToGrid w:val="0"/>
        <w:ind w:firstLineChars="177" w:firstLine="425"/>
        <w:rPr>
          <w:rFonts w:cs="Times New Roman"/>
          <w:color w:val="FF0000"/>
          <w:highlight w:val="yellow"/>
        </w:rPr>
      </w:pPr>
      <w:r w:rsidRPr="00AF3F78">
        <w:rPr>
          <w:rFonts w:cs="Times New Roman"/>
          <w:color w:val="FF0000"/>
          <w:highlight w:val="yellow"/>
        </w:rPr>
        <w:t>在身份鉴别方面，采用用户名和口令的方式登录操作系统，对登录的用户进行身份标识和鉴别，身份标识为用户名，具有唯一性。口令信息每</w:t>
      </w:r>
      <w:r w:rsidRPr="00AF3F78">
        <w:rPr>
          <w:rFonts w:cs="Times New Roman"/>
          <w:color w:val="FF0000"/>
          <w:highlight w:val="yellow"/>
        </w:rPr>
        <w:t>90</w:t>
      </w:r>
      <w:r w:rsidRPr="00AF3F78">
        <w:rPr>
          <w:rFonts w:cs="Times New Roman"/>
          <w:color w:val="FF0000"/>
          <w:highlight w:val="yellow"/>
        </w:rPr>
        <w:t>天更换一次，由大小写字母、数字</w:t>
      </w:r>
      <w:r w:rsidR="004F50D7" w:rsidRPr="00AF3F78">
        <w:rPr>
          <w:rFonts w:cs="Times New Roman" w:hint="eastAsia"/>
          <w:color w:val="FF0000"/>
          <w:highlight w:val="yellow"/>
        </w:rPr>
        <w:t>和</w:t>
      </w:r>
      <w:r w:rsidRPr="00AF3F78">
        <w:rPr>
          <w:rFonts w:cs="Times New Roman"/>
          <w:color w:val="FF0000"/>
          <w:highlight w:val="yellow"/>
        </w:rPr>
        <w:t>特殊符号组成</w:t>
      </w:r>
      <w:r w:rsidR="00185406" w:rsidRPr="00AF3F78">
        <w:rPr>
          <w:rFonts w:cs="Times New Roman" w:hint="eastAsia"/>
          <w:color w:val="FF0000"/>
          <w:highlight w:val="yellow"/>
        </w:rPr>
        <w:t>。</w:t>
      </w:r>
      <w:r w:rsidRPr="00AF3F78">
        <w:rPr>
          <w:rFonts w:cs="Times New Roman" w:hint="eastAsia"/>
          <w:color w:val="FF0000"/>
          <w:highlight w:val="yellow"/>
        </w:rPr>
        <w:t>启用</w:t>
      </w:r>
      <w:r w:rsidR="00185406" w:rsidRPr="00AF3F78">
        <w:rPr>
          <w:rFonts w:cs="Times New Roman" w:hint="eastAsia"/>
          <w:color w:val="FF0000"/>
          <w:highlight w:val="yellow"/>
        </w:rPr>
        <w:t>登录</w:t>
      </w:r>
      <w:r w:rsidRPr="00AF3F78">
        <w:rPr>
          <w:rFonts w:cs="Times New Roman" w:hint="eastAsia"/>
          <w:color w:val="FF0000"/>
          <w:highlight w:val="yellow"/>
        </w:rPr>
        <w:t>失败处理功能，采用加密通信技术。</w:t>
      </w:r>
    </w:p>
    <w:p w14:paraId="44098C50" w14:textId="5ACCDFBA" w:rsidR="00391EBF" w:rsidRPr="00AF3F78" w:rsidRDefault="00391EBF" w:rsidP="00A57B24">
      <w:pPr>
        <w:snapToGrid w:val="0"/>
        <w:ind w:firstLineChars="177" w:firstLine="425"/>
        <w:rPr>
          <w:color w:val="FF0000"/>
          <w:highlight w:val="yellow"/>
        </w:rPr>
      </w:pPr>
      <w:r w:rsidRPr="00AF3F78">
        <w:rPr>
          <w:color w:val="FF0000"/>
          <w:highlight w:val="yellow"/>
        </w:rPr>
        <w:t>在访问控制方面，对登录的用户分配账户以及配置相应的权限，系统中未发现多余、过期的账户，不存在共享账户的情况。</w:t>
      </w:r>
    </w:p>
    <w:p w14:paraId="15C0D1C2" w14:textId="0A1AE997" w:rsidR="00391EBF" w:rsidRPr="00AF3F78" w:rsidRDefault="00391EBF" w:rsidP="00A57B24">
      <w:pPr>
        <w:snapToGrid w:val="0"/>
        <w:ind w:firstLineChars="200" w:firstLine="480"/>
        <w:rPr>
          <w:color w:val="FF0000"/>
          <w:highlight w:val="yellow"/>
        </w:rPr>
      </w:pPr>
      <w:r w:rsidRPr="00AF3F78">
        <w:rPr>
          <w:color w:val="FF0000"/>
          <w:highlight w:val="yellow"/>
        </w:rPr>
        <w:t>在安全审计方面，启用安全审计功能，审计覆盖每个用户</w:t>
      </w:r>
      <w:r w:rsidR="00185406" w:rsidRPr="00AF3F78">
        <w:rPr>
          <w:rFonts w:hint="eastAsia"/>
          <w:color w:val="FF0000"/>
          <w:highlight w:val="yellow"/>
        </w:rPr>
        <w:t>。</w:t>
      </w:r>
      <w:r w:rsidRPr="00AF3F78">
        <w:rPr>
          <w:color w:val="FF0000"/>
          <w:highlight w:val="yellow"/>
        </w:rPr>
        <w:t>审计记录</w:t>
      </w:r>
      <w:r w:rsidR="004F50D7" w:rsidRPr="00AF3F78">
        <w:rPr>
          <w:rFonts w:hint="eastAsia"/>
          <w:color w:val="FF0000"/>
          <w:highlight w:val="yellow"/>
        </w:rPr>
        <w:t>包括</w:t>
      </w:r>
      <w:r w:rsidRPr="00AF3F78">
        <w:rPr>
          <w:color w:val="FF0000"/>
          <w:highlight w:val="yellow"/>
        </w:rPr>
        <w:t>日</w:t>
      </w:r>
      <w:r w:rsidRPr="00AF3F78">
        <w:rPr>
          <w:color w:val="FF0000"/>
          <w:highlight w:val="yellow"/>
        </w:rPr>
        <w:lastRenderedPageBreak/>
        <w:t>期、时间、用户、事件类型等</w:t>
      </w:r>
      <w:r w:rsidR="00185406" w:rsidRPr="00AF3F78">
        <w:rPr>
          <w:rFonts w:hint="eastAsia"/>
          <w:color w:val="FF0000"/>
          <w:highlight w:val="yellow"/>
        </w:rPr>
        <w:t>。</w:t>
      </w:r>
      <w:r w:rsidRPr="00AF3F78">
        <w:rPr>
          <w:rFonts w:hint="eastAsia"/>
          <w:color w:val="FF0000"/>
          <w:highlight w:val="yellow"/>
        </w:rPr>
        <w:t>对审计记录有定期的备份，且存储期限为</w:t>
      </w:r>
      <w:r w:rsidRPr="00AF3F78">
        <w:rPr>
          <w:color w:val="FF0000"/>
          <w:highlight w:val="yellow"/>
        </w:rPr>
        <w:t>6</w:t>
      </w:r>
      <w:r w:rsidRPr="00AF3F78">
        <w:rPr>
          <w:rFonts w:hint="eastAsia"/>
          <w:color w:val="FF0000"/>
          <w:highlight w:val="yellow"/>
        </w:rPr>
        <w:t>个月</w:t>
      </w:r>
      <w:r w:rsidR="004F50D7" w:rsidRPr="00AF3F78">
        <w:rPr>
          <w:rFonts w:hint="eastAsia"/>
          <w:color w:val="FF0000"/>
          <w:highlight w:val="yellow"/>
        </w:rPr>
        <w:t>以上</w:t>
      </w:r>
      <w:r w:rsidR="00185406" w:rsidRPr="00AF3F78">
        <w:rPr>
          <w:rFonts w:hint="eastAsia"/>
          <w:color w:val="FF0000"/>
          <w:highlight w:val="yellow"/>
        </w:rPr>
        <w:t>。</w:t>
      </w:r>
      <w:r w:rsidRPr="00AF3F78">
        <w:rPr>
          <w:color w:val="FF0000"/>
          <w:highlight w:val="yellow"/>
        </w:rPr>
        <w:t>非超级管理员账户对审计进程无操作权限。</w:t>
      </w:r>
    </w:p>
    <w:p w14:paraId="1125D049" w14:textId="657F3ABF" w:rsidR="00391EBF" w:rsidRPr="00AF3F78" w:rsidRDefault="00391EBF" w:rsidP="00A57B24">
      <w:pPr>
        <w:snapToGrid w:val="0"/>
        <w:ind w:firstLineChars="200" w:firstLine="480"/>
        <w:rPr>
          <w:color w:val="FF0000"/>
          <w:highlight w:val="yellow"/>
        </w:rPr>
      </w:pPr>
      <w:r w:rsidRPr="00AF3F78">
        <w:rPr>
          <w:color w:val="FF0000"/>
          <w:highlight w:val="yellow"/>
        </w:rPr>
        <w:t>在入侵防范方面，遵循最小安装原则，仅安装需要的组件</w:t>
      </w:r>
      <w:r w:rsidR="00185406" w:rsidRPr="00AF3F78">
        <w:rPr>
          <w:rFonts w:hint="eastAsia"/>
          <w:color w:val="FF0000"/>
          <w:highlight w:val="yellow"/>
        </w:rPr>
        <w:t>。</w:t>
      </w:r>
      <w:r w:rsidRPr="00AF3F78">
        <w:rPr>
          <w:rFonts w:hint="eastAsia"/>
          <w:color w:val="FF0000"/>
          <w:highlight w:val="yellow"/>
        </w:rPr>
        <w:t>不存在多余服务器以及高危端口</w:t>
      </w:r>
      <w:r w:rsidR="00185406" w:rsidRPr="00AF3F78">
        <w:rPr>
          <w:rFonts w:hint="eastAsia"/>
          <w:color w:val="FF0000"/>
          <w:highlight w:val="yellow"/>
        </w:rPr>
        <w:t>。</w:t>
      </w:r>
      <w:r w:rsidRPr="00AF3F78">
        <w:rPr>
          <w:color w:val="FF0000"/>
          <w:highlight w:val="yellow"/>
        </w:rPr>
        <w:t>通过</w:t>
      </w:r>
      <w:r w:rsidRPr="00AF3F78">
        <w:rPr>
          <w:rFonts w:hint="eastAsia"/>
          <w:color w:val="FF0000"/>
          <w:highlight w:val="yellow"/>
        </w:rPr>
        <w:t>堡垒机</w:t>
      </w:r>
      <w:r w:rsidRPr="00AF3F78">
        <w:rPr>
          <w:rFonts w:hint="eastAsia"/>
          <w:color w:val="FF0000"/>
          <w:highlight w:val="yellow"/>
        </w:rPr>
        <w:t>/</w:t>
      </w:r>
      <w:r w:rsidRPr="00AF3F78">
        <w:rPr>
          <w:rFonts w:hint="eastAsia"/>
          <w:color w:val="FF0000"/>
          <w:highlight w:val="yellow"/>
        </w:rPr>
        <w:t>服务器配置的访问控制策略，</w:t>
      </w:r>
      <w:r w:rsidRPr="00AF3F78">
        <w:rPr>
          <w:color w:val="FF0000"/>
          <w:highlight w:val="yellow"/>
        </w:rPr>
        <w:t>对终端接入方式以及地址范围进行限制。</w:t>
      </w:r>
    </w:p>
    <w:p w14:paraId="22360BD0" w14:textId="77777777" w:rsidR="00391EBF" w:rsidRPr="00AF3F78" w:rsidRDefault="00391EBF" w:rsidP="00A57B24">
      <w:pPr>
        <w:snapToGrid w:val="0"/>
        <w:ind w:firstLineChars="200" w:firstLine="480"/>
        <w:rPr>
          <w:color w:val="FF0000"/>
          <w:szCs w:val="24"/>
          <w:highlight w:val="yellow"/>
        </w:rPr>
      </w:pPr>
      <w:r w:rsidRPr="00AF3F78">
        <w:rPr>
          <w:rFonts w:hint="eastAsia"/>
          <w:color w:val="FF0000"/>
          <w:szCs w:val="24"/>
          <w:highlight w:val="yellow"/>
        </w:rPr>
        <w:t>在数据备份恢复方面，采用集群方式保证系统高可用性。</w:t>
      </w:r>
    </w:p>
    <w:p w14:paraId="3EA88F01" w14:textId="77777777" w:rsidR="00464185" w:rsidRPr="00AF3F78" w:rsidRDefault="00464185" w:rsidP="00A57B24">
      <w:pPr>
        <w:snapToGrid w:val="0"/>
        <w:ind w:firstLine="420"/>
        <w:rPr>
          <w:color w:val="FF0000"/>
          <w:highlight w:val="yellow"/>
        </w:rPr>
      </w:pPr>
      <w:r w:rsidRPr="00AF3F78">
        <w:rPr>
          <w:rFonts w:hint="eastAsia"/>
          <w:color w:val="FF0000"/>
          <w:highlight w:val="yellow"/>
        </w:rPr>
        <w:t>此外在【</w:t>
      </w:r>
      <w:r w:rsidRPr="00AF3F78">
        <w:rPr>
          <w:rFonts w:hint="eastAsia"/>
          <w:color w:val="FF0000"/>
          <w:highlight w:val="yellow"/>
        </w:rPr>
        <w:t>XX</w:t>
      </w:r>
      <w:r w:rsidRPr="00AF3F78">
        <w:rPr>
          <w:color w:val="FF0000"/>
          <w:highlight w:val="yellow"/>
        </w:rPr>
        <w:t>安全扩展要求</w:t>
      </w:r>
      <w:r w:rsidRPr="00AF3F78">
        <w:rPr>
          <w:rFonts w:hint="eastAsia"/>
          <w:color w:val="FF0000"/>
          <w:highlight w:val="yellow"/>
        </w:rPr>
        <w:t>】方面还采取了以下安全</w:t>
      </w:r>
      <w:r w:rsidRPr="00AF3F78">
        <w:rPr>
          <w:color w:val="FF0000"/>
          <w:highlight w:val="yellow"/>
        </w:rPr>
        <w:t>措施：</w:t>
      </w:r>
    </w:p>
    <w:p w14:paraId="6382F73F" w14:textId="77777777" w:rsidR="00464185" w:rsidRPr="00185406" w:rsidRDefault="00464185" w:rsidP="00A57B24">
      <w:pPr>
        <w:snapToGrid w:val="0"/>
        <w:ind w:firstLine="420"/>
        <w:rPr>
          <w:color w:val="FF0000"/>
        </w:rPr>
      </w:pPr>
      <w:r w:rsidRPr="00AF3F78">
        <w:rPr>
          <w:rFonts w:hint="eastAsia"/>
          <w:color w:val="FF0000"/>
          <w:highlight w:val="yellow"/>
        </w:rPr>
        <w:t>【需要描述扩展要求的主要实现情况】</w:t>
      </w:r>
    </w:p>
    <w:p w14:paraId="78D17E5B" w14:textId="3BE1ADF1" w:rsidR="00725780" w:rsidRPr="00FF53BB" w:rsidRDefault="00725780" w:rsidP="00A57B24">
      <w:pPr>
        <w:pStyle w:val="4"/>
        <w:snapToGrid w:val="0"/>
      </w:pPr>
      <w:r w:rsidRPr="00FF53BB">
        <w:rPr>
          <w:rFonts w:hint="eastAsia"/>
        </w:rPr>
        <w:t>主要安全问题汇总分析</w:t>
      </w:r>
    </w:p>
    <w:p w14:paraId="0E99700A" w14:textId="77777777" w:rsidR="00185406" w:rsidRPr="00185406" w:rsidRDefault="00185406" w:rsidP="00A57B24">
      <w:pPr>
        <w:snapToGrid w:val="0"/>
        <w:ind w:firstLine="420"/>
        <w:rPr>
          <w:b/>
          <w:bCs/>
          <w:color w:val="FF0000"/>
        </w:rPr>
      </w:pPr>
      <w:r w:rsidRPr="00185406">
        <w:rPr>
          <w:rFonts w:hint="eastAsia"/>
          <w:b/>
          <w:bCs/>
          <w:color w:val="FF0000"/>
        </w:rPr>
        <w:t>【</w:t>
      </w:r>
      <w:r w:rsidRPr="00185406">
        <w:rPr>
          <w:rFonts w:hint="eastAsia"/>
          <w:color w:val="FF0000"/>
        </w:rPr>
        <w:t>参考示例</w:t>
      </w:r>
      <w:r w:rsidRPr="00185406">
        <w:rPr>
          <w:rFonts w:hint="eastAsia"/>
          <w:b/>
          <w:bCs/>
          <w:color w:val="FF0000"/>
        </w:rPr>
        <w:t>】</w:t>
      </w:r>
    </w:p>
    <w:p w14:paraId="2F6BE522" w14:textId="2E9A82E0" w:rsidR="00185406" w:rsidRPr="00AF3F78" w:rsidRDefault="00185406" w:rsidP="00A57B24">
      <w:pPr>
        <w:snapToGrid w:val="0"/>
        <w:ind w:firstLine="420"/>
        <w:rPr>
          <w:color w:val="FF0000"/>
          <w:highlight w:val="yellow"/>
        </w:rPr>
      </w:pPr>
      <w:r w:rsidRPr="00AF3F78">
        <w:rPr>
          <w:rFonts w:hint="eastAsia"/>
          <w:color w:val="FF0000"/>
          <w:highlight w:val="yellow"/>
        </w:rPr>
        <w:t>在</w:t>
      </w:r>
      <w:r w:rsidR="007A0D52" w:rsidRPr="00AF3F78">
        <w:rPr>
          <w:rFonts w:cs="Times New Roman"/>
          <w:color w:val="FF0000"/>
          <w:highlight w:val="yellow"/>
        </w:rPr>
        <w:t>服务器和终端方面</w:t>
      </w:r>
      <w:r w:rsidRPr="00AF3F78">
        <w:rPr>
          <w:rFonts w:hint="eastAsia"/>
          <w:color w:val="FF0000"/>
          <w:highlight w:val="yellow"/>
        </w:rPr>
        <w:t>，未发现明显的安全问题。</w:t>
      </w:r>
    </w:p>
    <w:p w14:paraId="5942175A" w14:textId="0AB31CDC" w:rsidR="00185406" w:rsidRPr="00AF3F78" w:rsidRDefault="00185406" w:rsidP="00A57B24">
      <w:pPr>
        <w:snapToGrid w:val="0"/>
        <w:ind w:firstLine="420"/>
        <w:rPr>
          <w:color w:val="FF0000"/>
          <w:highlight w:val="yellow"/>
        </w:rPr>
      </w:pPr>
      <w:r w:rsidRPr="00AF3F78">
        <w:rPr>
          <w:rFonts w:hint="eastAsia"/>
          <w:color w:val="FF0000"/>
          <w:highlight w:val="yellow"/>
        </w:rPr>
        <w:t>在</w:t>
      </w:r>
      <w:r w:rsidR="007A0D52" w:rsidRPr="00AF3F78">
        <w:rPr>
          <w:rFonts w:cs="Times New Roman"/>
          <w:color w:val="FF0000"/>
          <w:highlight w:val="yellow"/>
        </w:rPr>
        <w:t>服务器和终端方面</w:t>
      </w:r>
      <w:r w:rsidRPr="00AF3F78">
        <w:rPr>
          <w:rFonts w:hint="eastAsia"/>
          <w:color w:val="FF0000"/>
          <w:highlight w:val="yellow"/>
        </w:rPr>
        <w:t>存在如下安全问题：</w:t>
      </w:r>
    </w:p>
    <w:p w14:paraId="5786B4E8" w14:textId="77777777" w:rsidR="00185406" w:rsidRPr="00AF3F78" w:rsidRDefault="00185406" w:rsidP="00A57B24">
      <w:pPr>
        <w:pStyle w:val="af4"/>
        <w:numPr>
          <w:ilvl w:val="0"/>
          <w:numId w:val="28"/>
        </w:numPr>
        <w:snapToGrid w:val="0"/>
        <w:ind w:firstLineChars="0"/>
        <w:rPr>
          <w:color w:val="FF0000"/>
          <w:highlight w:val="yellow"/>
        </w:rPr>
      </w:pPr>
      <w:r w:rsidRPr="00AF3F78">
        <w:rPr>
          <w:rFonts w:hint="eastAsia"/>
          <w:color w:val="FF0000"/>
          <w:highlight w:val="yellow"/>
        </w:rPr>
        <w:t>【需要问题描述及危害分析】</w:t>
      </w:r>
    </w:p>
    <w:p w14:paraId="65D7009F" w14:textId="77777777" w:rsidR="00185406" w:rsidRPr="00AF3F78" w:rsidRDefault="00185406" w:rsidP="00A57B24">
      <w:pPr>
        <w:pStyle w:val="af4"/>
        <w:numPr>
          <w:ilvl w:val="0"/>
          <w:numId w:val="28"/>
        </w:numPr>
        <w:snapToGrid w:val="0"/>
        <w:ind w:firstLineChars="0"/>
        <w:rPr>
          <w:color w:val="FF0000"/>
          <w:highlight w:val="yellow"/>
        </w:rPr>
      </w:pPr>
      <w:r w:rsidRPr="00AF3F78">
        <w:rPr>
          <w:rFonts w:hint="eastAsia"/>
          <w:color w:val="FF0000"/>
          <w:highlight w:val="yellow"/>
        </w:rPr>
        <w:t>【需要问题描述及危害分析】</w:t>
      </w:r>
    </w:p>
    <w:p w14:paraId="043FB386" w14:textId="706B925C" w:rsidR="00185406" w:rsidRPr="00AF3F78" w:rsidRDefault="00185406" w:rsidP="00A57B24">
      <w:pPr>
        <w:snapToGrid w:val="0"/>
        <w:ind w:left="420"/>
        <w:rPr>
          <w:color w:val="FF0000"/>
          <w:highlight w:val="yellow"/>
        </w:rPr>
      </w:pPr>
      <w:r w:rsidRPr="00AF3F78">
        <w:rPr>
          <w:rFonts w:hint="eastAsia"/>
          <w:color w:val="FF0000"/>
          <w:highlight w:val="yellow"/>
        </w:rPr>
        <w:t>此外在【</w:t>
      </w:r>
      <w:r w:rsidRPr="00AF3F78">
        <w:rPr>
          <w:rFonts w:hint="eastAsia"/>
          <w:color w:val="FF0000"/>
          <w:highlight w:val="yellow"/>
        </w:rPr>
        <w:t>XX</w:t>
      </w:r>
      <w:r w:rsidRPr="00AF3F78">
        <w:rPr>
          <w:color w:val="FF0000"/>
          <w:highlight w:val="yellow"/>
        </w:rPr>
        <w:t>安全扩展要求</w:t>
      </w:r>
      <w:r w:rsidRPr="00AF3F78">
        <w:rPr>
          <w:rFonts w:hint="eastAsia"/>
          <w:color w:val="FF0000"/>
          <w:highlight w:val="yellow"/>
        </w:rPr>
        <w:t>】方面还存在以下安全问题</w:t>
      </w:r>
      <w:r w:rsidRPr="00AF3F78">
        <w:rPr>
          <w:color w:val="FF0000"/>
          <w:highlight w:val="yellow"/>
        </w:rPr>
        <w:t>：</w:t>
      </w:r>
    </w:p>
    <w:p w14:paraId="1AD6D467" w14:textId="77777777" w:rsidR="00185406" w:rsidRPr="00185406" w:rsidRDefault="00185406" w:rsidP="00A57B24">
      <w:pPr>
        <w:snapToGrid w:val="0"/>
        <w:ind w:firstLineChars="200" w:firstLine="480"/>
        <w:rPr>
          <w:color w:val="FF0000"/>
        </w:rPr>
      </w:pPr>
      <w:r w:rsidRPr="00AF3F78">
        <w:rPr>
          <w:rFonts w:hint="eastAsia"/>
          <w:color w:val="FF0000"/>
          <w:highlight w:val="yellow"/>
        </w:rPr>
        <w:t>【需要描述扩展要求的主要安全问题】</w:t>
      </w:r>
    </w:p>
    <w:p w14:paraId="22E67F6A" w14:textId="065607DF" w:rsidR="008A5AA8" w:rsidRPr="00FF53BB" w:rsidRDefault="008A5AA8" w:rsidP="00A57B24">
      <w:pPr>
        <w:pStyle w:val="3"/>
        <w:snapToGrid w:val="0"/>
      </w:pPr>
      <w:bookmarkStart w:id="84" w:name="_Toc191463395"/>
      <w:r w:rsidRPr="00FF53BB">
        <w:rPr>
          <w:rFonts w:hint="eastAsia"/>
        </w:rPr>
        <w:t>系统管理软件</w:t>
      </w:r>
      <w:r w:rsidRPr="00FF53BB">
        <w:rPr>
          <w:rFonts w:hint="eastAsia"/>
        </w:rPr>
        <w:t>/</w:t>
      </w:r>
      <w:r w:rsidRPr="00FF53BB">
        <w:rPr>
          <w:rFonts w:hint="eastAsia"/>
        </w:rPr>
        <w:t>平台</w:t>
      </w:r>
      <w:bookmarkEnd w:id="84"/>
    </w:p>
    <w:p w14:paraId="7FB2D228" w14:textId="77777777" w:rsidR="008A5AA8" w:rsidRPr="00FF53BB" w:rsidRDefault="008A5AA8" w:rsidP="00A57B24">
      <w:pPr>
        <w:pStyle w:val="4"/>
        <w:snapToGrid w:val="0"/>
      </w:pPr>
      <w:r w:rsidRPr="00FF53BB">
        <w:rPr>
          <w:rFonts w:hint="eastAsia"/>
        </w:rPr>
        <w:t>已有安全控制措施汇总分析</w:t>
      </w:r>
    </w:p>
    <w:p w14:paraId="0A3541C5" w14:textId="77777777" w:rsidR="008A5AA8" w:rsidRPr="00FF53BB" w:rsidRDefault="008A5AA8" w:rsidP="00A57B24">
      <w:pPr>
        <w:snapToGrid w:val="0"/>
      </w:pPr>
    </w:p>
    <w:p w14:paraId="3828D226" w14:textId="77777777" w:rsidR="008A5AA8" w:rsidRPr="00FF53BB" w:rsidRDefault="008A5AA8" w:rsidP="00A57B24">
      <w:pPr>
        <w:snapToGrid w:val="0"/>
      </w:pPr>
    </w:p>
    <w:p w14:paraId="1112BC65" w14:textId="77777777" w:rsidR="008A5AA8" w:rsidRPr="00FF53BB" w:rsidRDefault="008A5AA8" w:rsidP="00A57B24">
      <w:pPr>
        <w:pStyle w:val="4"/>
        <w:snapToGrid w:val="0"/>
      </w:pPr>
      <w:r w:rsidRPr="00FF53BB">
        <w:rPr>
          <w:rFonts w:hint="eastAsia"/>
        </w:rPr>
        <w:t>主要安全问题汇总分析</w:t>
      </w:r>
    </w:p>
    <w:p w14:paraId="731DEB2F" w14:textId="77777777" w:rsidR="008A5AA8" w:rsidRPr="00FF53BB" w:rsidRDefault="008A5AA8" w:rsidP="00A57B24">
      <w:pPr>
        <w:snapToGrid w:val="0"/>
      </w:pPr>
    </w:p>
    <w:p w14:paraId="5F18221D" w14:textId="77777777" w:rsidR="00963AE0" w:rsidRPr="00FF53BB" w:rsidRDefault="00963AE0" w:rsidP="00A57B24">
      <w:pPr>
        <w:snapToGrid w:val="0"/>
      </w:pPr>
    </w:p>
    <w:p w14:paraId="17E955B5" w14:textId="3DE0D8B7" w:rsidR="00725780" w:rsidRPr="00FF53BB" w:rsidRDefault="00463691" w:rsidP="00A57B24">
      <w:pPr>
        <w:pStyle w:val="3"/>
        <w:snapToGrid w:val="0"/>
      </w:pPr>
      <w:bookmarkStart w:id="85" w:name="_Toc191463396"/>
      <w:r w:rsidRPr="00FF53BB">
        <w:rPr>
          <w:rFonts w:hint="eastAsia"/>
        </w:rPr>
        <w:t>业务应用系统</w:t>
      </w:r>
      <w:r w:rsidRPr="00FF53BB">
        <w:rPr>
          <w:rFonts w:hint="eastAsia"/>
        </w:rPr>
        <w:t>/</w:t>
      </w:r>
      <w:r w:rsidRPr="00FF53BB">
        <w:rPr>
          <w:rFonts w:hint="eastAsia"/>
        </w:rPr>
        <w:t>平台</w:t>
      </w:r>
      <w:bookmarkEnd w:id="85"/>
    </w:p>
    <w:p w14:paraId="6D89C2EA" w14:textId="4DB2ABE6" w:rsidR="00725780" w:rsidRPr="00FF53BB" w:rsidRDefault="00725780" w:rsidP="00A57B24">
      <w:pPr>
        <w:pStyle w:val="4"/>
        <w:snapToGrid w:val="0"/>
      </w:pPr>
      <w:r w:rsidRPr="00FF53BB">
        <w:rPr>
          <w:rFonts w:hint="eastAsia"/>
        </w:rPr>
        <w:t>已有安全控制措施汇总分析</w:t>
      </w:r>
    </w:p>
    <w:p w14:paraId="634EF754" w14:textId="23353793" w:rsidR="009D565A" w:rsidRPr="00FF53BB" w:rsidRDefault="009D565A" w:rsidP="00A57B24">
      <w:pPr>
        <w:snapToGrid w:val="0"/>
      </w:pPr>
    </w:p>
    <w:p w14:paraId="4BA1C58A" w14:textId="77777777" w:rsidR="008357FF" w:rsidRPr="00FF53BB" w:rsidRDefault="008357FF" w:rsidP="00A57B24">
      <w:pPr>
        <w:snapToGrid w:val="0"/>
      </w:pPr>
    </w:p>
    <w:p w14:paraId="590773C2" w14:textId="5082C4A4" w:rsidR="00725780" w:rsidRPr="00FF53BB" w:rsidRDefault="00725780" w:rsidP="00A57B24">
      <w:pPr>
        <w:pStyle w:val="4"/>
        <w:snapToGrid w:val="0"/>
      </w:pPr>
      <w:r w:rsidRPr="00FF53BB">
        <w:rPr>
          <w:rFonts w:hint="eastAsia"/>
        </w:rPr>
        <w:lastRenderedPageBreak/>
        <w:t>主要安全问题汇总分析</w:t>
      </w:r>
    </w:p>
    <w:p w14:paraId="1A332C72" w14:textId="18240F62" w:rsidR="00463691" w:rsidRPr="00FF53BB" w:rsidRDefault="00463691" w:rsidP="00A57B24">
      <w:pPr>
        <w:snapToGrid w:val="0"/>
      </w:pPr>
    </w:p>
    <w:p w14:paraId="3A6EEAAF" w14:textId="77777777" w:rsidR="008357FF" w:rsidRPr="00FF53BB" w:rsidRDefault="008357FF" w:rsidP="00A57B24">
      <w:pPr>
        <w:snapToGrid w:val="0"/>
      </w:pPr>
    </w:p>
    <w:p w14:paraId="7B2778B0" w14:textId="77777777" w:rsidR="007C33C8" w:rsidRPr="00FF53BB" w:rsidRDefault="007C33C8" w:rsidP="00A57B24">
      <w:pPr>
        <w:pStyle w:val="3"/>
        <w:snapToGrid w:val="0"/>
      </w:pPr>
      <w:bookmarkStart w:id="86" w:name="_Toc191463397"/>
      <w:r w:rsidRPr="00FF53BB">
        <w:rPr>
          <w:rFonts w:hint="eastAsia"/>
        </w:rPr>
        <w:t>数据资源</w:t>
      </w:r>
      <w:bookmarkEnd w:id="86"/>
    </w:p>
    <w:p w14:paraId="344DFEF6" w14:textId="63A7492E" w:rsidR="007C33C8" w:rsidRPr="00FF53BB" w:rsidRDefault="007C33C8" w:rsidP="00A57B24">
      <w:pPr>
        <w:snapToGrid w:val="0"/>
        <w:rPr>
          <w:color w:val="FF0000"/>
        </w:rPr>
      </w:pPr>
      <w:r w:rsidRPr="00FF53BB">
        <w:rPr>
          <w:rFonts w:hint="eastAsia"/>
          <w:color w:val="FF0000"/>
        </w:rPr>
        <w:t>【填写说明：数据一般包括鉴别数据、重要业务数据、重要审计数据、重要配置数据</w:t>
      </w:r>
      <w:r w:rsidR="00371658">
        <w:rPr>
          <w:rFonts w:hint="eastAsia"/>
          <w:color w:val="FF0000"/>
        </w:rPr>
        <w:t>、</w:t>
      </w:r>
      <w:r w:rsidRPr="00FF53BB">
        <w:rPr>
          <w:rFonts w:hint="eastAsia"/>
          <w:color w:val="FF0000"/>
        </w:rPr>
        <w:t>重要个人信息</w:t>
      </w:r>
      <w:r w:rsidR="00371658">
        <w:rPr>
          <w:rFonts w:hint="eastAsia"/>
          <w:color w:val="FF0000"/>
        </w:rPr>
        <w:t>和</w:t>
      </w:r>
      <w:r w:rsidRPr="00FF53BB">
        <w:rPr>
          <w:rFonts w:hint="eastAsia"/>
          <w:color w:val="FF0000"/>
        </w:rPr>
        <w:t>大数据</w:t>
      </w:r>
      <w:r w:rsidR="00371658">
        <w:rPr>
          <w:rFonts w:hint="eastAsia"/>
          <w:color w:val="FF0000"/>
        </w:rPr>
        <w:t>资源</w:t>
      </w:r>
      <w:r w:rsidRPr="00FF53BB">
        <w:rPr>
          <w:rFonts w:hint="eastAsia"/>
          <w:color w:val="FF0000"/>
        </w:rPr>
        <w:t>等，这些数据分布在不同的测评对象上，应针对不同类型数据分别从不同测评对象上汇总测评证据。</w:t>
      </w:r>
      <w:r w:rsidRPr="00AF3F78">
        <w:rPr>
          <w:rFonts w:hint="eastAsia"/>
          <w:color w:val="FF0000"/>
        </w:rPr>
        <w:t>本节只汇总应用系统涉及的重要业务数据、重要个人信息和大数据资源的测评证据，包括数据完整性、数据保密性、剩余信息保护、</w:t>
      </w:r>
      <w:r w:rsidR="00E73EF8" w:rsidRPr="00AF3F78">
        <w:rPr>
          <w:rFonts w:hint="eastAsia"/>
          <w:color w:val="FF0000"/>
        </w:rPr>
        <w:t>数据</w:t>
      </w:r>
      <w:r w:rsidRPr="00AF3F78">
        <w:rPr>
          <w:rFonts w:hint="eastAsia"/>
          <w:color w:val="FF0000"/>
        </w:rPr>
        <w:t>备份恢复和个人信息保护等。网络设备、安全设备、服务器、终端、系统管理软件</w:t>
      </w:r>
      <w:r w:rsidRPr="00AF3F78">
        <w:rPr>
          <w:rFonts w:hint="eastAsia"/>
          <w:color w:val="FF0000"/>
        </w:rPr>
        <w:t>/</w:t>
      </w:r>
      <w:r w:rsidRPr="00AF3F78">
        <w:rPr>
          <w:rFonts w:hint="eastAsia"/>
          <w:color w:val="FF0000"/>
        </w:rPr>
        <w:t>平台和业务应用系统等所涉及的鉴别数据和重要配置数据分别在对应测评对象中汇总测评证据，包括数据完整性、数据保密性和</w:t>
      </w:r>
      <w:r w:rsidR="00E73EF8" w:rsidRPr="00AF3F78">
        <w:rPr>
          <w:rFonts w:hint="eastAsia"/>
          <w:color w:val="FF0000"/>
        </w:rPr>
        <w:t>数据</w:t>
      </w:r>
      <w:r w:rsidRPr="00AF3F78">
        <w:rPr>
          <w:rFonts w:hint="eastAsia"/>
          <w:color w:val="FF0000"/>
        </w:rPr>
        <w:t>备份恢复。重要审计数据在安全管理中心</w:t>
      </w:r>
      <w:r w:rsidR="00165472" w:rsidRPr="00AF3F78">
        <w:rPr>
          <w:rFonts w:hint="eastAsia"/>
          <w:color w:val="FF0000"/>
        </w:rPr>
        <w:t>-</w:t>
      </w:r>
      <w:r w:rsidR="00165472" w:rsidRPr="00AF3F78">
        <w:rPr>
          <w:rFonts w:hint="eastAsia"/>
          <w:color w:val="FF0000"/>
        </w:rPr>
        <w:t>集中管控</w:t>
      </w:r>
      <w:r w:rsidRPr="00AF3F78">
        <w:rPr>
          <w:rFonts w:hint="eastAsia"/>
          <w:color w:val="FF0000"/>
        </w:rPr>
        <w:t>进行汇总测评证据，包括数据完整性。】</w:t>
      </w:r>
    </w:p>
    <w:p w14:paraId="2F3AE322" w14:textId="77777777" w:rsidR="007C33C8" w:rsidRPr="00FF53BB" w:rsidRDefault="007C33C8" w:rsidP="00A57B24">
      <w:pPr>
        <w:pStyle w:val="4"/>
        <w:snapToGrid w:val="0"/>
      </w:pPr>
      <w:r w:rsidRPr="00FF53BB">
        <w:t>已有安全控制措施汇总分析</w:t>
      </w:r>
    </w:p>
    <w:p w14:paraId="012858EF" w14:textId="77777777" w:rsidR="007C33C8" w:rsidRPr="00FF53BB" w:rsidRDefault="007C33C8" w:rsidP="00A57B24">
      <w:pPr>
        <w:snapToGrid w:val="0"/>
      </w:pPr>
    </w:p>
    <w:p w14:paraId="03E88A8A" w14:textId="77777777" w:rsidR="007C33C8" w:rsidRPr="00FF53BB" w:rsidRDefault="007C33C8" w:rsidP="00A57B24">
      <w:pPr>
        <w:snapToGrid w:val="0"/>
      </w:pPr>
    </w:p>
    <w:p w14:paraId="0B178F14" w14:textId="77777777" w:rsidR="007C33C8" w:rsidRPr="00FF53BB" w:rsidRDefault="007C33C8" w:rsidP="00A57B24">
      <w:pPr>
        <w:pStyle w:val="4"/>
        <w:snapToGrid w:val="0"/>
      </w:pPr>
      <w:r w:rsidRPr="00FF53BB">
        <w:rPr>
          <w:rFonts w:hint="eastAsia"/>
        </w:rPr>
        <w:t>主要安全问题汇总分析</w:t>
      </w:r>
    </w:p>
    <w:p w14:paraId="21D8A10E" w14:textId="77777777" w:rsidR="007C33C8" w:rsidRPr="00FF53BB" w:rsidRDefault="007C33C8" w:rsidP="00A57B24">
      <w:pPr>
        <w:snapToGrid w:val="0"/>
      </w:pPr>
    </w:p>
    <w:p w14:paraId="0EA765CB" w14:textId="77777777" w:rsidR="007C33C8" w:rsidRPr="00FF53BB" w:rsidRDefault="007C33C8" w:rsidP="00A57B24">
      <w:pPr>
        <w:snapToGrid w:val="0"/>
      </w:pPr>
    </w:p>
    <w:p w14:paraId="18A84D07" w14:textId="48083F9F" w:rsidR="00B80CA4" w:rsidRDefault="00B80CA4" w:rsidP="00A57B24">
      <w:pPr>
        <w:pStyle w:val="3"/>
        <w:snapToGrid w:val="0"/>
      </w:pPr>
      <w:bookmarkStart w:id="87" w:name="_Toc191463398"/>
      <w:r w:rsidRPr="00FF53BB">
        <w:rPr>
          <w:rFonts w:hint="eastAsia"/>
        </w:rPr>
        <w:t>其他系统或设备</w:t>
      </w:r>
      <w:bookmarkEnd w:id="87"/>
    </w:p>
    <w:p w14:paraId="12DDA056" w14:textId="3E286588" w:rsidR="0024050D" w:rsidRPr="00FF53BB" w:rsidRDefault="0024050D" w:rsidP="0024050D">
      <w:pPr>
        <w:snapToGrid w:val="0"/>
        <w:rPr>
          <w:color w:val="FF0000"/>
        </w:rPr>
      </w:pPr>
      <w:r w:rsidRPr="00FF53BB">
        <w:rPr>
          <w:rFonts w:hint="eastAsia"/>
          <w:color w:val="FF0000"/>
        </w:rPr>
        <w:t>【填写说明：其他系统或设备</w:t>
      </w:r>
      <w:r>
        <w:rPr>
          <w:rFonts w:hint="eastAsia"/>
          <w:color w:val="FF0000"/>
        </w:rPr>
        <w:t>主要包括：</w:t>
      </w:r>
      <w:r w:rsidRPr="00FF53BB">
        <w:rPr>
          <w:rFonts w:hint="eastAsia"/>
          <w:color w:val="FF0000"/>
        </w:rPr>
        <w:t>移动互联的移动终端、物联网的感知终端、工业控制系统的控制设备等。】</w:t>
      </w:r>
    </w:p>
    <w:p w14:paraId="0B9FC7EF" w14:textId="77777777" w:rsidR="00B80CA4" w:rsidRPr="00FF53BB" w:rsidRDefault="00B80CA4" w:rsidP="00A57B24">
      <w:pPr>
        <w:pStyle w:val="4"/>
        <w:snapToGrid w:val="0"/>
      </w:pPr>
      <w:r w:rsidRPr="00FF53BB">
        <w:rPr>
          <w:rFonts w:hint="eastAsia"/>
        </w:rPr>
        <w:t>已有安全控制措施汇总分析</w:t>
      </w:r>
    </w:p>
    <w:p w14:paraId="0BC5CCC2" w14:textId="77777777" w:rsidR="00B80CA4" w:rsidRPr="00FF53BB" w:rsidRDefault="00B80CA4" w:rsidP="00A57B24">
      <w:pPr>
        <w:snapToGrid w:val="0"/>
      </w:pPr>
    </w:p>
    <w:p w14:paraId="3E4CD30B" w14:textId="77777777" w:rsidR="00B80CA4" w:rsidRPr="00FF53BB" w:rsidRDefault="00B80CA4" w:rsidP="00A57B24">
      <w:pPr>
        <w:snapToGrid w:val="0"/>
      </w:pPr>
    </w:p>
    <w:p w14:paraId="2449190D" w14:textId="77777777" w:rsidR="00B80CA4" w:rsidRPr="00FF53BB" w:rsidRDefault="00B80CA4" w:rsidP="00A57B24">
      <w:pPr>
        <w:pStyle w:val="4"/>
        <w:snapToGrid w:val="0"/>
      </w:pPr>
      <w:r w:rsidRPr="00FF53BB">
        <w:rPr>
          <w:rFonts w:hint="eastAsia"/>
        </w:rPr>
        <w:t>主要安全问题汇总分析</w:t>
      </w:r>
    </w:p>
    <w:p w14:paraId="2352C936" w14:textId="77777777" w:rsidR="00B80CA4" w:rsidRPr="00FF53BB" w:rsidRDefault="00B80CA4" w:rsidP="00A57B24">
      <w:pPr>
        <w:snapToGrid w:val="0"/>
      </w:pPr>
    </w:p>
    <w:p w14:paraId="39FDED04" w14:textId="77777777" w:rsidR="00B80CA4" w:rsidRPr="00FF53BB" w:rsidRDefault="00B80CA4" w:rsidP="00A57B24">
      <w:pPr>
        <w:snapToGrid w:val="0"/>
      </w:pPr>
    </w:p>
    <w:p w14:paraId="5630FDB1" w14:textId="43E7EC97" w:rsidR="00725780" w:rsidRDefault="00725780" w:rsidP="00A57B24">
      <w:pPr>
        <w:pStyle w:val="2"/>
        <w:snapToGrid w:val="0"/>
      </w:pPr>
      <w:bookmarkStart w:id="88" w:name="_Toc191463399"/>
      <w:r w:rsidRPr="00FF53BB">
        <w:rPr>
          <w:rFonts w:hint="eastAsia"/>
        </w:rPr>
        <w:lastRenderedPageBreak/>
        <w:t>安全管理中心</w:t>
      </w:r>
      <w:bookmarkEnd w:id="88"/>
    </w:p>
    <w:p w14:paraId="336C46E1" w14:textId="1BEE8723" w:rsidR="00093540" w:rsidRPr="00093540" w:rsidRDefault="00093540" w:rsidP="00A57B24">
      <w:pPr>
        <w:snapToGrid w:val="0"/>
      </w:pPr>
      <w:r w:rsidRPr="00FF53BB">
        <w:rPr>
          <w:rFonts w:hint="eastAsia"/>
          <w:color w:val="FF0000"/>
        </w:rPr>
        <w:t>【填写说明：</w:t>
      </w:r>
      <w:r w:rsidR="00B251A8">
        <w:rPr>
          <w:rFonts w:hint="eastAsia"/>
          <w:color w:val="FF0000"/>
        </w:rPr>
        <w:t>集中汇总各被测对象在系统管理、审计管理、安全管理方面的实现情况，以及各类安全措施的集中管控情况。</w:t>
      </w:r>
      <w:r w:rsidRPr="00093540">
        <w:rPr>
          <w:rFonts w:hint="eastAsia"/>
          <w:color w:val="FF0000"/>
        </w:rPr>
        <w:t>重要审计数据在安全管理中心</w:t>
      </w:r>
      <w:r w:rsidR="00312DD0">
        <w:rPr>
          <w:rFonts w:hint="eastAsia"/>
          <w:color w:val="FF0000"/>
        </w:rPr>
        <w:t>-</w:t>
      </w:r>
      <w:r w:rsidR="00312DD0">
        <w:rPr>
          <w:rFonts w:hint="eastAsia"/>
          <w:color w:val="FF0000"/>
        </w:rPr>
        <w:t>集中管控</w:t>
      </w:r>
      <w:r w:rsidRPr="00093540">
        <w:rPr>
          <w:rFonts w:hint="eastAsia"/>
          <w:color w:val="FF0000"/>
        </w:rPr>
        <w:t>汇总测评证据，包括数据完整性。】</w:t>
      </w:r>
    </w:p>
    <w:p w14:paraId="30815F05" w14:textId="15E6AE00" w:rsidR="00725780" w:rsidRPr="00FF53BB" w:rsidRDefault="00725780" w:rsidP="00A57B24">
      <w:pPr>
        <w:pStyle w:val="3"/>
        <w:snapToGrid w:val="0"/>
      </w:pPr>
      <w:bookmarkStart w:id="89" w:name="_Toc191463400"/>
      <w:r w:rsidRPr="00FF53BB">
        <w:rPr>
          <w:rFonts w:hint="eastAsia"/>
        </w:rPr>
        <w:t>已有安全控制措施汇总分析</w:t>
      </w:r>
      <w:bookmarkEnd w:id="89"/>
    </w:p>
    <w:p w14:paraId="31EE169F" w14:textId="60C41956" w:rsidR="00963AE0" w:rsidRPr="00FF53BB" w:rsidRDefault="00963AE0" w:rsidP="00A57B24">
      <w:pPr>
        <w:snapToGrid w:val="0"/>
      </w:pPr>
    </w:p>
    <w:p w14:paraId="5E0CE39E" w14:textId="77777777" w:rsidR="00822BF0" w:rsidRPr="00FF53BB" w:rsidRDefault="00822BF0" w:rsidP="00A57B24">
      <w:pPr>
        <w:snapToGrid w:val="0"/>
      </w:pPr>
    </w:p>
    <w:p w14:paraId="6E2715FC" w14:textId="2F0D59CF" w:rsidR="00725780" w:rsidRPr="00FF53BB" w:rsidRDefault="00725780" w:rsidP="00A57B24">
      <w:pPr>
        <w:pStyle w:val="3"/>
        <w:snapToGrid w:val="0"/>
      </w:pPr>
      <w:bookmarkStart w:id="90" w:name="_Toc191463401"/>
      <w:r w:rsidRPr="00FF53BB">
        <w:rPr>
          <w:rFonts w:hint="eastAsia"/>
        </w:rPr>
        <w:t>主要安全问题汇总分析</w:t>
      </w:r>
      <w:bookmarkEnd w:id="90"/>
    </w:p>
    <w:p w14:paraId="3023E6AD" w14:textId="77777777" w:rsidR="00963AE0" w:rsidRPr="00FF53BB" w:rsidRDefault="00963AE0" w:rsidP="00A57B24">
      <w:pPr>
        <w:snapToGrid w:val="0"/>
      </w:pPr>
    </w:p>
    <w:p w14:paraId="2DC66494" w14:textId="77777777" w:rsidR="00963AE0" w:rsidRPr="00FF53BB" w:rsidRDefault="00963AE0" w:rsidP="00A57B24">
      <w:pPr>
        <w:snapToGrid w:val="0"/>
      </w:pPr>
    </w:p>
    <w:p w14:paraId="6C835636" w14:textId="6055EC06" w:rsidR="00725780" w:rsidRPr="00FF53BB" w:rsidRDefault="00725780" w:rsidP="00A57B24">
      <w:pPr>
        <w:pStyle w:val="2"/>
        <w:snapToGrid w:val="0"/>
      </w:pPr>
      <w:bookmarkStart w:id="91" w:name="_Toc191463402"/>
      <w:r w:rsidRPr="00FF53BB">
        <w:rPr>
          <w:rFonts w:hint="eastAsia"/>
        </w:rPr>
        <w:t>安全管理制度</w:t>
      </w:r>
      <w:bookmarkEnd w:id="91"/>
    </w:p>
    <w:p w14:paraId="058F4497" w14:textId="5640156F" w:rsidR="00725780" w:rsidRPr="00FF53BB" w:rsidRDefault="00725780" w:rsidP="00A57B24">
      <w:pPr>
        <w:pStyle w:val="3"/>
        <w:snapToGrid w:val="0"/>
      </w:pPr>
      <w:bookmarkStart w:id="92" w:name="_Toc191463403"/>
      <w:r w:rsidRPr="00FF53BB">
        <w:rPr>
          <w:rFonts w:hint="eastAsia"/>
        </w:rPr>
        <w:t>已有安全控制措施汇总分析</w:t>
      </w:r>
      <w:bookmarkEnd w:id="92"/>
    </w:p>
    <w:p w14:paraId="0D998997" w14:textId="6BD7D3D9" w:rsidR="00963AE0" w:rsidRPr="00FF53BB" w:rsidRDefault="00963AE0" w:rsidP="00A57B24">
      <w:pPr>
        <w:snapToGrid w:val="0"/>
      </w:pPr>
    </w:p>
    <w:p w14:paraId="51E70B37" w14:textId="77777777" w:rsidR="00BA52B2" w:rsidRPr="00FF53BB" w:rsidRDefault="00BA52B2" w:rsidP="00A57B24">
      <w:pPr>
        <w:snapToGrid w:val="0"/>
      </w:pPr>
    </w:p>
    <w:p w14:paraId="644708C7" w14:textId="30CF004D" w:rsidR="00725780" w:rsidRPr="00FF53BB" w:rsidRDefault="00725780" w:rsidP="00A57B24">
      <w:pPr>
        <w:pStyle w:val="3"/>
        <w:snapToGrid w:val="0"/>
      </w:pPr>
      <w:bookmarkStart w:id="93" w:name="_Toc191463404"/>
      <w:r w:rsidRPr="00FF53BB">
        <w:rPr>
          <w:rFonts w:hint="eastAsia"/>
        </w:rPr>
        <w:t>主要安全问题汇总分析</w:t>
      </w:r>
      <w:bookmarkEnd w:id="93"/>
    </w:p>
    <w:p w14:paraId="716FEE10" w14:textId="77777777" w:rsidR="00963AE0" w:rsidRPr="00FF53BB" w:rsidRDefault="00963AE0" w:rsidP="00A57B24">
      <w:pPr>
        <w:snapToGrid w:val="0"/>
      </w:pPr>
    </w:p>
    <w:p w14:paraId="43F533BF" w14:textId="77777777" w:rsidR="00963AE0" w:rsidRPr="00FF53BB" w:rsidRDefault="00963AE0" w:rsidP="00A57B24">
      <w:pPr>
        <w:snapToGrid w:val="0"/>
      </w:pPr>
    </w:p>
    <w:p w14:paraId="1428B5C7" w14:textId="27308D6B" w:rsidR="00725780" w:rsidRPr="00FF53BB" w:rsidRDefault="00725780" w:rsidP="00A57B24">
      <w:pPr>
        <w:pStyle w:val="2"/>
        <w:snapToGrid w:val="0"/>
      </w:pPr>
      <w:bookmarkStart w:id="94" w:name="_Toc191463405"/>
      <w:r w:rsidRPr="00FF53BB">
        <w:rPr>
          <w:rFonts w:hint="eastAsia"/>
        </w:rPr>
        <w:t>安全管理机构</w:t>
      </w:r>
      <w:bookmarkEnd w:id="94"/>
    </w:p>
    <w:p w14:paraId="78D253F4" w14:textId="5F094FCB" w:rsidR="00725780" w:rsidRPr="00FF53BB" w:rsidRDefault="00725780" w:rsidP="00A57B24">
      <w:pPr>
        <w:pStyle w:val="3"/>
        <w:snapToGrid w:val="0"/>
      </w:pPr>
      <w:bookmarkStart w:id="95" w:name="_Toc191463406"/>
      <w:r w:rsidRPr="00FF53BB">
        <w:rPr>
          <w:rFonts w:hint="eastAsia"/>
        </w:rPr>
        <w:t>已有安全控制措施汇总分析</w:t>
      </w:r>
      <w:bookmarkEnd w:id="95"/>
    </w:p>
    <w:p w14:paraId="69FB0C07" w14:textId="45BFE015" w:rsidR="00963AE0" w:rsidRPr="00FF53BB" w:rsidRDefault="00963AE0" w:rsidP="00A57B24">
      <w:pPr>
        <w:snapToGrid w:val="0"/>
      </w:pPr>
    </w:p>
    <w:p w14:paraId="6D046FF3" w14:textId="77777777" w:rsidR="002761F1" w:rsidRPr="00FF53BB" w:rsidRDefault="002761F1" w:rsidP="00A57B24">
      <w:pPr>
        <w:snapToGrid w:val="0"/>
      </w:pPr>
    </w:p>
    <w:p w14:paraId="37EBAE7A" w14:textId="70C92826" w:rsidR="00725780" w:rsidRPr="00FF53BB" w:rsidRDefault="00725780" w:rsidP="00A57B24">
      <w:pPr>
        <w:pStyle w:val="3"/>
        <w:snapToGrid w:val="0"/>
      </w:pPr>
      <w:bookmarkStart w:id="96" w:name="_Toc191463407"/>
      <w:r w:rsidRPr="00FF53BB">
        <w:rPr>
          <w:rFonts w:hint="eastAsia"/>
        </w:rPr>
        <w:t>主要安全问题汇总分析</w:t>
      </w:r>
      <w:bookmarkEnd w:id="96"/>
    </w:p>
    <w:p w14:paraId="79601779" w14:textId="77777777" w:rsidR="00963AE0" w:rsidRPr="00FF53BB" w:rsidRDefault="00963AE0" w:rsidP="00A57B24">
      <w:pPr>
        <w:snapToGrid w:val="0"/>
      </w:pPr>
    </w:p>
    <w:p w14:paraId="54A8F4EE" w14:textId="77777777" w:rsidR="00963AE0" w:rsidRPr="00FF53BB" w:rsidRDefault="00963AE0" w:rsidP="00A57B24">
      <w:pPr>
        <w:snapToGrid w:val="0"/>
      </w:pPr>
    </w:p>
    <w:p w14:paraId="67915B74" w14:textId="0E44A03D" w:rsidR="00725780" w:rsidRPr="00FF53BB" w:rsidRDefault="00725780" w:rsidP="00A57B24">
      <w:pPr>
        <w:pStyle w:val="2"/>
        <w:snapToGrid w:val="0"/>
      </w:pPr>
      <w:bookmarkStart w:id="97" w:name="_Toc191463408"/>
      <w:r w:rsidRPr="00FF53BB">
        <w:rPr>
          <w:rFonts w:hint="eastAsia"/>
        </w:rPr>
        <w:t>安全管理人员</w:t>
      </w:r>
      <w:bookmarkEnd w:id="97"/>
    </w:p>
    <w:p w14:paraId="4E6E68E0" w14:textId="72696A4A" w:rsidR="00725780" w:rsidRPr="00FF53BB" w:rsidRDefault="00725780" w:rsidP="00A57B24">
      <w:pPr>
        <w:pStyle w:val="3"/>
        <w:snapToGrid w:val="0"/>
      </w:pPr>
      <w:bookmarkStart w:id="98" w:name="_Toc191463409"/>
      <w:r w:rsidRPr="00FF53BB">
        <w:rPr>
          <w:rFonts w:hint="eastAsia"/>
        </w:rPr>
        <w:t>已有安全控制措施汇总分析</w:t>
      </w:r>
      <w:bookmarkEnd w:id="98"/>
    </w:p>
    <w:p w14:paraId="02CFA13E" w14:textId="2D46D6B0" w:rsidR="00963AE0" w:rsidRPr="00FF53BB" w:rsidRDefault="00963AE0" w:rsidP="00A57B24">
      <w:pPr>
        <w:snapToGrid w:val="0"/>
      </w:pPr>
    </w:p>
    <w:p w14:paraId="11A6F814" w14:textId="77777777" w:rsidR="00C73214" w:rsidRPr="00FF53BB" w:rsidRDefault="00C73214" w:rsidP="00A57B24">
      <w:pPr>
        <w:snapToGrid w:val="0"/>
      </w:pPr>
    </w:p>
    <w:p w14:paraId="7CBA3D40" w14:textId="096BB222" w:rsidR="00725780" w:rsidRPr="00FF53BB" w:rsidRDefault="00725780" w:rsidP="00A57B24">
      <w:pPr>
        <w:pStyle w:val="3"/>
        <w:snapToGrid w:val="0"/>
      </w:pPr>
      <w:bookmarkStart w:id="99" w:name="_Toc191463410"/>
      <w:r w:rsidRPr="00FF53BB">
        <w:rPr>
          <w:rFonts w:hint="eastAsia"/>
        </w:rPr>
        <w:lastRenderedPageBreak/>
        <w:t>主要安全问题汇总分析</w:t>
      </w:r>
      <w:bookmarkEnd w:id="99"/>
    </w:p>
    <w:p w14:paraId="25E8BA0A" w14:textId="77777777" w:rsidR="00963AE0" w:rsidRPr="00FF53BB" w:rsidRDefault="00963AE0" w:rsidP="00A57B24">
      <w:pPr>
        <w:snapToGrid w:val="0"/>
      </w:pPr>
    </w:p>
    <w:p w14:paraId="27CD48B9" w14:textId="77777777" w:rsidR="00963AE0" w:rsidRPr="00FF53BB" w:rsidRDefault="00963AE0" w:rsidP="00A57B24">
      <w:pPr>
        <w:snapToGrid w:val="0"/>
      </w:pPr>
    </w:p>
    <w:p w14:paraId="0FCCC553" w14:textId="121FBCF7" w:rsidR="00725780" w:rsidRPr="00FF53BB" w:rsidRDefault="00725780" w:rsidP="00A57B24">
      <w:pPr>
        <w:pStyle w:val="2"/>
        <w:snapToGrid w:val="0"/>
      </w:pPr>
      <w:bookmarkStart w:id="100" w:name="_Toc191463411"/>
      <w:r w:rsidRPr="00FF53BB">
        <w:rPr>
          <w:rFonts w:hint="eastAsia"/>
        </w:rPr>
        <w:t>安全建设管理</w:t>
      </w:r>
      <w:bookmarkEnd w:id="100"/>
    </w:p>
    <w:p w14:paraId="3DBACB68" w14:textId="00C51EB5" w:rsidR="00725780" w:rsidRPr="00FF53BB" w:rsidRDefault="00725780" w:rsidP="00A57B24">
      <w:pPr>
        <w:pStyle w:val="3"/>
        <w:snapToGrid w:val="0"/>
      </w:pPr>
      <w:bookmarkStart w:id="101" w:name="_Toc191463412"/>
      <w:r w:rsidRPr="00FF53BB">
        <w:rPr>
          <w:rFonts w:hint="eastAsia"/>
        </w:rPr>
        <w:t>已有安全控制措施汇总分析</w:t>
      </w:r>
      <w:bookmarkEnd w:id="101"/>
    </w:p>
    <w:p w14:paraId="6FD2B05F" w14:textId="03858861" w:rsidR="00963AE0" w:rsidRPr="00FF53BB" w:rsidRDefault="00963AE0" w:rsidP="00A57B24">
      <w:pPr>
        <w:snapToGrid w:val="0"/>
      </w:pPr>
    </w:p>
    <w:p w14:paraId="34CD9607" w14:textId="77777777" w:rsidR="00823137" w:rsidRPr="00FF53BB" w:rsidRDefault="00823137" w:rsidP="00A57B24">
      <w:pPr>
        <w:snapToGrid w:val="0"/>
      </w:pPr>
    </w:p>
    <w:p w14:paraId="421A2ED8" w14:textId="1D30B8E3" w:rsidR="00725780" w:rsidRPr="00FF53BB" w:rsidRDefault="00725780" w:rsidP="00A57B24">
      <w:pPr>
        <w:pStyle w:val="3"/>
        <w:snapToGrid w:val="0"/>
      </w:pPr>
      <w:bookmarkStart w:id="102" w:name="_Toc191463413"/>
      <w:r w:rsidRPr="00FF53BB">
        <w:rPr>
          <w:rFonts w:hint="eastAsia"/>
        </w:rPr>
        <w:t>主要安全问题汇总分析</w:t>
      </w:r>
      <w:bookmarkEnd w:id="102"/>
    </w:p>
    <w:p w14:paraId="056C727B" w14:textId="77777777" w:rsidR="00963AE0" w:rsidRPr="00FF53BB" w:rsidRDefault="00963AE0" w:rsidP="00A57B24">
      <w:pPr>
        <w:snapToGrid w:val="0"/>
      </w:pPr>
    </w:p>
    <w:p w14:paraId="540D4C30" w14:textId="77777777" w:rsidR="00963AE0" w:rsidRPr="00FF53BB" w:rsidRDefault="00963AE0" w:rsidP="00A57B24">
      <w:pPr>
        <w:snapToGrid w:val="0"/>
      </w:pPr>
    </w:p>
    <w:p w14:paraId="0183FB0D" w14:textId="3143DE11" w:rsidR="00725780" w:rsidRPr="00FF53BB" w:rsidRDefault="00725780" w:rsidP="00A57B24">
      <w:pPr>
        <w:pStyle w:val="2"/>
        <w:snapToGrid w:val="0"/>
      </w:pPr>
      <w:bookmarkStart w:id="103" w:name="_Toc191463414"/>
      <w:r w:rsidRPr="00FF53BB">
        <w:rPr>
          <w:rFonts w:hint="eastAsia"/>
        </w:rPr>
        <w:t>安全运维管理</w:t>
      </w:r>
      <w:bookmarkEnd w:id="103"/>
    </w:p>
    <w:p w14:paraId="3F42C863" w14:textId="2C85C978" w:rsidR="00725780" w:rsidRPr="00FF53BB" w:rsidRDefault="00725780" w:rsidP="00A57B24">
      <w:pPr>
        <w:pStyle w:val="3"/>
        <w:snapToGrid w:val="0"/>
      </w:pPr>
      <w:bookmarkStart w:id="104" w:name="_Toc191463415"/>
      <w:r w:rsidRPr="00FF53BB">
        <w:rPr>
          <w:rFonts w:hint="eastAsia"/>
        </w:rPr>
        <w:t>已有安全控制措施汇总分析</w:t>
      </w:r>
      <w:bookmarkEnd w:id="104"/>
    </w:p>
    <w:p w14:paraId="74E5BCB8" w14:textId="3704AA8F" w:rsidR="00963AE0" w:rsidRPr="00FF53BB" w:rsidRDefault="00963AE0" w:rsidP="00A57B24">
      <w:pPr>
        <w:snapToGrid w:val="0"/>
      </w:pPr>
    </w:p>
    <w:p w14:paraId="49100CB6" w14:textId="77777777" w:rsidR="00A04E60" w:rsidRPr="00FF53BB" w:rsidRDefault="00A04E60" w:rsidP="00A57B24">
      <w:pPr>
        <w:snapToGrid w:val="0"/>
      </w:pPr>
    </w:p>
    <w:p w14:paraId="000E4D52" w14:textId="326DBC03" w:rsidR="00725780" w:rsidRPr="00FF53BB" w:rsidRDefault="00725780" w:rsidP="00A57B24">
      <w:pPr>
        <w:pStyle w:val="3"/>
        <w:snapToGrid w:val="0"/>
      </w:pPr>
      <w:bookmarkStart w:id="105" w:name="_Toc191463416"/>
      <w:r w:rsidRPr="00FF53BB">
        <w:rPr>
          <w:rFonts w:hint="eastAsia"/>
        </w:rPr>
        <w:t>主要安全问题汇总分析</w:t>
      </w:r>
      <w:bookmarkEnd w:id="105"/>
    </w:p>
    <w:p w14:paraId="221A6636" w14:textId="77777777" w:rsidR="00963AE0" w:rsidRPr="00FF53BB" w:rsidRDefault="00963AE0" w:rsidP="00A57B24">
      <w:pPr>
        <w:snapToGrid w:val="0"/>
      </w:pPr>
    </w:p>
    <w:p w14:paraId="4C354390" w14:textId="77777777" w:rsidR="00963AE0" w:rsidRPr="00FF53BB" w:rsidRDefault="00963AE0" w:rsidP="00A57B24">
      <w:pPr>
        <w:snapToGrid w:val="0"/>
      </w:pPr>
    </w:p>
    <w:p w14:paraId="3FB8E914" w14:textId="44876B01" w:rsidR="00725780" w:rsidRPr="00FF53BB" w:rsidRDefault="00725780" w:rsidP="00A57B24">
      <w:pPr>
        <w:pStyle w:val="2"/>
        <w:snapToGrid w:val="0"/>
      </w:pPr>
      <w:bookmarkStart w:id="106" w:name="_Toc191463417"/>
      <w:r w:rsidRPr="00FF53BB">
        <w:rPr>
          <w:rFonts w:hint="eastAsia"/>
        </w:rPr>
        <w:t>其他安全要求指标</w:t>
      </w:r>
      <w:bookmarkEnd w:id="106"/>
    </w:p>
    <w:p w14:paraId="33D27724" w14:textId="6CB01C8E" w:rsidR="00725780" w:rsidRPr="00FF53BB" w:rsidRDefault="00725780" w:rsidP="00A57B24">
      <w:pPr>
        <w:pStyle w:val="3"/>
        <w:snapToGrid w:val="0"/>
      </w:pPr>
      <w:bookmarkStart w:id="107" w:name="_Toc191463418"/>
      <w:r w:rsidRPr="00FF53BB">
        <w:rPr>
          <w:rFonts w:hint="eastAsia"/>
        </w:rPr>
        <w:t>已有安全控制措施汇总分析</w:t>
      </w:r>
      <w:bookmarkEnd w:id="107"/>
    </w:p>
    <w:p w14:paraId="4E03390A" w14:textId="49065724" w:rsidR="00963AE0" w:rsidRPr="00FF53BB" w:rsidRDefault="00963AE0" w:rsidP="00A57B24">
      <w:pPr>
        <w:snapToGrid w:val="0"/>
      </w:pPr>
    </w:p>
    <w:p w14:paraId="1349DD84" w14:textId="77777777" w:rsidR="007571E0" w:rsidRPr="00FF53BB" w:rsidRDefault="007571E0" w:rsidP="00A57B24">
      <w:pPr>
        <w:snapToGrid w:val="0"/>
      </w:pPr>
    </w:p>
    <w:p w14:paraId="2C315D25" w14:textId="5E6D38D2" w:rsidR="00725780" w:rsidRPr="00FF53BB" w:rsidRDefault="00725780" w:rsidP="00A57B24">
      <w:pPr>
        <w:pStyle w:val="3"/>
        <w:snapToGrid w:val="0"/>
      </w:pPr>
      <w:bookmarkStart w:id="108" w:name="_Toc191463419"/>
      <w:r w:rsidRPr="00FF53BB">
        <w:rPr>
          <w:rFonts w:hint="eastAsia"/>
        </w:rPr>
        <w:t>主要安全问题汇总分析</w:t>
      </w:r>
      <w:bookmarkEnd w:id="108"/>
    </w:p>
    <w:p w14:paraId="15226806" w14:textId="77777777" w:rsidR="00963AE0" w:rsidRPr="00FF53BB" w:rsidRDefault="00963AE0" w:rsidP="00A57B24">
      <w:pPr>
        <w:snapToGrid w:val="0"/>
      </w:pPr>
    </w:p>
    <w:p w14:paraId="66A837B0" w14:textId="77777777" w:rsidR="00963AE0" w:rsidRPr="00FF53BB" w:rsidRDefault="00963AE0" w:rsidP="00A57B24">
      <w:pPr>
        <w:snapToGrid w:val="0"/>
      </w:pPr>
    </w:p>
    <w:p w14:paraId="7CCF2FB3" w14:textId="59F16384" w:rsidR="00725780" w:rsidRPr="00FF53BB" w:rsidRDefault="00725780" w:rsidP="00A57B24">
      <w:pPr>
        <w:pStyle w:val="2"/>
        <w:snapToGrid w:val="0"/>
      </w:pPr>
      <w:bookmarkStart w:id="109" w:name="_Toc191463420"/>
      <w:r w:rsidRPr="00FF53BB">
        <w:rPr>
          <w:rFonts w:hint="eastAsia"/>
        </w:rPr>
        <w:t>验证测试</w:t>
      </w:r>
      <w:bookmarkEnd w:id="109"/>
    </w:p>
    <w:p w14:paraId="30483482" w14:textId="5D1ACCCA" w:rsidR="00B85A34" w:rsidRPr="00FF53BB" w:rsidRDefault="00B85A34" w:rsidP="00A57B24">
      <w:pPr>
        <w:snapToGrid w:val="0"/>
        <w:rPr>
          <w:color w:val="FF0000"/>
        </w:rPr>
      </w:pPr>
      <w:r w:rsidRPr="00FF53BB">
        <w:rPr>
          <w:rFonts w:hint="eastAsia"/>
          <w:color w:val="FF0000"/>
        </w:rPr>
        <w:t>【填写说明：验证测试包括漏洞扫描、渗透测试等</w:t>
      </w:r>
      <w:r w:rsidR="000D00BE" w:rsidRPr="00FF53BB">
        <w:rPr>
          <w:rFonts w:hint="eastAsia"/>
          <w:color w:val="FF0000"/>
        </w:rPr>
        <w:t>。本章节仅</w:t>
      </w:r>
      <w:r w:rsidR="00B27DEC" w:rsidRPr="00FF53BB">
        <w:rPr>
          <w:rFonts w:hint="eastAsia"/>
          <w:color w:val="FF0000"/>
        </w:rPr>
        <w:t>列出验证测试的汇总类结果</w:t>
      </w:r>
      <w:r w:rsidRPr="00FF53BB">
        <w:rPr>
          <w:rFonts w:hint="eastAsia"/>
          <w:color w:val="FF0000"/>
        </w:rPr>
        <w:t>，详细验证测试</w:t>
      </w:r>
      <w:r w:rsidR="00B27DEC" w:rsidRPr="00FF53BB">
        <w:rPr>
          <w:rFonts w:hint="eastAsia"/>
          <w:color w:val="FF0000"/>
        </w:rPr>
        <w:t>结果</w:t>
      </w:r>
      <w:r w:rsidRPr="00FF53BB">
        <w:rPr>
          <w:rFonts w:hint="eastAsia"/>
          <w:color w:val="FF0000"/>
        </w:rPr>
        <w:t>参见</w:t>
      </w:r>
      <w:r w:rsidR="000D00BE" w:rsidRPr="00FF53BB">
        <w:rPr>
          <w:rFonts w:hint="eastAsia"/>
          <w:color w:val="FF0000"/>
        </w:rPr>
        <w:t>报告</w:t>
      </w:r>
      <w:r w:rsidRPr="00FF53BB">
        <w:rPr>
          <w:rFonts w:hint="eastAsia"/>
          <w:color w:val="FF0000"/>
        </w:rPr>
        <w:t>附录。</w:t>
      </w:r>
      <w:r w:rsidR="00165472">
        <w:rPr>
          <w:rFonts w:hint="eastAsia"/>
          <w:color w:val="FF0000"/>
        </w:rPr>
        <w:t>如若放弃漏洞扫描或渗透测试，需提供说明材料。</w:t>
      </w:r>
      <w:r w:rsidRPr="00FF53BB">
        <w:rPr>
          <w:rFonts w:hint="eastAsia"/>
          <w:color w:val="FF0000"/>
        </w:rPr>
        <w:t>】</w:t>
      </w:r>
    </w:p>
    <w:p w14:paraId="2A1DDF0F" w14:textId="322D2245" w:rsidR="00165472" w:rsidRPr="00165472" w:rsidRDefault="00725780" w:rsidP="00165472">
      <w:pPr>
        <w:pStyle w:val="3"/>
        <w:snapToGrid w:val="0"/>
      </w:pPr>
      <w:bookmarkStart w:id="110" w:name="_Toc191463421"/>
      <w:r w:rsidRPr="00FF53BB">
        <w:rPr>
          <w:rFonts w:hint="eastAsia"/>
        </w:rPr>
        <w:lastRenderedPageBreak/>
        <w:t>漏洞扫描</w:t>
      </w:r>
      <w:bookmarkEnd w:id="110"/>
    </w:p>
    <w:p w14:paraId="7FAF93B6" w14:textId="639A3F9F" w:rsidR="00455B0C" w:rsidRPr="00FF53BB" w:rsidRDefault="00455B0C" w:rsidP="00A57B24">
      <w:pPr>
        <w:pStyle w:val="4"/>
        <w:snapToGrid w:val="0"/>
      </w:pPr>
      <w:r w:rsidRPr="00FF53BB">
        <w:rPr>
          <w:rFonts w:hint="eastAsia"/>
        </w:rPr>
        <w:t>漏洞扫描</w:t>
      </w:r>
      <w:r w:rsidR="007D2F7A" w:rsidRPr="00FF53BB">
        <w:rPr>
          <w:rFonts w:hint="eastAsia"/>
        </w:rPr>
        <w:t>结果统计</w:t>
      </w:r>
    </w:p>
    <w:p w14:paraId="0DC2B7E3" w14:textId="5FB264AE" w:rsidR="00455B0C" w:rsidRPr="00FF53BB" w:rsidRDefault="00455B0C" w:rsidP="00A57B24">
      <w:pPr>
        <w:snapToGrid w:val="0"/>
        <w:rPr>
          <w:b/>
          <w:sz w:val="21"/>
        </w:rPr>
      </w:pPr>
      <w:r w:rsidRPr="00FF53BB">
        <w:rPr>
          <w:rFonts w:hint="eastAsia"/>
          <w:color w:val="FF0000"/>
        </w:rPr>
        <w:t>【填写说明：</w:t>
      </w:r>
      <w:r w:rsidR="007D2F7A" w:rsidRPr="00FF53BB">
        <w:rPr>
          <w:rFonts w:hint="eastAsia"/>
          <w:color w:val="FF0000"/>
        </w:rPr>
        <w:t>描述</w:t>
      </w:r>
      <w:r w:rsidRPr="00FF53BB">
        <w:rPr>
          <w:rFonts w:hint="eastAsia"/>
          <w:color w:val="FF0000"/>
        </w:rPr>
        <w:t>漏洞扫描</w:t>
      </w:r>
      <w:r w:rsidR="005E6839" w:rsidRPr="00FF53BB">
        <w:rPr>
          <w:rFonts w:hint="eastAsia"/>
          <w:color w:val="FF0000"/>
        </w:rPr>
        <w:t>工具的</w:t>
      </w:r>
      <w:r w:rsidRPr="00FF53BB">
        <w:rPr>
          <w:rFonts w:hint="eastAsia"/>
          <w:color w:val="FF0000"/>
        </w:rPr>
        <w:t>名称及</w:t>
      </w:r>
      <w:r w:rsidR="005E6839" w:rsidRPr="00FF53BB">
        <w:rPr>
          <w:rFonts w:hint="eastAsia"/>
          <w:color w:val="FF0000"/>
        </w:rPr>
        <w:t>其</w:t>
      </w:r>
      <w:r w:rsidRPr="00FF53BB">
        <w:rPr>
          <w:rFonts w:hint="eastAsia"/>
          <w:color w:val="FF0000"/>
        </w:rPr>
        <w:t>系统版本</w:t>
      </w:r>
      <w:r w:rsidR="005E6839" w:rsidRPr="00FF53BB">
        <w:rPr>
          <w:rFonts w:hint="eastAsia"/>
          <w:color w:val="FF0000"/>
        </w:rPr>
        <w:t>和规则库</w:t>
      </w:r>
      <w:r w:rsidRPr="00FF53BB">
        <w:rPr>
          <w:rFonts w:hint="eastAsia"/>
          <w:color w:val="FF0000"/>
        </w:rPr>
        <w:t>版本，给出漏洞扫描</w:t>
      </w:r>
      <w:r w:rsidR="005E6839" w:rsidRPr="00FF53BB">
        <w:rPr>
          <w:rFonts w:hint="eastAsia"/>
          <w:color w:val="FF0000"/>
        </w:rPr>
        <w:t>工具接入</w:t>
      </w:r>
      <w:r w:rsidRPr="00FF53BB">
        <w:rPr>
          <w:rFonts w:hint="eastAsia"/>
          <w:color w:val="FF0000"/>
        </w:rPr>
        <w:t>示意图</w:t>
      </w:r>
      <w:r w:rsidR="005E6839" w:rsidRPr="00FF53BB">
        <w:rPr>
          <w:rFonts w:hint="eastAsia"/>
          <w:color w:val="FF0000"/>
        </w:rPr>
        <w:t>和</w:t>
      </w:r>
      <w:r w:rsidRPr="00FF53BB">
        <w:rPr>
          <w:rFonts w:hint="eastAsia"/>
          <w:color w:val="FF0000"/>
        </w:rPr>
        <w:t>相关接入点说明。】</w:t>
      </w:r>
    </w:p>
    <w:p w14:paraId="0215423B" w14:textId="77777777" w:rsidR="00455B0C" w:rsidRPr="00FF53BB" w:rsidRDefault="00455B0C" w:rsidP="00A57B24">
      <w:pPr>
        <w:snapToGrid w:val="0"/>
        <w:rPr>
          <w:b/>
          <w:sz w:val="21"/>
        </w:rPr>
      </w:pPr>
    </w:p>
    <w:p w14:paraId="049A7ED8" w14:textId="77777777" w:rsidR="00455B0C" w:rsidRPr="00FF53BB" w:rsidRDefault="00455B0C" w:rsidP="00A57B24">
      <w:pPr>
        <w:snapToGrid w:val="0"/>
        <w:rPr>
          <w:b/>
          <w:sz w:val="21"/>
        </w:rPr>
      </w:pPr>
    </w:p>
    <w:p w14:paraId="59D682AA" w14:textId="0E2B3F28" w:rsidR="00455B0C" w:rsidRPr="00FF53BB" w:rsidRDefault="00175EA9" w:rsidP="00A57B24">
      <w:pPr>
        <w:pStyle w:val="af4"/>
        <w:snapToGrid w:val="0"/>
        <w:ind w:left="480" w:firstLineChars="0" w:firstLine="0"/>
        <w:rPr>
          <w:b/>
        </w:rPr>
      </w:pPr>
      <w:r w:rsidRPr="00FF53BB">
        <w:rPr>
          <w:rFonts w:hint="eastAsia"/>
          <w:b/>
        </w:rPr>
        <w:t>（</w:t>
      </w:r>
      <w:r w:rsidRPr="00FF53BB">
        <w:rPr>
          <w:rFonts w:hint="eastAsia"/>
          <w:b/>
        </w:rPr>
        <w:t>1</w:t>
      </w:r>
      <w:r w:rsidRPr="00FF53BB">
        <w:rPr>
          <w:rFonts w:hint="eastAsia"/>
          <w:b/>
        </w:rPr>
        <w:t>）</w:t>
      </w:r>
      <w:r w:rsidR="00455B0C" w:rsidRPr="00FF53BB">
        <w:rPr>
          <w:b/>
        </w:rPr>
        <w:t>接入点</w:t>
      </w:r>
      <w:r w:rsidR="005E6839" w:rsidRPr="00FF53BB">
        <w:rPr>
          <w:rFonts w:hint="eastAsia"/>
          <w:b/>
        </w:rPr>
        <w:t>X</w:t>
      </w:r>
      <w:r w:rsidR="00455B0C" w:rsidRPr="00FF53BB">
        <w:rPr>
          <w:b/>
        </w:rPr>
        <w:t>漏洞扫描结果统计</w:t>
      </w:r>
    </w:p>
    <w:p w14:paraId="155F9804" w14:textId="1B54DA77" w:rsidR="00455B0C" w:rsidRPr="00FF53BB" w:rsidRDefault="00455B0C" w:rsidP="00A57B24">
      <w:pPr>
        <w:snapToGrid w:val="0"/>
      </w:pPr>
      <w:r w:rsidRPr="00FF53BB">
        <w:rPr>
          <w:rFonts w:hint="eastAsia"/>
          <w:color w:val="FF0000"/>
        </w:rPr>
        <w:t>【填写说明：按照下表</w:t>
      </w:r>
      <w:r w:rsidR="005E6839" w:rsidRPr="00FF53BB">
        <w:rPr>
          <w:rFonts w:hint="eastAsia"/>
          <w:color w:val="FF0000"/>
        </w:rPr>
        <w:t>对漏洞扫描结果</w:t>
      </w:r>
      <w:r w:rsidRPr="00FF53BB">
        <w:rPr>
          <w:rFonts w:hint="eastAsia"/>
          <w:color w:val="FF0000"/>
        </w:rPr>
        <w:t>进行汇总，详细漏洞扫描结果记录描述参见报告附录。】</w:t>
      </w:r>
    </w:p>
    <w:p w14:paraId="0F578648" w14:textId="5665A23A" w:rsidR="00455B0C" w:rsidRPr="00FF53BB" w:rsidRDefault="00455B0C" w:rsidP="00A57B24">
      <w:pPr>
        <w:snapToGrid w:val="0"/>
        <w:ind w:firstLineChars="200" w:firstLine="480"/>
      </w:pPr>
      <w:r w:rsidRPr="00FF53BB">
        <w:rPr>
          <w:rFonts w:hint="eastAsia"/>
        </w:rPr>
        <w:t>接入点</w:t>
      </w:r>
      <w:r w:rsidR="005E6839" w:rsidRPr="00FF53BB">
        <w:rPr>
          <w:rFonts w:hint="eastAsia"/>
        </w:rPr>
        <w:t>X</w:t>
      </w:r>
      <w:r w:rsidRPr="00FF53BB">
        <w:rPr>
          <w:rFonts w:hint="eastAsia"/>
        </w:rPr>
        <w:t>的漏洞扫描结果汇总如下表</w:t>
      </w:r>
      <w:r w:rsidR="00F024BD" w:rsidRPr="00FF53BB">
        <w:rPr>
          <w:rFonts w:hint="eastAsia"/>
        </w:rPr>
        <w:t>所示</w:t>
      </w:r>
      <w:r w:rsidR="00F024BD" w:rsidRPr="00FF53BB">
        <w:t>。</w:t>
      </w:r>
    </w:p>
    <w:p w14:paraId="2BC72DCE" w14:textId="6D8CB09F" w:rsidR="00455B0C" w:rsidRPr="00FF53BB" w:rsidRDefault="00455B0C" w:rsidP="00A57B24">
      <w:pPr>
        <w:pStyle w:val="af6"/>
        <w:keepNext/>
        <w:snapToGrid w:val="0"/>
        <w:spacing w:line="240" w:lineRule="auto"/>
        <w:jc w:val="center"/>
        <w:rPr>
          <w:rFonts w:ascii="Times New Roman" w:hAnsi="Times New Roman"/>
          <w:b/>
          <w:sz w:val="21"/>
        </w:rPr>
      </w:pPr>
      <w:bookmarkStart w:id="111" w:name="_Toc43455336"/>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3</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00EF3DD6" w:rsidRPr="00FF53BB">
        <w:rPr>
          <w:rFonts w:ascii="Times New Roman" w:hAnsi="Times New Roman"/>
          <w:b/>
          <w:sz w:val="21"/>
        </w:rPr>
        <w:t xml:space="preserve"> </w:t>
      </w:r>
      <w:r w:rsidRPr="00FF53BB">
        <w:rPr>
          <w:rFonts w:ascii="Times New Roman" w:hAnsi="Times New Roman" w:hint="eastAsia"/>
          <w:b/>
          <w:sz w:val="21"/>
        </w:rPr>
        <w:t>接入点</w:t>
      </w:r>
      <w:r w:rsidR="005E6839" w:rsidRPr="00FF53BB">
        <w:rPr>
          <w:rFonts w:ascii="Times New Roman" w:hAnsi="Times New Roman" w:hint="eastAsia"/>
          <w:b/>
          <w:sz w:val="21"/>
        </w:rPr>
        <w:t>X</w:t>
      </w:r>
      <w:r w:rsidRPr="00FF53BB">
        <w:rPr>
          <w:rFonts w:ascii="Times New Roman" w:hAnsi="Times New Roman" w:hint="eastAsia"/>
          <w:b/>
          <w:sz w:val="21"/>
        </w:rPr>
        <w:t>漏洞扫描结果</w:t>
      </w:r>
      <w:r w:rsidR="007F1BB7" w:rsidRPr="00FF53BB">
        <w:rPr>
          <w:rFonts w:ascii="Times New Roman" w:hAnsi="Times New Roman" w:hint="eastAsia"/>
          <w:b/>
          <w:sz w:val="21"/>
        </w:rPr>
        <w:t>汇总</w:t>
      </w:r>
      <w:r w:rsidRPr="00FF53BB">
        <w:rPr>
          <w:rFonts w:ascii="Times New Roman" w:hAnsi="Times New Roman" w:hint="eastAsia"/>
          <w:b/>
          <w:sz w:val="21"/>
        </w:rPr>
        <w:t>表</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009"/>
        <w:gridCol w:w="2692"/>
        <w:gridCol w:w="711"/>
        <w:gridCol w:w="709"/>
        <w:gridCol w:w="709"/>
        <w:gridCol w:w="787"/>
      </w:tblGrid>
      <w:tr w:rsidR="00455B0C" w:rsidRPr="00FF53BB" w14:paraId="267EC624" w14:textId="77777777" w:rsidTr="00F066F5">
        <w:trPr>
          <w:trHeight w:val="270"/>
          <w:tblHeader/>
        </w:trPr>
        <w:tc>
          <w:tcPr>
            <w:tcW w:w="413" w:type="pct"/>
            <w:vMerge w:val="restart"/>
            <w:shd w:val="clear" w:color="000000" w:fill="A0A0A0"/>
            <w:noWrap/>
            <w:tcMar>
              <w:top w:w="57" w:type="dxa"/>
              <w:bottom w:w="57" w:type="dxa"/>
            </w:tcMar>
            <w:vAlign w:val="center"/>
            <w:hideMark/>
          </w:tcPr>
          <w:p w14:paraId="133513C7" w14:textId="77777777" w:rsidR="00455B0C" w:rsidRPr="00FF53BB" w:rsidRDefault="00455B0C" w:rsidP="00A57B24">
            <w:pPr>
              <w:keepNext/>
              <w:widowControl/>
              <w:snapToGrid w:val="0"/>
              <w:spacing w:line="240" w:lineRule="auto"/>
              <w:jc w:val="center"/>
              <w:rPr>
                <w:rFonts w:eastAsia="仿宋_GB2312" w:cs="Times New Roman"/>
                <w:b/>
                <w:bCs/>
                <w:color w:val="000000"/>
                <w:kern w:val="0"/>
                <w:sz w:val="21"/>
                <w:szCs w:val="21"/>
              </w:rPr>
            </w:pPr>
            <w:r w:rsidRPr="00B942E7">
              <w:rPr>
                <w:rFonts w:cs="Times New Roman"/>
                <w:b/>
                <w:bCs/>
                <w:color w:val="000000"/>
                <w:kern w:val="0"/>
                <w:sz w:val="21"/>
                <w:szCs w:val="21"/>
              </w:rPr>
              <w:t>序号</w:t>
            </w:r>
          </w:p>
        </w:tc>
        <w:tc>
          <w:tcPr>
            <w:tcW w:w="1210" w:type="pct"/>
            <w:vMerge w:val="restart"/>
            <w:shd w:val="clear" w:color="000000" w:fill="A0A0A0"/>
            <w:noWrap/>
            <w:tcMar>
              <w:top w:w="57" w:type="dxa"/>
              <w:bottom w:w="57" w:type="dxa"/>
            </w:tcMar>
            <w:vAlign w:val="center"/>
            <w:hideMark/>
          </w:tcPr>
          <w:p w14:paraId="764467E5" w14:textId="29499FCB" w:rsidR="00455B0C" w:rsidRPr="00B942E7" w:rsidRDefault="00455B0C" w:rsidP="00A57B24">
            <w:pPr>
              <w:keepNext/>
              <w:widowControl/>
              <w:snapToGrid w:val="0"/>
              <w:spacing w:line="240" w:lineRule="auto"/>
              <w:jc w:val="center"/>
              <w:rPr>
                <w:rFonts w:cs="Times New Roman"/>
                <w:b/>
                <w:bCs/>
                <w:color w:val="000000"/>
                <w:kern w:val="0"/>
                <w:sz w:val="21"/>
                <w:szCs w:val="21"/>
              </w:rPr>
            </w:pPr>
            <w:r w:rsidRPr="00B942E7">
              <w:rPr>
                <w:rFonts w:cs="Times New Roman"/>
                <w:b/>
                <w:bCs/>
                <w:color w:val="000000"/>
                <w:kern w:val="0"/>
                <w:sz w:val="21"/>
                <w:szCs w:val="21"/>
              </w:rPr>
              <w:t>设备名称</w:t>
            </w:r>
          </w:p>
        </w:tc>
        <w:tc>
          <w:tcPr>
            <w:tcW w:w="1621" w:type="pct"/>
            <w:vMerge w:val="restart"/>
            <w:shd w:val="clear" w:color="000000" w:fill="A0A0A0"/>
            <w:noWrap/>
            <w:tcMar>
              <w:top w:w="57" w:type="dxa"/>
              <w:bottom w:w="57" w:type="dxa"/>
            </w:tcMar>
            <w:vAlign w:val="center"/>
            <w:hideMark/>
          </w:tcPr>
          <w:p w14:paraId="3952BBA5" w14:textId="49D1D09E" w:rsidR="00455B0C" w:rsidRPr="00FF53BB" w:rsidRDefault="00E11E46" w:rsidP="00A57B24">
            <w:pPr>
              <w:keepNext/>
              <w:widowControl/>
              <w:snapToGrid w:val="0"/>
              <w:spacing w:line="240" w:lineRule="auto"/>
              <w:jc w:val="center"/>
              <w:rPr>
                <w:rFonts w:eastAsia="仿宋_GB2312" w:cs="Times New Roman"/>
                <w:b/>
                <w:bCs/>
                <w:color w:val="000000"/>
                <w:kern w:val="0"/>
                <w:sz w:val="21"/>
                <w:szCs w:val="21"/>
              </w:rPr>
            </w:pPr>
            <w:r w:rsidRPr="00FF53BB">
              <w:rPr>
                <w:b/>
                <w:sz w:val="21"/>
                <w:szCs w:val="21"/>
              </w:rPr>
              <w:t>系统</w:t>
            </w:r>
            <w:r w:rsidRPr="00FF53BB">
              <w:rPr>
                <w:rFonts w:hint="eastAsia"/>
                <w:b/>
                <w:sz w:val="21"/>
                <w:szCs w:val="21"/>
              </w:rPr>
              <w:t>及版本</w:t>
            </w:r>
          </w:p>
        </w:tc>
        <w:tc>
          <w:tcPr>
            <w:tcW w:w="1755" w:type="pct"/>
            <w:gridSpan w:val="4"/>
            <w:shd w:val="clear" w:color="000000" w:fill="A0A0A0"/>
            <w:noWrap/>
            <w:tcMar>
              <w:top w:w="57" w:type="dxa"/>
              <w:bottom w:w="57" w:type="dxa"/>
            </w:tcMar>
            <w:vAlign w:val="bottom"/>
            <w:hideMark/>
          </w:tcPr>
          <w:p w14:paraId="35F581BB" w14:textId="77777777" w:rsidR="00455B0C" w:rsidRPr="00B942E7" w:rsidRDefault="00455B0C" w:rsidP="00A57B24">
            <w:pPr>
              <w:keepNext/>
              <w:widowControl/>
              <w:snapToGrid w:val="0"/>
              <w:spacing w:line="240" w:lineRule="auto"/>
              <w:jc w:val="center"/>
              <w:rPr>
                <w:rFonts w:cs="Times New Roman"/>
                <w:b/>
                <w:bCs/>
                <w:color w:val="000000"/>
                <w:kern w:val="0"/>
                <w:sz w:val="21"/>
                <w:szCs w:val="21"/>
              </w:rPr>
            </w:pPr>
            <w:r w:rsidRPr="00B942E7">
              <w:rPr>
                <w:rFonts w:cs="Times New Roman"/>
                <w:b/>
                <w:bCs/>
                <w:color w:val="000000"/>
                <w:kern w:val="0"/>
                <w:sz w:val="21"/>
                <w:szCs w:val="21"/>
              </w:rPr>
              <w:t>安全漏洞数量</w:t>
            </w:r>
          </w:p>
        </w:tc>
      </w:tr>
      <w:tr w:rsidR="00455B0C" w:rsidRPr="00FF53BB" w14:paraId="1338D8AF" w14:textId="77777777" w:rsidTr="00F066F5">
        <w:trPr>
          <w:trHeight w:val="20"/>
          <w:tblHeader/>
        </w:trPr>
        <w:tc>
          <w:tcPr>
            <w:tcW w:w="413" w:type="pct"/>
            <w:vMerge/>
            <w:tcMar>
              <w:top w:w="57" w:type="dxa"/>
              <w:bottom w:w="57" w:type="dxa"/>
            </w:tcMar>
            <w:vAlign w:val="center"/>
            <w:hideMark/>
          </w:tcPr>
          <w:p w14:paraId="6884196F" w14:textId="77777777" w:rsidR="00455B0C" w:rsidRPr="00FF53BB" w:rsidRDefault="00455B0C" w:rsidP="00A57B24">
            <w:pPr>
              <w:widowControl/>
              <w:snapToGrid w:val="0"/>
              <w:spacing w:line="240" w:lineRule="auto"/>
              <w:jc w:val="left"/>
              <w:rPr>
                <w:rFonts w:eastAsia="仿宋_GB2312" w:cs="Times New Roman"/>
                <w:b/>
                <w:bCs/>
                <w:color w:val="000000"/>
                <w:kern w:val="0"/>
                <w:sz w:val="21"/>
                <w:szCs w:val="21"/>
              </w:rPr>
            </w:pPr>
          </w:p>
        </w:tc>
        <w:tc>
          <w:tcPr>
            <w:tcW w:w="1210" w:type="pct"/>
            <w:vMerge/>
            <w:tcMar>
              <w:top w:w="57" w:type="dxa"/>
              <w:bottom w:w="57" w:type="dxa"/>
            </w:tcMar>
            <w:vAlign w:val="center"/>
            <w:hideMark/>
          </w:tcPr>
          <w:p w14:paraId="2ED0A6AB" w14:textId="77777777" w:rsidR="00455B0C" w:rsidRPr="00FF53BB" w:rsidRDefault="00455B0C" w:rsidP="00A57B24">
            <w:pPr>
              <w:widowControl/>
              <w:snapToGrid w:val="0"/>
              <w:spacing w:line="240" w:lineRule="auto"/>
              <w:jc w:val="left"/>
              <w:rPr>
                <w:rFonts w:eastAsia="仿宋_GB2312" w:cs="Times New Roman"/>
                <w:b/>
                <w:bCs/>
                <w:color w:val="000000"/>
                <w:kern w:val="0"/>
                <w:sz w:val="21"/>
                <w:szCs w:val="21"/>
              </w:rPr>
            </w:pPr>
          </w:p>
        </w:tc>
        <w:tc>
          <w:tcPr>
            <w:tcW w:w="1621" w:type="pct"/>
            <w:vMerge/>
            <w:tcMar>
              <w:top w:w="57" w:type="dxa"/>
              <w:bottom w:w="57" w:type="dxa"/>
            </w:tcMar>
            <w:vAlign w:val="center"/>
            <w:hideMark/>
          </w:tcPr>
          <w:p w14:paraId="1596C4D1" w14:textId="77777777" w:rsidR="00455B0C" w:rsidRPr="00FF53BB" w:rsidRDefault="00455B0C" w:rsidP="00A57B24">
            <w:pPr>
              <w:widowControl/>
              <w:snapToGrid w:val="0"/>
              <w:spacing w:line="240" w:lineRule="auto"/>
              <w:jc w:val="left"/>
              <w:rPr>
                <w:rFonts w:eastAsia="仿宋_GB2312" w:cs="Times New Roman"/>
                <w:b/>
                <w:bCs/>
                <w:color w:val="000000"/>
                <w:kern w:val="0"/>
                <w:sz w:val="21"/>
                <w:szCs w:val="21"/>
              </w:rPr>
            </w:pPr>
          </w:p>
        </w:tc>
        <w:tc>
          <w:tcPr>
            <w:tcW w:w="428" w:type="pct"/>
            <w:shd w:val="clear" w:color="000000" w:fill="A0A0A0"/>
            <w:noWrap/>
            <w:tcMar>
              <w:top w:w="57" w:type="dxa"/>
              <w:bottom w:w="57" w:type="dxa"/>
            </w:tcMar>
            <w:vAlign w:val="center"/>
            <w:hideMark/>
          </w:tcPr>
          <w:p w14:paraId="54093F78" w14:textId="0934785B" w:rsidR="00455B0C" w:rsidRPr="00FF53BB" w:rsidRDefault="005E6839" w:rsidP="00A57B24">
            <w:pPr>
              <w:widowControl/>
              <w:snapToGrid w:val="0"/>
              <w:spacing w:line="240" w:lineRule="auto"/>
              <w:jc w:val="center"/>
              <w:rPr>
                <w:rFonts w:eastAsia="仿宋_GB2312" w:cs="Times New Roman"/>
                <w:b/>
                <w:bCs/>
                <w:color w:val="000000"/>
                <w:kern w:val="0"/>
                <w:sz w:val="21"/>
                <w:szCs w:val="21"/>
              </w:rPr>
            </w:pPr>
            <w:r w:rsidRPr="00B942E7">
              <w:rPr>
                <w:rFonts w:cs="Times New Roman" w:hint="eastAsia"/>
                <w:b/>
                <w:bCs/>
                <w:color w:val="000000"/>
                <w:kern w:val="0"/>
                <w:sz w:val="21"/>
                <w:szCs w:val="21"/>
              </w:rPr>
              <w:t>高</w:t>
            </w:r>
          </w:p>
        </w:tc>
        <w:tc>
          <w:tcPr>
            <w:tcW w:w="427" w:type="pct"/>
            <w:shd w:val="clear" w:color="000000" w:fill="A0A0A0"/>
            <w:noWrap/>
            <w:tcMar>
              <w:top w:w="57" w:type="dxa"/>
              <w:bottom w:w="57" w:type="dxa"/>
            </w:tcMar>
            <w:vAlign w:val="center"/>
            <w:hideMark/>
          </w:tcPr>
          <w:p w14:paraId="01D4CB9E" w14:textId="77777777" w:rsidR="00455B0C" w:rsidRPr="00FF53BB" w:rsidRDefault="00455B0C" w:rsidP="00A57B24">
            <w:pPr>
              <w:widowControl/>
              <w:snapToGrid w:val="0"/>
              <w:spacing w:line="240" w:lineRule="auto"/>
              <w:jc w:val="center"/>
              <w:rPr>
                <w:rFonts w:eastAsia="仿宋_GB2312" w:cs="Times New Roman"/>
                <w:b/>
                <w:bCs/>
                <w:color w:val="000000"/>
                <w:kern w:val="0"/>
                <w:sz w:val="21"/>
                <w:szCs w:val="21"/>
              </w:rPr>
            </w:pPr>
            <w:r w:rsidRPr="00B942E7">
              <w:rPr>
                <w:rFonts w:cs="Times New Roman"/>
                <w:b/>
                <w:bCs/>
                <w:color w:val="000000"/>
                <w:kern w:val="0"/>
                <w:sz w:val="21"/>
                <w:szCs w:val="21"/>
              </w:rPr>
              <w:t>中</w:t>
            </w:r>
          </w:p>
        </w:tc>
        <w:tc>
          <w:tcPr>
            <w:tcW w:w="427" w:type="pct"/>
            <w:shd w:val="clear" w:color="000000" w:fill="A0A0A0"/>
            <w:noWrap/>
            <w:tcMar>
              <w:top w:w="57" w:type="dxa"/>
              <w:bottom w:w="57" w:type="dxa"/>
            </w:tcMar>
            <w:vAlign w:val="center"/>
            <w:hideMark/>
          </w:tcPr>
          <w:p w14:paraId="5B942AE3" w14:textId="329643BE" w:rsidR="00455B0C" w:rsidRPr="00FF53BB" w:rsidRDefault="005E6839" w:rsidP="00A57B24">
            <w:pPr>
              <w:widowControl/>
              <w:snapToGrid w:val="0"/>
              <w:spacing w:line="240" w:lineRule="auto"/>
              <w:jc w:val="center"/>
              <w:rPr>
                <w:rFonts w:eastAsia="仿宋_GB2312" w:cs="Times New Roman"/>
                <w:b/>
                <w:bCs/>
                <w:color w:val="000000"/>
                <w:kern w:val="0"/>
                <w:sz w:val="21"/>
                <w:szCs w:val="21"/>
              </w:rPr>
            </w:pPr>
            <w:r w:rsidRPr="00B942E7">
              <w:rPr>
                <w:rFonts w:cs="Times New Roman" w:hint="eastAsia"/>
                <w:b/>
                <w:bCs/>
                <w:color w:val="000000"/>
                <w:kern w:val="0"/>
                <w:sz w:val="21"/>
                <w:szCs w:val="21"/>
              </w:rPr>
              <w:t>低</w:t>
            </w:r>
          </w:p>
        </w:tc>
        <w:tc>
          <w:tcPr>
            <w:tcW w:w="474" w:type="pct"/>
            <w:shd w:val="clear" w:color="000000" w:fill="A0A0A0"/>
            <w:noWrap/>
            <w:tcMar>
              <w:top w:w="57" w:type="dxa"/>
              <w:bottom w:w="57" w:type="dxa"/>
            </w:tcMar>
            <w:vAlign w:val="center"/>
            <w:hideMark/>
          </w:tcPr>
          <w:p w14:paraId="5E3E3309" w14:textId="77777777" w:rsidR="00455B0C" w:rsidRPr="00B942E7" w:rsidRDefault="00455B0C" w:rsidP="00A57B24">
            <w:pPr>
              <w:widowControl/>
              <w:snapToGrid w:val="0"/>
              <w:spacing w:line="240" w:lineRule="auto"/>
              <w:jc w:val="center"/>
              <w:rPr>
                <w:rFonts w:cs="Times New Roman"/>
                <w:b/>
                <w:bCs/>
                <w:color w:val="000000"/>
                <w:kern w:val="0"/>
                <w:sz w:val="21"/>
                <w:szCs w:val="21"/>
              </w:rPr>
            </w:pPr>
            <w:r w:rsidRPr="00B942E7">
              <w:rPr>
                <w:rFonts w:cs="Times New Roman"/>
                <w:b/>
                <w:bCs/>
                <w:color w:val="000000"/>
                <w:kern w:val="0"/>
                <w:sz w:val="21"/>
                <w:szCs w:val="21"/>
              </w:rPr>
              <w:t>小计</w:t>
            </w:r>
          </w:p>
        </w:tc>
      </w:tr>
      <w:tr w:rsidR="00455B0C" w:rsidRPr="00FF53BB" w14:paraId="50D5FDC0" w14:textId="77777777" w:rsidTr="00F066F5">
        <w:trPr>
          <w:trHeight w:val="359"/>
        </w:trPr>
        <w:tc>
          <w:tcPr>
            <w:tcW w:w="413" w:type="pct"/>
            <w:shd w:val="clear" w:color="auto" w:fill="auto"/>
            <w:noWrap/>
            <w:tcMar>
              <w:top w:w="57" w:type="dxa"/>
              <w:bottom w:w="57" w:type="dxa"/>
            </w:tcMar>
            <w:vAlign w:val="center"/>
          </w:tcPr>
          <w:p w14:paraId="06DD6115" w14:textId="351E1E07" w:rsidR="00455B0C" w:rsidRPr="00FF53BB" w:rsidRDefault="00455B0C" w:rsidP="00A57B24">
            <w:pPr>
              <w:snapToGrid w:val="0"/>
              <w:spacing w:line="240" w:lineRule="auto"/>
              <w:jc w:val="center"/>
              <w:rPr>
                <w:color w:val="000000"/>
                <w:sz w:val="21"/>
                <w:szCs w:val="21"/>
              </w:rPr>
            </w:pPr>
          </w:p>
        </w:tc>
        <w:tc>
          <w:tcPr>
            <w:tcW w:w="1210" w:type="pct"/>
            <w:shd w:val="clear" w:color="auto" w:fill="auto"/>
            <w:tcMar>
              <w:top w:w="57" w:type="dxa"/>
              <w:bottom w:w="57" w:type="dxa"/>
            </w:tcMar>
          </w:tcPr>
          <w:p w14:paraId="75E21C3F" w14:textId="18093AB6" w:rsidR="00455B0C" w:rsidRPr="00FF53BB" w:rsidRDefault="00455B0C" w:rsidP="00A57B24">
            <w:pPr>
              <w:snapToGrid w:val="0"/>
              <w:spacing w:line="240" w:lineRule="auto"/>
              <w:rPr>
                <w:color w:val="000000"/>
                <w:sz w:val="21"/>
                <w:szCs w:val="21"/>
              </w:rPr>
            </w:pPr>
          </w:p>
        </w:tc>
        <w:tc>
          <w:tcPr>
            <w:tcW w:w="1621" w:type="pct"/>
            <w:shd w:val="clear" w:color="auto" w:fill="auto"/>
            <w:tcMar>
              <w:top w:w="57" w:type="dxa"/>
              <w:bottom w:w="57" w:type="dxa"/>
            </w:tcMar>
          </w:tcPr>
          <w:p w14:paraId="7E6290DF" w14:textId="77777777" w:rsidR="00455B0C" w:rsidRPr="00FF53BB" w:rsidRDefault="00455B0C" w:rsidP="00A57B24">
            <w:pPr>
              <w:snapToGrid w:val="0"/>
              <w:spacing w:line="240" w:lineRule="auto"/>
              <w:rPr>
                <w:color w:val="000000"/>
                <w:sz w:val="21"/>
                <w:szCs w:val="21"/>
              </w:rPr>
            </w:pPr>
          </w:p>
        </w:tc>
        <w:tc>
          <w:tcPr>
            <w:tcW w:w="428" w:type="pct"/>
            <w:shd w:val="clear" w:color="auto" w:fill="auto"/>
            <w:noWrap/>
            <w:tcMar>
              <w:top w:w="57" w:type="dxa"/>
              <w:bottom w:w="57" w:type="dxa"/>
            </w:tcMar>
          </w:tcPr>
          <w:p w14:paraId="265CC21C" w14:textId="5D6F75DB" w:rsidR="00455B0C" w:rsidRPr="00FF53BB" w:rsidRDefault="00455B0C" w:rsidP="00A57B24">
            <w:pPr>
              <w:snapToGrid w:val="0"/>
              <w:spacing w:line="240" w:lineRule="auto"/>
              <w:jc w:val="center"/>
              <w:rPr>
                <w:color w:val="000000"/>
                <w:sz w:val="21"/>
                <w:szCs w:val="21"/>
              </w:rPr>
            </w:pPr>
          </w:p>
        </w:tc>
        <w:tc>
          <w:tcPr>
            <w:tcW w:w="427" w:type="pct"/>
            <w:shd w:val="clear" w:color="auto" w:fill="auto"/>
            <w:noWrap/>
            <w:tcMar>
              <w:top w:w="57" w:type="dxa"/>
              <w:bottom w:w="57" w:type="dxa"/>
            </w:tcMar>
          </w:tcPr>
          <w:p w14:paraId="4F8F72D4" w14:textId="49B91BE1" w:rsidR="00455B0C" w:rsidRPr="00FF53BB" w:rsidRDefault="00455B0C" w:rsidP="00A57B24">
            <w:pPr>
              <w:widowControl/>
              <w:snapToGrid w:val="0"/>
              <w:spacing w:line="240" w:lineRule="auto"/>
              <w:jc w:val="center"/>
              <w:rPr>
                <w:rFonts w:eastAsia="仿宋_GB2312" w:cs="Times New Roman"/>
                <w:color w:val="000000"/>
                <w:kern w:val="0"/>
                <w:sz w:val="21"/>
                <w:szCs w:val="21"/>
              </w:rPr>
            </w:pPr>
          </w:p>
        </w:tc>
        <w:tc>
          <w:tcPr>
            <w:tcW w:w="427" w:type="pct"/>
            <w:shd w:val="clear" w:color="auto" w:fill="auto"/>
            <w:noWrap/>
            <w:tcMar>
              <w:top w:w="57" w:type="dxa"/>
              <w:bottom w:w="57" w:type="dxa"/>
            </w:tcMar>
          </w:tcPr>
          <w:p w14:paraId="4D3513DE" w14:textId="240AB471" w:rsidR="00455B0C" w:rsidRPr="00FF53BB" w:rsidRDefault="00455B0C" w:rsidP="00A57B24">
            <w:pPr>
              <w:widowControl/>
              <w:snapToGrid w:val="0"/>
              <w:spacing w:line="240" w:lineRule="auto"/>
              <w:jc w:val="center"/>
              <w:rPr>
                <w:rFonts w:eastAsia="仿宋_GB2312" w:cs="Times New Roman"/>
                <w:color w:val="000000"/>
                <w:kern w:val="0"/>
                <w:sz w:val="21"/>
                <w:szCs w:val="21"/>
              </w:rPr>
            </w:pPr>
          </w:p>
        </w:tc>
        <w:tc>
          <w:tcPr>
            <w:tcW w:w="474" w:type="pct"/>
            <w:shd w:val="clear" w:color="auto" w:fill="auto"/>
            <w:noWrap/>
            <w:tcMar>
              <w:top w:w="57" w:type="dxa"/>
              <w:bottom w:w="57" w:type="dxa"/>
            </w:tcMar>
            <w:vAlign w:val="center"/>
          </w:tcPr>
          <w:p w14:paraId="08481839" w14:textId="1AAE193B" w:rsidR="00455B0C" w:rsidRPr="00B942E7" w:rsidRDefault="00455B0C" w:rsidP="00A57B24">
            <w:pPr>
              <w:widowControl/>
              <w:snapToGrid w:val="0"/>
              <w:spacing w:line="240" w:lineRule="auto"/>
              <w:jc w:val="center"/>
              <w:rPr>
                <w:rFonts w:cs="Times New Roman"/>
                <w:color w:val="000000"/>
                <w:kern w:val="0"/>
                <w:sz w:val="21"/>
                <w:szCs w:val="21"/>
              </w:rPr>
            </w:pPr>
          </w:p>
        </w:tc>
      </w:tr>
      <w:tr w:rsidR="00455B0C" w:rsidRPr="00FF53BB" w14:paraId="304FE991" w14:textId="77777777" w:rsidTr="00F066F5">
        <w:trPr>
          <w:trHeight w:val="270"/>
        </w:trPr>
        <w:tc>
          <w:tcPr>
            <w:tcW w:w="413" w:type="pct"/>
            <w:shd w:val="clear" w:color="auto" w:fill="auto"/>
            <w:noWrap/>
            <w:tcMar>
              <w:top w:w="57" w:type="dxa"/>
              <w:bottom w:w="57" w:type="dxa"/>
            </w:tcMar>
            <w:vAlign w:val="center"/>
          </w:tcPr>
          <w:p w14:paraId="3C748DAF" w14:textId="31165016" w:rsidR="00455B0C" w:rsidRPr="00FF53BB" w:rsidRDefault="00455B0C" w:rsidP="00A57B24">
            <w:pPr>
              <w:snapToGrid w:val="0"/>
              <w:spacing w:line="240" w:lineRule="auto"/>
              <w:jc w:val="center"/>
              <w:rPr>
                <w:color w:val="000000"/>
                <w:sz w:val="21"/>
                <w:szCs w:val="21"/>
              </w:rPr>
            </w:pPr>
          </w:p>
        </w:tc>
        <w:tc>
          <w:tcPr>
            <w:tcW w:w="1210" w:type="pct"/>
            <w:shd w:val="clear" w:color="auto" w:fill="auto"/>
            <w:tcMar>
              <w:top w:w="57" w:type="dxa"/>
              <w:bottom w:w="57" w:type="dxa"/>
            </w:tcMar>
          </w:tcPr>
          <w:p w14:paraId="5E6C51BB" w14:textId="26449BB6" w:rsidR="00455B0C" w:rsidRPr="00FF53BB" w:rsidRDefault="00455B0C" w:rsidP="00A57B24">
            <w:pPr>
              <w:snapToGrid w:val="0"/>
              <w:spacing w:line="240" w:lineRule="auto"/>
              <w:rPr>
                <w:color w:val="000000"/>
                <w:sz w:val="21"/>
                <w:szCs w:val="21"/>
              </w:rPr>
            </w:pPr>
          </w:p>
        </w:tc>
        <w:tc>
          <w:tcPr>
            <w:tcW w:w="1621" w:type="pct"/>
            <w:shd w:val="clear" w:color="auto" w:fill="auto"/>
            <w:tcMar>
              <w:top w:w="57" w:type="dxa"/>
              <w:bottom w:w="57" w:type="dxa"/>
            </w:tcMar>
          </w:tcPr>
          <w:p w14:paraId="7C8866FF" w14:textId="77777777" w:rsidR="00455B0C" w:rsidRPr="00FF53BB" w:rsidRDefault="00455B0C" w:rsidP="00A57B24">
            <w:pPr>
              <w:snapToGrid w:val="0"/>
              <w:spacing w:line="240" w:lineRule="auto"/>
              <w:rPr>
                <w:color w:val="000000"/>
                <w:sz w:val="21"/>
                <w:szCs w:val="21"/>
              </w:rPr>
            </w:pPr>
          </w:p>
        </w:tc>
        <w:tc>
          <w:tcPr>
            <w:tcW w:w="428" w:type="pct"/>
            <w:shd w:val="clear" w:color="auto" w:fill="auto"/>
            <w:noWrap/>
            <w:tcMar>
              <w:top w:w="57" w:type="dxa"/>
              <w:bottom w:w="57" w:type="dxa"/>
            </w:tcMar>
          </w:tcPr>
          <w:p w14:paraId="17E42C57" w14:textId="7214E290" w:rsidR="00455B0C" w:rsidRPr="00FF53BB" w:rsidRDefault="00455B0C" w:rsidP="00A57B24">
            <w:pPr>
              <w:snapToGrid w:val="0"/>
              <w:spacing w:line="240" w:lineRule="auto"/>
              <w:jc w:val="center"/>
              <w:rPr>
                <w:color w:val="000000"/>
                <w:sz w:val="21"/>
                <w:szCs w:val="21"/>
              </w:rPr>
            </w:pPr>
          </w:p>
        </w:tc>
        <w:tc>
          <w:tcPr>
            <w:tcW w:w="427" w:type="pct"/>
            <w:shd w:val="clear" w:color="auto" w:fill="auto"/>
            <w:noWrap/>
            <w:tcMar>
              <w:top w:w="57" w:type="dxa"/>
              <w:bottom w:w="57" w:type="dxa"/>
            </w:tcMar>
          </w:tcPr>
          <w:p w14:paraId="2785C812" w14:textId="326F4773" w:rsidR="00455B0C" w:rsidRPr="00FF53BB" w:rsidRDefault="00455B0C" w:rsidP="00A57B24">
            <w:pPr>
              <w:widowControl/>
              <w:snapToGrid w:val="0"/>
              <w:spacing w:line="240" w:lineRule="auto"/>
              <w:jc w:val="center"/>
              <w:rPr>
                <w:rFonts w:eastAsia="仿宋_GB2312" w:cs="Times New Roman"/>
                <w:color w:val="000000"/>
                <w:kern w:val="0"/>
                <w:sz w:val="21"/>
                <w:szCs w:val="21"/>
              </w:rPr>
            </w:pPr>
          </w:p>
        </w:tc>
        <w:tc>
          <w:tcPr>
            <w:tcW w:w="427" w:type="pct"/>
            <w:shd w:val="clear" w:color="auto" w:fill="auto"/>
            <w:noWrap/>
            <w:tcMar>
              <w:top w:w="57" w:type="dxa"/>
              <w:bottom w:w="57" w:type="dxa"/>
            </w:tcMar>
          </w:tcPr>
          <w:p w14:paraId="5259126F" w14:textId="4F0CA052" w:rsidR="00455B0C" w:rsidRPr="00FF53BB" w:rsidRDefault="00455B0C" w:rsidP="00A57B24">
            <w:pPr>
              <w:widowControl/>
              <w:snapToGrid w:val="0"/>
              <w:spacing w:line="240" w:lineRule="auto"/>
              <w:jc w:val="center"/>
              <w:rPr>
                <w:rFonts w:eastAsia="仿宋_GB2312" w:cs="Times New Roman"/>
                <w:color w:val="000000"/>
                <w:kern w:val="0"/>
                <w:sz w:val="21"/>
                <w:szCs w:val="21"/>
              </w:rPr>
            </w:pPr>
          </w:p>
        </w:tc>
        <w:tc>
          <w:tcPr>
            <w:tcW w:w="474" w:type="pct"/>
            <w:shd w:val="clear" w:color="auto" w:fill="auto"/>
            <w:noWrap/>
            <w:tcMar>
              <w:top w:w="57" w:type="dxa"/>
              <w:bottom w:w="57" w:type="dxa"/>
            </w:tcMar>
            <w:vAlign w:val="center"/>
          </w:tcPr>
          <w:p w14:paraId="3E25197F" w14:textId="5F72B813" w:rsidR="00455B0C" w:rsidRPr="00B942E7" w:rsidRDefault="00455B0C" w:rsidP="00A57B24">
            <w:pPr>
              <w:widowControl/>
              <w:snapToGrid w:val="0"/>
              <w:spacing w:line="240" w:lineRule="auto"/>
              <w:jc w:val="center"/>
              <w:rPr>
                <w:rFonts w:cs="Times New Roman"/>
                <w:color w:val="000000"/>
                <w:kern w:val="0"/>
                <w:sz w:val="21"/>
                <w:szCs w:val="21"/>
              </w:rPr>
            </w:pPr>
          </w:p>
        </w:tc>
      </w:tr>
    </w:tbl>
    <w:p w14:paraId="5B6A3013" w14:textId="77777777" w:rsidR="00455B0C" w:rsidRPr="00FF53BB" w:rsidRDefault="00455B0C" w:rsidP="00A57B24">
      <w:pPr>
        <w:snapToGrid w:val="0"/>
      </w:pPr>
    </w:p>
    <w:p w14:paraId="3F946AA5" w14:textId="1B34FF15" w:rsidR="00455B0C" w:rsidRPr="00FF53BB" w:rsidRDefault="00455B0C" w:rsidP="00A57B24">
      <w:pPr>
        <w:pStyle w:val="4"/>
        <w:snapToGrid w:val="0"/>
      </w:pPr>
      <w:r w:rsidRPr="00FF53BB">
        <w:rPr>
          <w:rFonts w:hint="eastAsia"/>
        </w:rPr>
        <w:t>漏洞扫描问题描述</w:t>
      </w:r>
    </w:p>
    <w:p w14:paraId="57039EE5" w14:textId="37B39296" w:rsidR="00324168" w:rsidRDefault="00324168" w:rsidP="00A57B24">
      <w:pPr>
        <w:snapToGrid w:val="0"/>
        <w:rPr>
          <w:color w:val="FF0000"/>
        </w:rPr>
      </w:pPr>
      <w:r w:rsidRPr="00FF53BB">
        <w:rPr>
          <w:rFonts w:hint="eastAsia"/>
          <w:color w:val="FF0000"/>
        </w:rPr>
        <w:t>【填写说明：针对</w:t>
      </w:r>
      <w:r w:rsidR="00AE2B70" w:rsidRPr="00FF53BB">
        <w:rPr>
          <w:rFonts w:hint="eastAsia"/>
          <w:color w:val="FF0000"/>
        </w:rPr>
        <w:t>系统</w:t>
      </w:r>
      <w:r w:rsidR="00FE606B" w:rsidRPr="00FF53BB">
        <w:rPr>
          <w:rFonts w:hint="eastAsia"/>
          <w:color w:val="FF0000"/>
        </w:rPr>
        <w:t>漏洞扫描</w:t>
      </w:r>
      <w:r w:rsidR="00AE2B70" w:rsidRPr="00FF53BB">
        <w:rPr>
          <w:rFonts w:hint="eastAsia"/>
          <w:color w:val="FF0000"/>
        </w:rPr>
        <w:t>或</w:t>
      </w:r>
      <w:r w:rsidR="00AE2B70" w:rsidRPr="00FF53BB">
        <w:rPr>
          <w:rFonts w:hint="eastAsia"/>
          <w:color w:val="FF0000"/>
        </w:rPr>
        <w:t>Web</w:t>
      </w:r>
      <w:r w:rsidR="00AE2B70" w:rsidRPr="00FF53BB">
        <w:rPr>
          <w:rFonts w:hint="eastAsia"/>
          <w:color w:val="FF0000"/>
        </w:rPr>
        <w:t>漏洞扫描</w:t>
      </w:r>
      <w:r w:rsidR="00FE606B" w:rsidRPr="00FF53BB">
        <w:rPr>
          <w:rFonts w:hint="eastAsia"/>
          <w:color w:val="FF0000"/>
        </w:rPr>
        <w:t>结果</w:t>
      </w:r>
      <w:r w:rsidRPr="00FF53BB">
        <w:rPr>
          <w:rFonts w:hint="eastAsia"/>
          <w:color w:val="FF0000"/>
        </w:rPr>
        <w:t>进行</w:t>
      </w:r>
      <w:r w:rsidR="00647C28" w:rsidRPr="00FF53BB">
        <w:rPr>
          <w:rFonts w:hint="eastAsia"/>
          <w:color w:val="FF0000"/>
        </w:rPr>
        <w:t>分析，</w:t>
      </w:r>
      <w:r w:rsidR="00FE606B" w:rsidRPr="00FF53BB">
        <w:rPr>
          <w:rFonts w:hint="eastAsia"/>
          <w:color w:val="FF0000"/>
        </w:rPr>
        <w:t>汇总</w:t>
      </w:r>
      <w:r w:rsidR="00647C28" w:rsidRPr="00FF53BB">
        <w:rPr>
          <w:rFonts w:hint="eastAsia"/>
          <w:color w:val="FF0000"/>
        </w:rPr>
        <w:t>被测对象存在的安全漏洞</w:t>
      </w:r>
      <w:r w:rsidR="00175EA9" w:rsidRPr="00FF53BB">
        <w:rPr>
          <w:rFonts w:hint="eastAsia"/>
          <w:color w:val="FF0000"/>
        </w:rPr>
        <w:t>。</w:t>
      </w:r>
      <w:r w:rsidR="004063D3" w:rsidRPr="00FF53BB">
        <w:rPr>
          <w:rFonts w:hint="eastAsia"/>
          <w:color w:val="FF0000"/>
        </w:rPr>
        <w:t>严重</w:t>
      </w:r>
      <w:r w:rsidR="00175EA9" w:rsidRPr="00FF53BB">
        <w:rPr>
          <w:rFonts w:hint="eastAsia"/>
          <w:color w:val="FF0000"/>
        </w:rPr>
        <w:t>程度结果为“高”、“中”或“低”</w:t>
      </w:r>
      <w:r w:rsidR="00FE606B" w:rsidRPr="00FF53BB">
        <w:rPr>
          <w:rFonts w:hint="eastAsia"/>
          <w:color w:val="FF0000"/>
        </w:rPr>
        <w:t>。</w:t>
      </w:r>
      <w:r w:rsidRPr="00FF53BB">
        <w:rPr>
          <w:rFonts w:hint="eastAsia"/>
          <w:color w:val="FF0000"/>
        </w:rPr>
        <w:t>如果</w:t>
      </w:r>
      <w:r w:rsidR="00647C28" w:rsidRPr="00FF53BB">
        <w:rPr>
          <w:rFonts w:hint="eastAsia"/>
          <w:color w:val="FF0000"/>
        </w:rPr>
        <w:t>被测对象存在的安全漏洞</w:t>
      </w:r>
      <w:r w:rsidRPr="00FF53BB">
        <w:rPr>
          <w:rFonts w:hint="eastAsia"/>
          <w:color w:val="FF0000"/>
        </w:rPr>
        <w:t>较多，</w:t>
      </w:r>
      <w:r w:rsidR="006E05B3" w:rsidRPr="00FF53BB">
        <w:rPr>
          <w:rFonts w:hint="eastAsia"/>
          <w:color w:val="FF0000"/>
        </w:rPr>
        <w:t>可</w:t>
      </w:r>
      <w:r w:rsidRPr="00FF53BB">
        <w:rPr>
          <w:rFonts w:hint="eastAsia"/>
          <w:color w:val="FF0000"/>
        </w:rPr>
        <w:t>只描述主要的安全</w:t>
      </w:r>
      <w:r w:rsidR="00455E56" w:rsidRPr="00FF53BB">
        <w:rPr>
          <w:rFonts w:hint="eastAsia"/>
          <w:color w:val="FF0000"/>
        </w:rPr>
        <w:t>漏洞</w:t>
      </w:r>
      <w:r w:rsidRPr="00FF53BB">
        <w:rPr>
          <w:rFonts w:hint="eastAsia"/>
          <w:color w:val="FF0000"/>
        </w:rPr>
        <w:t>（如高</w:t>
      </w:r>
      <w:r w:rsidR="00FE606B" w:rsidRPr="00FF53BB">
        <w:rPr>
          <w:rFonts w:hint="eastAsia"/>
          <w:color w:val="FF0000"/>
        </w:rPr>
        <w:t>危</w:t>
      </w:r>
      <w:r w:rsidR="00E11E46" w:rsidRPr="00FF53BB">
        <w:rPr>
          <w:rFonts w:hint="eastAsia"/>
          <w:color w:val="FF0000"/>
        </w:rPr>
        <w:t>安全</w:t>
      </w:r>
      <w:r w:rsidR="00455E56" w:rsidRPr="00FF53BB">
        <w:rPr>
          <w:rFonts w:hint="eastAsia"/>
          <w:color w:val="FF0000"/>
        </w:rPr>
        <w:t>漏洞</w:t>
      </w:r>
      <w:r w:rsidRPr="00FF53BB">
        <w:rPr>
          <w:rFonts w:hint="eastAsia"/>
          <w:color w:val="FF0000"/>
        </w:rPr>
        <w:t>）</w:t>
      </w:r>
      <w:r w:rsidR="00647C28" w:rsidRPr="00FF53BB">
        <w:rPr>
          <w:rFonts w:hint="eastAsia"/>
          <w:color w:val="FF0000"/>
        </w:rPr>
        <w:t>。</w:t>
      </w:r>
      <w:r w:rsidRPr="00FF53BB">
        <w:rPr>
          <w:rFonts w:hint="eastAsia"/>
          <w:color w:val="FF0000"/>
        </w:rPr>
        <w:t>全部安全</w:t>
      </w:r>
      <w:r w:rsidR="00455E56" w:rsidRPr="00FF53BB">
        <w:rPr>
          <w:rFonts w:hint="eastAsia"/>
          <w:color w:val="FF0000"/>
        </w:rPr>
        <w:t>漏洞</w:t>
      </w:r>
      <w:r w:rsidRPr="00FF53BB">
        <w:rPr>
          <w:rFonts w:hint="eastAsia"/>
          <w:color w:val="FF0000"/>
        </w:rPr>
        <w:t>描述参见报告附录。</w:t>
      </w:r>
      <w:r w:rsidR="000D0D89" w:rsidRPr="001206ED">
        <w:rPr>
          <w:rFonts w:hint="eastAsia"/>
          <w:color w:val="FF0000"/>
        </w:rPr>
        <w:t>本次测评如果未对被测对象开展漏洞扫描，请提供特殊说明材料，以图片方式提供，说明文件需要有签字、盖章和日期。</w:t>
      </w:r>
      <w:r w:rsidRPr="001206ED">
        <w:rPr>
          <w:rFonts w:hint="eastAsia"/>
          <w:color w:val="FF0000"/>
        </w:rPr>
        <w:t>】</w:t>
      </w:r>
    </w:p>
    <w:p w14:paraId="1B776AD8" w14:textId="2C3FDA67" w:rsidR="00455B0C" w:rsidRPr="00FF53BB" w:rsidRDefault="00800F39" w:rsidP="00A57B24">
      <w:pPr>
        <w:snapToGrid w:val="0"/>
        <w:ind w:firstLineChars="200" w:firstLine="480"/>
      </w:pPr>
      <w:r w:rsidRPr="00FF53BB">
        <w:rPr>
          <w:rFonts w:hint="eastAsia"/>
        </w:rPr>
        <w:t>通过</w:t>
      </w:r>
      <w:r w:rsidR="00FE606B" w:rsidRPr="00FF53BB">
        <w:rPr>
          <w:rFonts w:hint="eastAsia"/>
        </w:rPr>
        <w:t>对漏洞扫描结果进行分析，</w:t>
      </w:r>
      <w:r w:rsidRPr="00FF53BB">
        <w:rPr>
          <w:rFonts w:hint="eastAsia"/>
        </w:rPr>
        <w:t>[</w:t>
      </w:r>
      <w:r w:rsidRPr="00FF53BB">
        <w:rPr>
          <w:rFonts w:hint="eastAsia"/>
        </w:rPr>
        <w:t>被测对象名称</w:t>
      </w:r>
      <w:r w:rsidRPr="00FF53BB">
        <w:rPr>
          <w:rFonts w:hint="eastAsia"/>
        </w:rPr>
        <w:t>]</w:t>
      </w:r>
      <w:r w:rsidR="00FE606B" w:rsidRPr="00FF53BB">
        <w:rPr>
          <w:rFonts w:hint="eastAsia"/>
        </w:rPr>
        <w:t>存在的主要安全漏洞</w:t>
      </w:r>
      <w:r w:rsidR="00EF3BCE" w:rsidRPr="00FF53BB">
        <w:rPr>
          <w:rFonts w:hint="eastAsia"/>
        </w:rPr>
        <w:t>汇总</w:t>
      </w:r>
      <w:r w:rsidR="00FE606B" w:rsidRPr="00FF53BB">
        <w:rPr>
          <w:rFonts w:hint="eastAsia"/>
        </w:rPr>
        <w:t>如下表所示。</w:t>
      </w:r>
    </w:p>
    <w:p w14:paraId="21AB0E13" w14:textId="4EAB1B47" w:rsidR="00FE606B" w:rsidRPr="00FF53BB" w:rsidRDefault="00FE606B" w:rsidP="00A57B24">
      <w:pPr>
        <w:pStyle w:val="af6"/>
        <w:snapToGrid w:val="0"/>
        <w:spacing w:line="240" w:lineRule="auto"/>
        <w:jc w:val="center"/>
        <w:rPr>
          <w:rFonts w:ascii="Times New Roman" w:hAnsi="Times New Roman"/>
          <w:b/>
          <w:sz w:val="21"/>
        </w:rPr>
      </w:pP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3</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00EF3DD6" w:rsidRPr="00FF53BB">
        <w:rPr>
          <w:rFonts w:ascii="Times New Roman" w:hAnsi="Times New Roman"/>
          <w:b/>
          <w:sz w:val="21"/>
        </w:rPr>
        <w:t xml:space="preserve"> </w:t>
      </w:r>
      <w:r w:rsidR="00EF3BCE" w:rsidRPr="00FF53BB">
        <w:rPr>
          <w:rFonts w:ascii="Times New Roman" w:hAnsi="Times New Roman" w:hint="eastAsia"/>
          <w:b/>
          <w:sz w:val="21"/>
        </w:rPr>
        <w:t>主要</w:t>
      </w:r>
      <w:r w:rsidRPr="00FF53BB">
        <w:rPr>
          <w:rFonts w:ascii="Times New Roman" w:hAnsi="Times New Roman" w:hint="eastAsia"/>
          <w:b/>
          <w:sz w:val="21"/>
        </w:rPr>
        <w:t>安全漏洞</w:t>
      </w:r>
      <w:r w:rsidR="00EF3BCE" w:rsidRPr="00FF53BB">
        <w:rPr>
          <w:rFonts w:ascii="Times New Roman" w:hAnsi="Times New Roman" w:hint="eastAsia"/>
          <w:b/>
          <w:sz w:val="21"/>
        </w:rPr>
        <w:t>汇总</w:t>
      </w:r>
      <w:r w:rsidRPr="00FF53BB">
        <w:rPr>
          <w:rFonts w:ascii="Times New Roman" w:hAnsi="Times New Roman" w:hint="eastAsia"/>
          <w:b/>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643"/>
        <w:gridCol w:w="3641"/>
        <w:gridCol w:w="1312"/>
      </w:tblGrid>
      <w:tr w:rsidR="00FE606B" w:rsidRPr="00FF53BB" w14:paraId="57DB8FB1" w14:textId="3FD8145D" w:rsidTr="00EF3BCE">
        <w:trPr>
          <w:trHeight w:val="359"/>
          <w:jc w:val="center"/>
        </w:trPr>
        <w:tc>
          <w:tcPr>
            <w:tcW w:w="425" w:type="pct"/>
            <w:shd w:val="clear" w:color="auto" w:fill="A6A6A6" w:themeFill="background1" w:themeFillShade="A6"/>
            <w:noWrap/>
            <w:tcMar>
              <w:top w:w="57" w:type="dxa"/>
              <w:bottom w:w="57" w:type="dxa"/>
            </w:tcMar>
            <w:vAlign w:val="center"/>
          </w:tcPr>
          <w:p w14:paraId="365453A0" w14:textId="11BBAAD7" w:rsidR="00FE606B" w:rsidRPr="00FF53BB" w:rsidRDefault="00FE606B" w:rsidP="00A57B24">
            <w:pPr>
              <w:snapToGrid w:val="0"/>
              <w:spacing w:line="240" w:lineRule="auto"/>
              <w:jc w:val="center"/>
              <w:rPr>
                <w:color w:val="000000"/>
                <w:sz w:val="21"/>
                <w:szCs w:val="21"/>
              </w:rPr>
            </w:pPr>
            <w:bookmarkStart w:id="112" w:name="_Hlk170909798"/>
            <w:r w:rsidRPr="00B942E7">
              <w:rPr>
                <w:rFonts w:cs="Times New Roman"/>
                <w:b/>
                <w:bCs/>
                <w:color w:val="000000"/>
                <w:kern w:val="0"/>
                <w:sz w:val="21"/>
                <w:szCs w:val="21"/>
              </w:rPr>
              <w:t>序号</w:t>
            </w:r>
          </w:p>
        </w:tc>
        <w:tc>
          <w:tcPr>
            <w:tcW w:w="1592" w:type="pct"/>
            <w:shd w:val="clear" w:color="auto" w:fill="A6A6A6" w:themeFill="background1" w:themeFillShade="A6"/>
            <w:tcMar>
              <w:top w:w="57" w:type="dxa"/>
              <w:bottom w:w="57" w:type="dxa"/>
            </w:tcMar>
            <w:vAlign w:val="center"/>
          </w:tcPr>
          <w:p w14:paraId="5C18FBB6" w14:textId="6795B3B9" w:rsidR="00FE606B" w:rsidRPr="00FF53BB" w:rsidRDefault="00FE606B" w:rsidP="00A57B24">
            <w:pPr>
              <w:snapToGrid w:val="0"/>
              <w:spacing w:line="240" w:lineRule="auto"/>
              <w:jc w:val="center"/>
              <w:rPr>
                <w:color w:val="000000"/>
                <w:sz w:val="21"/>
                <w:szCs w:val="21"/>
              </w:rPr>
            </w:pPr>
            <w:r w:rsidRPr="00B942E7">
              <w:rPr>
                <w:rFonts w:cs="Times New Roman" w:hint="eastAsia"/>
                <w:b/>
                <w:bCs/>
                <w:color w:val="000000"/>
                <w:kern w:val="0"/>
                <w:sz w:val="21"/>
                <w:szCs w:val="21"/>
              </w:rPr>
              <w:t>安全漏洞名称</w:t>
            </w:r>
          </w:p>
        </w:tc>
        <w:tc>
          <w:tcPr>
            <w:tcW w:w="2193" w:type="pct"/>
            <w:shd w:val="clear" w:color="auto" w:fill="A6A6A6" w:themeFill="background1" w:themeFillShade="A6"/>
            <w:tcMar>
              <w:top w:w="57" w:type="dxa"/>
              <w:bottom w:w="57" w:type="dxa"/>
            </w:tcMar>
            <w:vAlign w:val="center"/>
          </w:tcPr>
          <w:p w14:paraId="457D661C" w14:textId="354EE347" w:rsidR="00FE606B" w:rsidRPr="00FF53BB" w:rsidRDefault="00CB47A0" w:rsidP="00A57B24">
            <w:pPr>
              <w:snapToGrid w:val="0"/>
              <w:spacing w:line="240" w:lineRule="auto"/>
              <w:jc w:val="center"/>
              <w:rPr>
                <w:color w:val="000000"/>
                <w:sz w:val="21"/>
                <w:szCs w:val="21"/>
              </w:rPr>
            </w:pPr>
            <w:r w:rsidRPr="00B942E7">
              <w:rPr>
                <w:rFonts w:cs="Times New Roman" w:hint="eastAsia"/>
                <w:b/>
                <w:bCs/>
                <w:color w:val="000000"/>
                <w:kern w:val="0"/>
                <w:sz w:val="21"/>
                <w:szCs w:val="21"/>
              </w:rPr>
              <w:t>关联</w:t>
            </w:r>
            <w:r w:rsidR="00FE606B" w:rsidRPr="00B942E7">
              <w:rPr>
                <w:rFonts w:cs="Times New Roman" w:hint="eastAsia"/>
                <w:b/>
                <w:bCs/>
                <w:color w:val="000000"/>
                <w:kern w:val="0"/>
                <w:sz w:val="21"/>
                <w:szCs w:val="21"/>
              </w:rPr>
              <w:t>资产</w:t>
            </w:r>
            <w:r w:rsidR="00EC1071" w:rsidRPr="00B942E7">
              <w:rPr>
                <w:rFonts w:cs="Times New Roman" w:hint="eastAsia"/>
                <w:b/>
                <w:bCs/>
                <w:color w:val="000000"/>
                <w:kern w:val="0"/>
                <w:sz w:val="21"/>
                <w:szCs w:val="21"/>
              </w:rPr>
              <w:t>/</w:t>
            </w:r>
            <w:r w:rsidR="00EC1071" w:rsidRPr="00B942E7">
              <w:rPr>
                <w:rFonts w:cs="Times New Roman" w:hint="eastAsia"/>
                <w:b/>
                <w:bCs/>
                <w:color w:val="000000"/>
                <w:kern w:val="0"/>
                <w:sz w:val="21"/>
                <w:szCs w:val="21"/>
              </w:rPr>
              <w:t>域名</w:t>
            </w:r>
          </w:p>
        </w:tc>
        <w:tc>
          <w:tcPr>
            <w:tcW w:w="790" w:type="pct"/>
            <w:shd w:val="clear" w:color="auto" w:fill="A6A6A6" w:themeFill="background1" w:themeFillShade="A6"/>
          </w:tcPr>
          <w:p w14:paraId="5F920AED" w14:textId="6166987E" w:rsidR="00FE606B" w:rsidRPr="00B942E7" w:rsidRDefault="004063D3" w:rsidP="00A57B24">
            <w:pPr>
              <w:snapToGrid w:val="0"/>
              <w:spacing w:line="240" w:lineRule="auto"/>
              <w:jc w:val="center"/>
              <w:rPr>
                <w:rFonts w:cs="Times New Roman"/>
                <w:b/>
                <w:bCs/>
                <w:color w:val="000000"/>
                <w:kern w:val="0"/>
                <w:sz w:val="21"/>
                <w:szCs w:val="21"/>
              </w:rPr>
            </w:pPr>
            <w:r w:rsidRPr="00B942E7">
              <w:rPr>
                <w:rFonts w:cs="Times New Roman" w:hint="eastAsia"/>
                <w:b/>
                <w:bCs/>
                <w:color w:val="000000"/>
                <w:kern w:val="0"/>
                <w:sz w:val="21"/>
                <w:szCs w:val="21"/>
              </w:rPr>
              <w:t>严重</w:t>
            </w:r>
            <w:r w:rsidR="00175EA9" w:rsidRPr="00B942E7">
              <w:rPr>
                <w:rFonts w:cs="Times New Roman" w:hint="eastAsia"/>
                <w:b/>
                <w:bCs/>
                <w:color w:val="000000"/>
                <w:kern w:val="0"/>
                <w:sz w:val="21"/>
                <w:szCs w:val="21"/>
              </w:rPr>
              <w:t>程度</w:t>
            </w:r>
          </w:p>
        </w:tc>
      </w:tr>
      <w:tr w:rsidR="00FE606B" w:rsidRPr="00FF53BB" w14:paraId="1394BAAB" w14:textId="77777777" w:rsidTr="00EF3BCE">
        <w:trPr>
          <w:trHeight w:val="359"/>
          <w:jc w:val="center"/>
        </w:trPr>
        <w:tc>
          <w:tcPr>
            <w:tcW w:w="425" w:type="pct"/>
            <w:shd w:val="clear" w:color="auto" w:fill="auto"/>
            <w:noWrap/>
            <w:tcMar>
              <w:top w:w="57" w:type="dxa"/>
              <w:bottom w:w="57" w:type="dxa"/>
            </w:tcMar>
            <w:vAlign w:val="center"/>
          </w:tcPr>
          <w:p w14:paraId="10B50197" w14:textId="77777777" w:rsidR="00FE606B" w:rsidRPr="00FF53BB" w:rsidRDefault="00FE606B" w:rsidP="00A57B24">
            <w:pPr>
              <w:snapToGrid w:val="0"/>
              <w:spacing w:line="240" w:lineRule="auto"/>
              <w:jc w:val="center"/>
              <w:rPr>
                <w:color w:val="000000"/>
                <w:sz w:val="21"/>
                <w:szCs w:val="21"/>
              </w:rPr>
            </w:pPr>
          </w:p>
        </w:tc>
        <w:tc>
          <w:tcPr>
            <w:tcW w:w="1592" w:type="pct"/>
            <w:shd w:val="clear" w:color="auto" w:fill="auto"/>
            <w:tcMar>
              <w:top w:w="57" w:type="dxa"/>
              <w:bottom w:w="57" w:type="dxa"/>
            </w:tcMar>
          </w:tcPr>
          <w:p w14:paraId="0B0AB17C" w14:textId="77777777" w:rsidR="00FE606B" w:rsidRPr="00FF53BB" w:rsidRDefault="00FE606B" w:rsidP="00A57B24">
            <w:pPr>
              <w:snapToGrid w:val="0"/>
              <w:spacing w:line="240" w:lineRule="auto"/>
              <w:rPr>
                <w:color w:val="000000"/>
                <w:sz w:val="21"/>
                <w:szCs w:val="21"/>
              </w:rPr>
            </w:pPr>
          </w:p>
        </w:tc>
        <w:tc>
          <w:tcPr>
            <w:tcW w:w="2193" w:type="pct"/>
            <w:shd w:val="clear" w:color="auto" w:fill="auto"/>
            <w:tcMar>
              <w:top w:w="57" w:type="dxa"/>
              <w:bottom w:w="57" w:type="dxa"/>
            </w:tcMar>
          </w:tcPr>
          <w:p w14:paraId="34479B4B" w14:textId="77777777" w:rsidR="00FE606B" w:rsidRPr="00FF53BB" w:rsidRDefault="00FE606B" w:rsidP="00A57B24">
            <w:pPr>
              <w:snapToGrid w:val="0"/>
              <w:spacing w:line="240" w:lineRule="auto"/>
              <w:rPr>
                <w:color w:val="000000"/>
                <w:sz w:val="21"/>
                <w:szCs w:val="21"/>
              </w:rPr>
            </w:pPr>
          </w:p>
        </w:tc>
        <w:tc>
          <w:tcPr>
            <w:tcW w:w="790" w:type="pct"/>
          </w:tcPr>
          <w:p w14:paraId="3A1D5D65" w14:textId="77777777" w:rsidR="00FE606B" w:rsidRPr="00FF53BB" w:rsidRDefault="00FE606B" w:rsidP="00A57B24">
            <w:pPr>
              <w:snapToGrid w:val="0"/>
              <w:spacing w:line="240" w:lineRule="auto"/>
              <w:jc w:val="center"/>
              <w:rPr>
                <w:color w:val="000000"/>
                <w:sz w:val="21"/>
                <w:szCs w:val="21"/>
              </w:rPr>
            </w:pPr>
          </w:p>
        </w:tc>
      </w:tr>
      <w:tr w:rsidR="00FE606B" w:rsidRPr="00FF53BB" w14:paraId="6B457AFE" w14:textId="00BA0975" w:rsidTr="00EF3BCE">
        <w:trPr>
          <w:trHeight w:val="270"/>
          <w:jc w:val="center"/>
        </w:trPr>
        <w:tc>
          <w:tcPr>
            <w:tcW w:w="425" w:type="pct"/>
            <w:shd w:val="clear" w:color="auto" w:fill="auto"/>
            <w:noWrap/>
            <w:tcMar>
              <w:top w:w="57" w:type="dxa"/>
              <w:bottom w:w="57" w:type="dxa"/>
            </w:tcMar>
            <w:vAlign w:val="center"/>
          </w:tcPr>
          <w:p w14:paraId="1D245E4E" w14:textId="77777777" w:rsidR="00FE606B" w:rsidRPr="00FF53BB" w:rsidRDefault="00FE606B" w:rsidP="00A57B24">
            <w:pPr>
              <w:snapToGrid w:val="0"/>
              <w:spacing w:line="240" w:lineRule="auto"/>
              <w:jc w:val="center"/>
              <w:rPr>
                <w:color w:val="000000"/>
                <w:sz w:val="21"/>
                <w:szCs w:val="21"/>
              </w:rPr>
            </w:pPr>
          </w:p>
        </w:tc>
        <w:tc>
          <w:tcPr>
            <w:tcW w:w="1592" w:type="pct"/>
            <w:shd w:val="clear" w:color="auto" w:fill="auto"/>
            <w:tcMar>
              <w:top w:w="57" w:type="dxa"/>
              <w:bottom w:w="57" w:type="dxa"/>
            </w:tcMar>
          </w:tcPr>
          <w:p w14:paraId="1742AA7C" w14:textId="77777777" w:rsidR="00FE606B" w:rsidRPr="00FF53BB" w:rsidRDefault="00FE606B" w:rsidP="00A57B24">
            <w:pPr>
              <w:snapToGrid w:val="0"/>
              <w:spacing w:line="240" w:lineRule="auto"/>
              <w:rPr>
                <w:color w:val="000000"/>
                <w:sz w:val="21"/>
                <w:szCs w:val="21"/>
              </w:rPr>
            </w:pPr>
          </w:p>
        </w:tc>
        <w:tc>
          <w:tcPr>
            <w:tcW w:w="2193" w:type="pct"/>
            <w:shd w:val="clear" w:color="auto" w:fill="auto"/>
            <w:tcMar>
              <w:top w:w="57" w:type="dxa"/>
              <w:bottom w:w="57" w:type="dxa"/>
            </w:tcMar>
          </w:tcPr>
          <w:p w14:paraId="739309D8" w14:textId="77777777" w:rsidR="00FE606B" w:rsidRPr="00FF53BB" w:rsidRDefault="00FE606B" w:rsidP="00A57B24">
            <w:pPr>
              <w:snapToGrid w:val="0"/>
              <w:spacing w:line="240" w:lineRule="auto"/>
              <w:rPr>
                <w:color w:val="000000"/>
                <w:sz w:val="21"/>
                <w:szCs w:val="21"/>
              </w:rPr>
            </w:pPr>
          </w:p>
        </w:tc>
        <w:tc>
          <w:tcPr>
            <w:tcW w:w="790" w:type="pct"/>
          </w:tcPr>
          <w:p w14:paraId="7C097B6E" w14:textId="77777777" w:rsidR="00FE606B" w:rsidRPr="00FF53BB" w:rsidRDefault="00FE606B" w:rsidP="00A57B24">
            <w:pPr>
              <w:snapToGrid w:val="0"/>
              <w:spacing w:line="240" w:lineRule="auto"/>
              <w:jc w:val="center"/>
              <w:rPr>
                <w:color w:val="000000"/>
                <w:sz w:val="21"/>
                <w:szCs w:val="21"/>
              </w:rPr>
            </w:pPr>
          </w:p>
        </w:tc>
      </w:tr>
      <w:bookmarkEnd w:id="112"/>
    </w:tbl>
    <w:p w14:paraId="20F8D736" w14:textId="77777777" w:rsidR="007D2F7A" w:rsidRPr="00FF53BB" w:rsidRDefault="007D2F7A" w:rsidP="00A57B24">
      <w:pPr>
        <w:snapToGrid w:val="0"/>
      </w:pPr>
    </w:p>
    <w:p w14:paraId="689CE767" w14:textId="772436C3" w:rsidR="00725780" w:rsidRDefault="00725780" w:rsidP="00A57B24">
      <w:pPr>
        <w:pStyle w:val="3"/>
        <w:snapToGrid w:val="0"/>
      </w:pPr>
      <w:bookmarkStart w:id="113" w:name="_Toc191463422"/>
      <w:r w:rsidRPr="00FF53BB">
        <w:rPr>
          <w:rFonts w:hint="eastAsia"/>
        </w:rPr>
        <w:lastRenderedPageBreak/>
        <w:t>渗透测试</w:t>
      </w:r>
      <w:bookmarkEnd w:id="113"/>
    </w:p>
    <w:p w14:paraId="4C675281" w14:textId="51CAC024" w:rsidR="00F16029" w:rsidRPr="00FF53BB" w:rsidRDefault="00F16029" w:rsidP="00A57B24">
      <w:pPr>
        <w:snapToGrid w:val="0"/>
        <w:ind w:firstLineChars="200" w:firstLine="480"/>
        <w:rPr>
          <w:color w:val="FF0000"/>
        </w:rPr>
      </w:pPr>
      <w:r w:rsidRPr="00FF53BB">
        <w:rPr>
          <w:rFonts w:hint="eastAsia"/>
          <w:color w:val="FF0000"/>
          <w:szCs w:val="24"/>
        </w:rPr>
        <w:t>【</w:t>
      </w:r>
      <w:r w:rsidRPr="00FF53BB">
        <w:rPr>
          <w:rFonts w:hint="eastAsia"/>
          <w:color w:val="FF0000"/>
        </w:rPr>
        <w:t>本次</w:t>
      </w:r>
      <w:r w:rsidRPr="00FF53BB">
        <w:rPr>
          <w:color w:val="FF0000"/>
        </w:rPr>
        <w:t>测评</w:t>
      </w:r>
      <w:r w:rsidR="00BD02FF">
        <w:rPr>
          <w:rFonts w:hint="eastAsia"/>
          <w:color w:val="FF0000"/>
        </w:rPr>
        <w:t>如果</w:t>
      </w:r>
      <w:r w:rsidRPr="00FF53BB">
        <w:rPr>
          <w:color w:val="FF0000"/>
        </w:rPr>
        <w:t>未对</w:t>
      </w:r>
      <w:r w:rsidR="005A2FC4">
        <w:rPr>
          <w:rFonts w:hint="eastAsia"/>
          <w:color w:val="FF0000"/>
        </w:rPr>
        <w:t>被测</w:t>
      </w:r>
      <w:r w:rsidR="0036488E">
        <w:rPr>
          <w:rFonts w:hint="eastAsia"/>
          <w:color w:val="FF0000"/>
        </w:rPr>
        <w:t>系统</w:t>
      </w:r>
      <w:r w:rsidR="005A2FC4">
        <w:rPr>
          <w:rFonts w:hint="eastAsia"/>
          <w:color w:val="FF0000"/>
        </w:rPr>
        <w:t>开展</w:t>
      </w:r>
      <w:r w:rsidRPr="00FF53BB">
        <w:rPr>
          <w:rFonts w:hint="eastAsia"/>
          <w:color w:val="FF0000"/>
        </w:rPr>
        <w:t>渗透测试，请提供特殊说明材料，以图片方式提供，说明文件需要</w:t>
      </w:r>
      <w:r>
        <w:rPr>
          <w:rFonts w:hint="eastAsia"/>
          <w:color w:val="FF0000"/>
        </w:rPr>
        <w:t>有</w:t>
      </w:r>
      <w:r w:rsidRPr="00FF53BB">
        <w:rPr>
          <w:rFonts w:hint="eastAsia"/>
          <w:color w:val="FF0000"/>
        </w:rPr>
        <w:t>签字</w:t>
      </w:r>
      <w:r>
        <w:rPr>
          <w:rFonts w:hint="eastAsia"/>
          <w:color w:val="FF0000"/>
        </w:rPr>
        <w:t>、</w:t>
      </w:r>
      <w:r w:rsidRPr="00FF53BB">
        <w:rPr>
          <w:rFonts w:hint="eastAsia"/>
          <w:color w:val="FF0000"/>
        </w:rPr>
        <w:t>盖章</w:t>
      </w:r>
      <w:r>
        <w:rPr>
          <w:rFonts w:hint="eastAsia"/>
          <w:color w:val="FF0000"/>
        </w:rPr>
        <w:t>和日期</w:t>
      </w:r>
      <w:r w:rsidRPr="00FF53BB">
        <w:rPr>
          <w:rFonts w:hint="eastAsia"/>
          <w:color w:val="FF0000"/>
        </w:rPr>
        <w:t>。】</w:t>
      </w:r>
    </w:p>
    <w:p w14:paraId="32D4EC0A" w14:textId="6ED7A2E3" w:rsidR="00F16029" w:rsidRPr="009B127F" w:rsidRDefault="00F16029" w:rsidP="00A57B24">
      <w:pPr>
        <w:snapToGrid w:val="0"/>
        <w:rPr>
          <w:b/>
          <w:sz w:val="21"/>
        </w:rPr>
      </w:pPr>
    </w:p>
    <w:p w14:paraId="4355C4AF" w14:textId="77777777" w:rsidR="00F16029" w:rsidRPr="00F16029" w:rsidRDefault="00F16029" w:rsidP="00A57B24">
      <w:pPr>
        <w:snapToGrid w:val="0"/>
      </w:pPr>
    </w:p>
    <w:p w14:paraId="1E8D81F8" w14:textId="2018EAC7" w:rsidR="00963AE0" w:rsidRPr="00FF53BB" w:rsidRDefault="00455B0C" w:rsidP="00A57B24">
      <w:pPr>
        <w:pStyle w:val="4"/>
        <w:snapToGrid w:val="0"/>
      </w:pPr>
      <w:r w:rsidRPr="00FF53BB">
        <w:t>渗透测试过程说明</w:t>
      </w:r>
    </w:p>
    <w:p w14:paraId="41A57C94" w14:textId="19AA4E21" w:rsidR="00324168" w:rsidRPr="00FF53BB" w:rsidRDefault="00324168" w:rsidP="00A57B24">
      <w:pPr>
        <w:snapToGrid w:val="0"/>
        <w:rPr>
          <w:color w:val="FF0000"/>
        </w:rPr>
      </w:pPr>
      <w:r w:rsidRPr="00FF53BB">
        <w:rPr>
          <w:rFonts w:hint="eastAsia"/>
          <w:color w:val="FF0000"/>
        </w:rPr>
        <w:t>【填写说明：简要描述渗透测试</w:t>
      </w:r>
      <w:r w:rsidR="00FE606B" w:rsidRPr="00FF53BB">
        <w:rPr>
          <w:rFonts w:hint="eastAsia"/>
          <w:color w:val="FF0000"/>
        </w:rPr>
        <w:t>的</w:t>
      </w:r>
      <w:r w:rsidRPr="00FF53BB">
        <w:rPr>
          <w:rFonts w:hint="eastAsia"/>
          <w:color w:val="FF0000"/>
        </w:rPr>
        <w:t>工具、方法</w:t>
      </w:r>
      <w:r w:rsidR="00FE606B" w:rsidRPr="00FF53BB">
        <w:rPr>
          <w:rFonts w:hint="eastAsia"/>
          <w:color w:val="FF0000"/>
        </w:rPr>
        <w:t>和过程</w:t>
      </w:r>
      <w:r w:rsidR="00CB6B74" w:rsidRPr="00FF53BB">
        <w:rPr>
          <w:rFonts w:hint="eastAsia"/>
          <w:color w:val="FF0000"/>
        </w:rPr>
        <w:t>等</w:t>
      </w:r>
      <w:r w:rsidRPr="00FF53BB">
        <w:rPr>
          <w:rFonts w:hint="eastAsia"/>
          <w:color w:val="FF0000"/>
        </w:rPr>
        <w:t>。】</w:t>
      </w:r>
    </w:p>
    <w:p w14:paraId="76F397BA" w14:textId="77777777" w:rsidR="00455B0C" w:rsidRPr="00FF53BB" w:rsidRDefault="00455B0C" w:rsidP="00A57B24">
      <w:pPr>
        <w:snapToGrid w:val="0"/>
      </w:pPr>
    </w:p>
    <w:p w14:paraId="7A10A6B0" w14:textId="77777777" w:rsidR="00455B0C" w:rsidRPr="00FF53BB" w:rsidRDefault="00455B0C" w:rsidP="00A57B24">
      <w:pPr>
        <w:snapToGrid w:val="0"/>
      </w:pPr>
    </w:p>
    <w:p w14:paraId="6BD7B255" w14:textId="0DBBCD00" w:rsidR="00455B0C" w:rsidRPr="00FF53BB" w:rsidRDefault="00455B0C" w:rsidP="00A57B24">
      <w:pPr>
        <w:pStyle w:val="4"/>
        <w:snapToGrid w:val="0"/>
      </w:pPr>
      <w:r w:rsidRPr="00FF53BB">
        <w:t>渗透测试问题描述</w:t>
      </w:r>
    </w:p>
    <w:p w14:paraId="0A9E9CE4" w14:textId="597860CB" w:rsidR="00324168" w:rsidRPr="00FF53BB" w:rsidRDefault="00324168" w:rsidP="00A57B24">
      <w:pPr>
        <w:snapToGrid w:val="0"/>
        <w:rPr>
          <w:color w:val="FF0000"/>
        </w:rPr>
      </w:pPr>
      <w:r w:rsidRPr="00FF53BB">
        <w:rPr>
          <w:rFonts w:hint="eastAsia"/>
          <w:color w:val="FF0000"/>
        </w:rPr>
        <w:t>【填写说明：针对渗透测试发现的安全问题进行汇总描述，详细渗透测试过程记录描述参见报告附录。</w:t>
      </w:r>
      <w:r w:rsidR="004063D3" w:rsidRPr="00FF53BB">
        <w:rPr>
          <w:rFonts w:hint="eastAsia"/>
          <w:color w:val="FF0000"/>
        </w:rPr>
        <w:t>严重</w:t>
      </w:r>
      <w:r w:rsidR="00175EA9" w:rsidRPr="00FF53BB">
        <w:rPr>
          <w:rFonts w:hint="eastAsia"/>
          <w:color w:val="FF0000"/>
        </w:rPr>
        <w:t>程度结果为“高”、“中”或“低”。</w:t>
      </w:r>
      <w:r w:rsidR="009858B4">
        <w:rPr>
          <w:rFonts w:hint="eastAsia"/>
          <w:color w:val="FF0000"/>
        </w:rPr>
        <w:t>主要针对身份鉴别、访问控制、入侵防范、数据保密性</w:t>
      </w:r>
      <w:r w:rsidR="00930B20">
        <w:rPr>
          <w:rFonts w:hint="eastAsia"/>
          <w:color w:val="FF0000"/>
        </w:rPr>
        <w:t>、剩余信息保护</w:t>
      </w:r>
      <w:r w:rsidR="009858B4">
        <w:rPr>
          <w:rFonts w:hint="eastAsia"/>
          <w:color w:val="FF0000"/>
        </w:rPr>
        <w:t>等方面开展弱口令探测、跨站脚本等常见安全漏洞验证测试。</w:t>
      </w:r>
      <w:r w:rsidR="008A35B3">
        <w:rPr>
          <w:rFonts w:hint="eastAsia"/>
          <w:color w:val="FF0000"/>
        </w:rPr>
        <w:t>对于其他渗透测试中发现但无法归到测评项中的问题也应单独列出，测评项标记为“其他”。</w:t>
      </w:r>
      <w:r w:rsidRPr="00FF53BB">
        <w:rPr>
          <w:rFonts w:hint="eastAsia"/>
          <w:color w:val="FF0000"/>
        </w:rPr>
        <w:t>】</w:t>
      </w:r>
    </w:p>
    <w:p w14:paraId="08F6EDDE" w14:textId="08F53A56" w:rsidR="00F024BD" w:rsidRPr="00FF53BB" w:rsidRDefault="006E05B3" w:rsidP="00A57B24">
      <w:pPr>
        <w:snapToGrid w:val="0"/>
        <w:ind w:firstLineChars="200" w:firstLine="480"/>
      </w:pPr>
      <w:r w:rsidRPr="00FF53BB">
        <w:rPr>
          <w:rFonts w:hint="eastAsia"/>
        </w:rPr>
        <w:t>通过</w:t>
      </w:r>
      <w:r w:rsidR="00F024BD" w:rsidRPr="00FF53BB">
        <w:rPr>
          <w:rFonts w:hint="eastAsia"/>
        </w:rPr>
        <w:t>渗透测试发现</w:t>
      </w:r>
      <w:r w:rsidR="00800F39" w:rsidRPr="00FF53BB">
        <w:rPr>
          <w:rFonts w:hint="eastAsia"/>
        </w:rPr>
        <w:t>，</w:t>
      </w:r>
      <w:r w:rsidR="00800F39" w:rsidRPr="00FF53BB">
        <w:rPr>
          <w:rFonts w:hint="eastAsia"/>
        </w:rPr>
        <w:t>[</w:t>
      </w:r>
      <w:r w:rsidR="00EF3BCE" w:rsidRPr="00FF53BB">
        <w:rPr>
          <w:rFonts w:hint="eastAsia"/>
        </w:rPr>
        <w:t>被测对象</w:t>
      </w:r>
      <w:r w:rsidR="00800F39" w:rsidRPr="00FF53BB">
        <w:rPr>
          <w:rFonts w:hint="eastAsia"/>
        </w:rPr>
        <w:t>名称</w:t>
      </w:r>
      <w:r w:rsidR="00800F39" w:rsidRPr="00FF53BB">
        <w:rPr>
          <w:rFonts w:hint="eastAsia"/>
        </w:rPr>
        <w:t>]</w:t>
      </w:r>
      <w:r w:rsidR="00EF3BCE" w:rsidRPr="00FF53BB">
        <w:rPr>
          <w:rFonts w:hint="eastAsia"/>
        </w:rPr>
        <w:t>存在</w:t>
      </w:r>
      <w:r w:rsidR="00F024BD" w:rsidRPr="00FF53BB">
        <w:rPr>
          <w:rFonts w:hint="eastAsia"/>
        </w:rPr>
        <w:t>的安全问题汇总如下表所示</w:t>
      </w:r>
      <w:r w:rsidR="00F024BD" w:rsidRPr="00FF53BB">
        <w:t>。</w:t>
      </w:r>
    </w:p>
    <w:p w14:paraId="041013D3" w14:textId="6BA36D1A" w:rsidR="00F024BD" w:rsidRPr="00FF53BB" w:rsidRDefault="00F024BD" w:rsidP="00A57B24">
      <w:pPr>
        <w:pStyle w:val="af6"/>
        <w:snapToGrid w:val="0"/>
        <w:spacing w:line="240" w:lineRule="auto"/>
        <w:jc w:val="center"/>
        <w:rPr>
          <w:rFonts w:ascii="Times New Roman" w:hAnsi="Times New Roman"/>
          <w:b/>
          <w:sz w:val="21"/>
        </w:rPr>
      </w:pP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3</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3</w:t>
      </w:r>
      <w:r w:rsidRPr="00FF53BB">
        <w:rPr>
          <w:rFonts w:ascii="Times New Roman" w:hAnsi="Times New Roman"/>
          <w:b/>
          <w:sz w:val="21"/>
        </w:rPr>
        <w:fldChar w:fldCharType="end"/>
      </w:r>
      <w:r w:rsidR="00EF3DD6" w:rsidRPr="00FF53BB">
        <w:rPr>
          <w:rFonts w:ascii="Times New Roman" w:hAnsi="Times New Roman"/>
          <w:b/>
          <w:sz w:val="21"/>
        </w:rPr>
        <w:t xml:space="preserve"> </w:t>
      </w:r>
      <w:r w:rsidRPr="00FF53BB">
        <w:rPr>
          <w:rFonts w:ascii="Times New Roman" w:hAnsi="Times New Roman" w:hint="eastAsia"/>
          <w:b/>
          <w:sz w:val="21"/>
        </w:rPr>
        <w:t>渗透测试结果汇总表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343"/>
        <w:gridCol w:w="709"/>
        <w:gridCol w:w="709"/>
        <w:gridCol w:w="1134"/>
        <w:gridCol w:w="850"/>
        <w:gridCol w:w="993"/>
        <w:gridCol w:w="1923"/>
      </w:tblGrid>
      <w:tr w:rsidR="006008CD" w:rsidRPr="00FF53BB" w14:paraId="07A92225" w14:textId="1A0CA213" w:rsidTr="0019636A">
        <w:trPr>
          <w:trHeight w:val="359"/>
          <w:jc w:val="center"/>
        </w:trPr>
        <w:tc>
          <w:tcPr>
            <w:tcW w:w="386" w:type="pct"/>
            <w:shd w:val="clear" w:color="auto" w:fill="A6A6A6" w:themeFill="background1" w:themeFillShade="A6"/>
            <w:noWrap/>
            <w:tcMar>
              <w:top w:w="57" w:type="dxa"/>
              <w:bottom w:w="57" w:type="dxa"/>
            </w:tcMar>
            <w:vAlign w:val="center"/>
          </w:tcPr>
          <w:p w14:paraId="097639A2" w14:textId="77777777" w:rsidR="00EF2974" w:rsidRPr="00FF53BB" w:rsidRDefault="00EF2974" w:rsidP="00EF2974">
            <w:pPr>
              <w:snapToGrid w:val="0"/>
              <w:spacing w:line="240" w:lineRule="auto"/>
              <w:jc w:val="center"/>
              <w:rPr>
                <w:b/>
                <w:color w:val="000000"/>
                <w:sz w:val="21"/>
                <w:szCs w:val="21"/>
              </w:rPr>
            </w:pPr>
            <w:r w:rsidRPr="00B942E7">
              <w:rPr>
                <w:rFonts w:cs="Times New Roman"/>
                <w:b/>
                <w:bCs/>
                <w:color w:val="000000"/>
                <w:kern w:val="0"/>
                <w:sz w:val="21"/>
                <w:szCs w:val="21"/>
              </w:rPr>
              <w:t>序号</w:t>
            </w:r>
          </w:p>
        </w:tc>
        <w:tc>
          <w:tcPr>
            <w:tcW w:w="809" w:type="pct"/>
            <w:shd w:val="clear" w:color="auto" w:fill="A6A6A6" w:themeFill="background1" w:themeFillShade="A6"/>
            <w:tcMar>
              <w:top w:w="57" w:type="dxa"/>
              <w:bottom w:w="57" w:type="dxa"/>
            </w:tcMar>
            <w:vAlign w:val="center"/>
          </w:tcPr>
          <w:p w14:paraId="178DA72A" w14:textId="5E069D1A" w:rsidR="00EF2974" w:rsidRPr="00FF53BB" w:rsidRDefault="00EF2974" w:rsidP="00EF2974">
            <w:pPr>
              <w:snapToGrid w:val="0"/>
              <w:spacing w:line="240" w:lineRule="auto"/>
              <w:jc w:val="center"/>
              <w:rPr>
                <w:b/>
                <w:color w:val="000000"/>
                <w:sz w:val="21"/>
                <w:szCs w:val="21"/>
              </w:rPr>
            </w:pPr>
            <w:r w:rsidRPr="00FF53BB">
              <w:rPr>
                <w:rFonts w:hint="eastAsia"/>
                <w:b/>
                <w:color w:val="000000"/>
                <w:sz w:val="21"/>
                <w:szCs w:val="21"/>
              </w:rPr>
              <w:t>安全问题</w:t>
            </w:r>
          </w:p>
        </w:tc>
        <w:tc>
          <w:tcPr>
            <w:tcW w:w="427" w:type="pct"/>
            <w:shd w:val="clear" w:color="auto" w:fill="A6A6A6" w:themeFill="background1" w:themeFillShade="A6"/>
            <w:tcMar>
              <w:top w:w="57" w:type="dxa"/>
              <w:bottom w:w="57" w:type="dxa"/>
            </w:tcMar>
            <w:vAlign w:val="center"/>
          </w:tcPr>
          <w:p w14:paraId="3052A949" w14:textId="08C13613" w:rsidR="00EF2974" w:rsidRPr="00FF53BB" w:rsidRDefault="00EF2974" w:rsidP="00EF2974">
            <w:pPr>
              <w:snapToGrid w:val="0"/>
              <w:spacing w:line="240" w:lineRule="auto"/>
              <w:jc w:val="center"/>
              <w:rPr>
                <w:b/>
                <w:color w:val="000000"/>
                <w:sz w:val="21"/>
                <w:szCs w:val="21"/>
              </w:rPr>
            </w:pPr>
            <w:r w:rsidRPr="00B942E7">
              <w:rPr>
                <w:rFonts w:cs="Times New Roman" w:hint="eastAsia"/>
                <w:b/>
                <w:bCs/>
                <w:color w:val="000000"/>
                <w:kern w:val="0"/>
                <w:sz w:val="21"/>
                <w:szCs w:val="21"/>
              </w:rPr>
              <w:t>关联资产</w:t>
            </w:r>
            <w:r w:rsidRPr="00B942E7">
              <w:rPr>
                <w:rFonts w:cs="Times New Roman" w:hint="eastAsia"/>
                <w:b/>
                <w:bCs/>
                <w:color w:val="000000"/>
                <w:kern w:val="0"/>
                <w:sz w:val="21"/>
                <w:szCs w:val="21"/>
              </w:rPr>
              <w:t>/</w:t>
            </w:r>
            <w:r w:rsidRPr="00B942E7">
              <w:rPr>
                <w:rFonts w:cs="Times New Roman" w:hint="eastAsia"/>
                <w:b/>
                <w:bCs/>
                <w:color w:val="000000"/>
                <w:kern w:val="0"/>
                <w:sz w:val="21"/>
                <w:szCs w:val="21"/>
              </w:rPr>
              <w:t>域名</w:t>
            </w:r>
          </w:p>
        </w:tc>
        <w:tc>
          <w:tcPr>
            <w:tcW w:w="427" w:type="pct"/>
            <w:shd w:val="clear" w:color="auto" w:fill="A6A6A6" w:themeFill="background1" w:themeFillShade="A6"/>
            <w:vAlign w:val="center"/>
          </w:tcPr>
          <w:p w14:paraId="6E3523BE" w14:textId="0479DD07" w:rsidR="00EF2974" w:rsidRPr="00B942E7" w:rsidRDefault="00EF2974" w:rsidP="0019636A">
            <w:pPr>
              <w:snapToGrid w:val="0"/>
              <w:spacing w:line="240" w:lineRule="auto"/>
              <w:jc w:val="center"/>
              <w:rPr>
                <w:rFonts w:cs="Times New Roman"/>
                <w:b/>
                <w:bCs/>
                <w:color w:val="000000"/>
                <w:kern w:val="0"/>
                <w:sz w:val="21"/>
                <w:szCs w:val="21"/>
              </w:rPr>
            </w:pPr>
            <w:r w:rsidRPr="00B942E7">
              <w:rPr>
                <w:rFonts w:cs="Times New Roman" w:hint="eastAsia"/>
                <w:b/>
                <w:bCs/>
                <w:color w:val="000000"/>
                <w:kern w:val="0"/>
                <w:sz w:val="21"/>
                <w:szCs w:val="21"/>
              </w:rPr>
              <w:t>严重程度</w:t>
            </w:r>
          </w:p>
        </w:tc>
        <w:tc>
          <w:tcPr>
            <w:tcW w:w="683" w:type="pct"/>
            <w:shd w:val="clear" w:color="auto" w:fill="A6A6A6" w:themeFill="background1" w:themeFillShade="A6"/>
            <w:vAlign w:val="center"/>
          </w:tcPr>
          <w:p w14:paraId="318D1FFB" w14:textId="74D8ECF6" w:rsidR="00EF2974" w:rsidRDefault="00EF2974" w:rsidP="0019636A">
            <w:pPr>
              <w:snapToGrid w:val="0"/>
              <w:spacing w:line="240" w:lineRule="auto"/>
              <w:jc w:val="center"/>
              <w:rPr>
                <w:rFonts w:cs="Times New Roman"/>
                <w:b/>
                <w:bCs/>
                <w:color w:val="000000"/>
                <w:kern w:val="0"/>
                <w:sz w:val="21"/>
                <w:szCs w:val="21"/>
              </w:rPr>
            </w:pPr>
            <w:r w:rsidRPr="00FF53BB">
              <w:rPr>
                <w:rFonts w:hint="eastAsia"/>
                <w:b/>
                <w:color w:val="000000"/>
                <w:sz w:val="21"/>
                <w:szCs w:val="21"/>
              </w:rPr>
              <w:t>通用</w:t>
            </w:r>
            <w:r w:rsidRPr="00FF53BB">
              <w:rPr>
                <w:rFonts w:hint="eastAsia"/>
                <w:b/>
                <w:color w:val="000000"/>
                <w:sz w:val="21"/>
                <w:szCs w:val="21"/>
              </w:rPr>
              <w:t>/</w:t>
            </w:r>
            <w:r w:rsidRPr="00FF53BB">
              <w:rPr>
                <w:rFonts w:hint="eastAsia"/>
                <w:b/>
                <w:color w:val="000000"/>
                <w:sz w:val="21"/>
                <w:szCs w:val="21"/>
              </w:rPr>
              <w:t>扩展</w:t>
            </w:r>
          </w:p>
        </w:tc>
        <w:tc>
          <w:tcPr>
            <w:tcW w:w="512" w:type="pct"/>
            <w:shd w:val="clear" w:color="auto" w:fill="A6A6A6" w:themeFill="background1" w:themeFillShade="A6"/>
            <w:vAlign w:val="center"/>
          </w:tcPr>
          <w:p w14:paraId="0C2E0243" w14:textId="41079932" w:rsidR="00EF2974" w:rsidRDefault="00EF2974" w:rsidP="0019636A">
            <w:pPr>
              <w:snapToGrid w:val="0"/>
              <w:spacing w:line="240" w:lineRule="auto"/>
              <w:jc w:val="center"/>
              <w:rPr>
                <w:rFonts w:cs="Times New Roman"/>
                <w:b/>
                <w:bCs/>
                <w:color w:val="000000"/>
                <w:kern w:val="0"/>
                <w:sz w:val="21"/>
                <w:szCs w:val="21"/>
              </w:rPr>
            </w:pPr>
            <w:r w:rsidRPr="00FF53BB">
              <w:rPr>
                <w:rFonts w:hint="eastAsia"/>
                <w:b/>
                <w:color w:val="000000"/>
                <w:sz w:val="21"/>
                <w:szCs w:val="21"/>
              </w:rPr>
              <w:t>安全类</w:t>
            </w:r>
          </w:p>
        </w:tc>
        <w:tc>
          <w:tcPr>
            <w:tcW w:w="598" w:type="pct"/>
            <w:shd w:val="clear" w:color="auto" w:fill="A6A6A6" w:themeFill="background1" w:themeFillShade="A6"/>
            <w:vAlign w:val="center"/>
          </w:tcPr>
          <w:p w14:paraId="5099D708" w14:textId="5B8CE882" w:rsidR="00EF2974" w:rsidRDefault="00EF2974" w:rsidP="0019636A">
            <w:pPr>
              <w:snapToGrid w:val="0"/>
              <w:spacing w:line="240" w:lineRule="auto"/>
              <w:jc w:val="center"/>
              <w:rPr>
                <w:rFonts w:cs="Times New Roman"/>
                <w:b/>
                <w:bCs/>
                <w:color w:val="000000"/>
                <w:kern w:val="0"/>
                <w:sz w:val="21"/>
                <w:szCs w:val="21"/>
              </w:rPr>
            </w:pPr>
            <w:r w:rsidRPr="00FF53BB">
              <w:rPr>
                <w:rFonts w:hint="eastAsia"/>
                <w:b/>
                <w:color w:val="000000"/>
                <w:sz w:val="21"/>
                <w:szCs w:val="21"/>
              </w:rPr>
              <w:t>控制点</w:t>
            </w:r>
          </w:p>
        </w:tc>
        <w:tc>
          <w:tcPr>
            <w:tcW w:w="1158" w:type="pct"/>
            <w:shd w:val="clear" w:color="auto" w:fill="A6A6A6" w:themeFill="background1" w:themeFillShade="A6"/>
            <w:vAlign w:val="center"/>
          </w:tcPr>
          <w:p w14:paraId="71B26A46" w14:textId="31923221" w:rsidR="00EF2974" w:rsidRPr="00B942E7" w:rsidRDefault="00EF2974" w:rsidP="0019636A">
            <w:pPr>
              <w:snapToGrid w:val="0"/>
              <w:spacing w:line="240" w:lineRule="auto"/>
              <w:jc w:val="center"/>
              <w:rPr>
                <w:rFonts w:cs="Times New Roman"/>
                <w:b/>
                <w:bCs/>
                <w:color w:val="000000"/>
                <w:kern w:val="0"/>
                <w:sz w:val="21"/>
                <w:szCs w:val="21"/>
              </w:rPr>
            </w:pPr>
            <w:r>
              <w:rPr>
                <w:rFonts w:cs="Times New Roman" w:hint="eastAsia"/>
                <w:b/>
                <w:bCs/>
                <w:color w:val="000000"/>
                <w:kern w:val="0"/>
                <w:sz w:val="21"/>
                <w:szCs w:val="21"/>
              </w:rPr>
              <w:t>测评项</w:t>
            </w:r>
          </w:p>
        </w:tc>
      </w:tr>
      <w:tr w:rsidR="00EF2974" w:rsidRPr="00FF53BB" w14:paraId="6DE8BB70" w14:textId="64A3E22F" w:rsidTr="00CD49A8">
        <w:trPr>
          <w:trHeight w:val="359"/>
          <w:jc w:val="center"/>
        </w:trPr>
        <w:tc>
          <w:tcPr>
            <w:tcW w:w="386" w:type="pct"/>
            <w:shd w:val="clear" w:color="auto" w:fill="auto"/>
            <w:noWrap/>
            <w:tcMar>
              <w:top w:w="57" w:type="dxa"/>
              <w:bottom w:w="57" w:type="dxa"/>
            </w:tcMar>
            <w:vAlign w:val="center"/>
          </w:tcPr>
          <w:p w14:paraId="7E8F8B20" w14:textId="18F41092" w:rsidR="00EF2974" w:rsidRPr="00EF2974" w:rsidRDefault="00EF2974" w:rsidP="00EF2974">
            <w:pPr>
              <w:snapToGrid w:val="0"/>
              <w:spacing w:line="240" w:lineRule="auto"/>
              <w:jc w:val="center"/>
              <w:rPr>
                <w:color w:val="000000"/>
                <w:sz w:val="21"/>
                <w:szCs w:val="21"/>
                <w:highlight w:val="yellow"/>
              </w:rPr>
            </w:pPr>
            <w:r w:rsidRPr="00EF2974">
              <w:rPr>
                <w:rFonts w:hint="eastAsia"/>
                <w:color w:val="FF0000"/>
                <w:sz w:val="21"/>
                <w:szCs w:val="21"/>
                <w:highlight w:val="yellow"/>
              </w:rPr>
              <w:t>1</w:t>
            </w:r>
          </w:p>
        </w:tc>
        <w:tc>
          <w:tcPr>
            <w:tcW w:w="809" w:type="pct"/>
            <w:shd w:val="clear" w:color="auto" w:fill="auto"/>
            <w:tcMar>
              <w:top w:w="57" w:type="dxa"/>
              <w:bottom w:w="57" w:type="dxa"/>
            </w:tcMar>
            <w:vAlign w:val="center"/>
          </w:tcPr>
          <w:p w14:paraId="63D958D6" w14:textId="207F2E50" w:rsidR="00EF2974" w:rsidRPr="00EF2974" w:rsidRDefault="00EF2974" w:rsidP="00CD49A8">
            <w:pPr>
              <w:snapToGrid w:val="0"/>
              <w:spacing w:line="240" w:lineRule="auto"/>
              <w:rPr>
                <w:color w:val="000000"/>
                <w:sz w:val="21"/>
                <w:szCs w:val="21"/>
                <w:highlight w:val="yellow"/>
              </w:rPr>
            </w:pPr>
            <w:r w:rsidRPr="00EF2974">
              <w:rPr>
                <w:rFonts w:hint="eastAsia"/>
                <w:color w:val="FF0000"/>
                <w:sz w:val="21"/>
                <w:szCs w:val="21"/>
                <w:highlight w:val="yellow"/>
              </w:rPr>
              <w:t>SQL</w:t>
            </w:r>
            <w:r w:rsidRPr="00EF2974">
              <w:rPr>
                <w:rFonts w:hint="eastAsia"/>
                <w:color w:val="FF0000"/>
                <w:sz w:val="21"/>
                <w:szCs w:val="21"/>
                <w:highlight w:val="yellow"/>
              </w:rPr>
              <w:t>注入漏洞</w:t>
            </w:r>
          </w:p>
        </w:tc>
        <w:tc>
          <w:tcPr>
            <w:tcW w:w="427" w:type="pct"/>
            <w:shd w:val="clear" w:color="auto" w:fill="auto"/>
            <w:tcMar>
              <w:top w:w="57" w:type="dxa"/>
              <w:bottom w:w="57" w:type="dxa"/>
            </w:tcMar>
            <w:vAlign w:val="center"/>
          </w:tcPr>
          <w:p w14:paraId="243200A8" w14:textId="4A208496" w:rsidR="00EF2974" w:rsidRPr="00EF2974" w:rsidRDefault="00EF2974" w:rsidP="00CD49A8">
            <w:pPr>
              <w:snapToGrid w:val="0"/>
              <w:spacing w:line="240" w:lineRule="auto"/>
              <w:rPr>
                <w:color w:val="000000"/>
                <w:sz w:val="21"/>
                <w:szCs w:val="21"/>
                <w:highlight w:val="yellow"/>
              </w:rPr>
            </w:pPr>
            <w:r w:rsidRPr="00EF2974">
              <w:rPr>
                <w:rFonts w:hint="eastAsia"/>
                <w:color w:val="FF0000"/>
                <w:sz w:val="21"/>
                <w:szCs w:val="21"/>
                <w:highlight w:val="yellow"/>
              </w:rPr>
              <w:t>OA</w:t>
            </w:r>
            <w:r w:rsidRPr="00EF2974">
              <w:rPr>
                <w:rFonts w:hint="eastAsia"/>
                <w:color w:val="FF0000"/>
                <w:sz w:val="21"/>
                <w:szCs w:val="21"/>
                <w:highlight w:val="yellow"/>
              </w:rPr>
              <w:t>应用系统</w:t>
            </w:r>
            <w:r w:rsidRPr="00EF2974">
              <w:rPr>
                <w:rFonts w:hint="eastAsia"/>
                <w:color w:val="FF0000"/>
                <w:sz w:val="21"/>
                <w:szCs w:val="21"/>
                <w:highlight w:val="yellow"/>
              </w:rPr>
              <w:t>/ oa.test.com</w:t>
            </w:r>
          </w:p>
        </w:tc>
        <w:tc>
          <w:tcPr>
            <w:tcW w:w="427" w:type="pct"/>
            <w:vAlign w:val="center"/>
          </w:tcPr>
          <w:p w14:paraId="2D4FEAA0" w14:textId="5C8B39F2" w:rsidR="00EF2974" w:rsidRPr="00EF2974" w:rsidRDefault="00EF2974" w:rsidP="00CD49A8">
            <w:pPr>
              <w:snapToGrid w:val="0"/>
              <w:spacing w:line="240" w:lineRule="auto"/>
              <w:jc w:val="center"/>
              <w:rPr>
                <w:color w:val="000000"/>
                <w:sz w:val="21"/>
                <w:szCs w:val="21"/>
                <w:highlight w:val="yellow"/>
              </w:rPr>
            </w:pPr>
            <w:r w:rsidRPr="00EF2974">
              <w:rPr>
                <w:rFonts w:hint="eastAsia"/>
                <w:color w:val="FF0000"/>
                <w:sz w:val="21"/>
                <w:szCs w:val="21"/>
                <w:highlight w:val="yellow"/>
              </w:rPr>
              <w:t>高</w:t>
            </w:r>
          </w:p>
        </w:tc>
        <w:tc>
          <w:tcPr>
            <w:tcW w:w="683" w:type="pct"/>
            <w:vAlign w:val="center"/>
          </w:tcPr>
          <w:p w14:paraId="31479AAA" w14:textId="192932C9" w:rsidR="00EF2974" w:rsidRPr="00EF2974" w:rsidRDefault="00EF2974" w:rsidP="00CD49A8">
            <w:pPr>
              <w:snapToGrid w:val="0"/>
              <w:spacing w:line="240" w:lineRule="auto"/>
              <w:rPr>
                <w:color w:val="FF0000"/>
                <w:sz w:val="21"/>
                <w:szCs w:val="21"/>
                <w:highlight w:val="yellow"/>
              </w:rPr>
            </w:pPr>
            <w:r w:rsidRPr="00EF2974">
              <w:rPr>
                <w:rFonts w:hint="eastAsia"/>
                <w:color w:val="FF0000"/>
                <w:sz w:val="21"/>
                <w:szCs w:val="21"/>
                <w:highlight w:val="yellow"/>
              </w:rPr>
              <w:t>通用</w:t>
            </w:r>
          </w:p>
        </w:tc>
        <w:tc>
          <w:tcPr>
            <w:tcW w:w="512" w:type="pct"/>
            <w:vAlign w:val="center"/>
          </w:tcPr>
          <w:p w14:paraId="5B0BCC85" w14:textId="0ACE23CC" w:rsidR="00EF2974" w:rsidRPr="00EF2974" w:rsidRDefault="00EF2974" w:rsidP="00CD49A8">
            <w:pPr>
              <w:snapToGrid w:val="0"/>
              <w:spacing w:line="240" w:lineRule="auto"/>
              <w:rPr>
                <w:color w:val="FF0000"/>
                <w:sz w:val="21"/>
                <w:szCs w:val="21"/>
                <w:highlight w:val="yellow"/>
              </w:rPr>
            </w:pPr>
            <w:r w:rsidRPr="00EF2974">
              <w:rPr>
                <w:rFonts w:hint="eastAsia"/>
                <w:color w:val="FF0000"/>
                <w:sz w:val="21"/>
                <w:szCs w:val="21"/>
                <w:highlight w:val="yellow"/>
              </w:rPr>
              <w:t>安全计算环境</w:t>
            </w:r>
          </w:p>
        </w:tc>
        <w:tc>
          <w:tcPr>
            <w:tcW w:w="598" w:type="pct"/>
            <w:vAlign w:val="center"/>
          </w:tcPr>
          <w:p w14:paraId="4B541344" w14:textId="455D10E1" w:rsidR="00EF2974" w:rsidRPr="00EF2974" w:rsidRDefault="00EF2974" w:rsidP="00CD49A8">
            <w:pPr>
              <w:snapToGrid w:val="0"/>
              <w:spacing w:line="240" w:lineRule="auto"/>
              <w:rPr>
                <w:color w:val="FF0000"/>
                <w:sz w:val="21"/>
                <w:szCs w:val="21"/>
                <w:highlight w:val="yellow"/>
              </w:rPr>
            </w:pPr>
            <w:r w:rsidRPr="00EF2974">
              <w:rPr>
                <w:rFonts w:hint="eastAsia"/>
                <w:color w:val="FF0000"/>
                <w:sz w:val="21"/>
                <w:szCs w:val="21"/>
                <w:highlight w:val="yellow"/>
              </w:rPr>
              <w:t>入侵防范</w:t>
            </w:r>
          </w:p>
        </w:tc>
        <w:tc>
          <w:tcPr>
            <w:tcW w:w="1158" w:type="pct"/>
            <w:vAlign w:val="center"/>
          </w:tcPr>
          <w:p w14:paraId="7E290E7F" w14:textId="38DB2CD7" w:rsidR="00EF2974" w:rsidRPr="00EF2974" w:rsidRDefault="00EF2974" w:rsidP="00CD49A8">
            <w:pPr>
              <w:snapToGrid w:val="0"/>
              <w:spacing w:line="240" w:lineRule="auto"/>
              <w:rPr>
                <w:color w:val="FF0000"/>
                <w:sz w:val="21"/>
                <w:szCs w:val="21"/>
                <w:highlight w:val="yellow"/>
              </w:rPr>
            </w:pPr>
            <w:r w:rsidRPr="00EF2974">
              <w:rPr>
                <w:rFonts w:hint="eastAsia"/>
                <w:color w:val="FF0000"/>
                <w:sz w:val="21"/>
                <w:szCs w:val="21"/>
                <w:highlight w:val="yellow"/>
              </w:rPr>
              <w:t xml:space="preserve">d) </w:t>
            </w:r>
            <w:r w:rsidRPr="00EF2974">
              <w:rPr>
                <w:rFonts w:hint="eastAsia"/>
                <w:color w:val="FF0000"/>
                <w:sz w:val="21"/>
                <w:szCs w:val="21"/>
                <w:highlight w:val="yellow"/>
              </w:rPr>
              <w:t>应提供数据有效性校验功能，保证通过人际接口输入或者通过通信接口输入的内容符合系统设定要求；</w:t>
            </w:r>
          </w:p>
        </w:tc>
      </w:tr>
      <w:tr w:rsidR="008A35B3" w:rsidRPr="00FF53BB" w14:paraId="2284F542" w14:textId="081E0DC9" w:rsidTr="00EF2974">
        <w:trPr>
          <w:trHeight w:val="270"/>
          <w:jc w:val="center"/>
        </w:trPr>
        <w:tc>
          <w:tcPr>
            <w:tcW w:w="386" w:type="pct"/>
            <w:shd w:val="clear" w:color="auto" w:fill="auto"/>
            <w:noWrap/>
            <w:tcMar>
              <w:top w:w="57" w:type="dxa"/>
              <w:bottom w:w="57" w:type="dxa"/>
            </w:tcMar>
            <w:vAlign w:val="center"/>
          </w:tcPr>
          <w:p w14:paraId="146BA430" w14:textId="43264E46" w:rsidR="008A35B3" w:rsidRPr="00FF53BB" w:rsidRDefault="008A35B3" w:rsidP="008A35B3">
            <w:pPr>
              <w:snapToGrid w:val="0"/>
              <w:spacing w:line="240" w:lineRule="auto"/>
              <w:jc w:val="center"/>
              <w:rPr>
                <w:color w:val="000000"/>
                <w:sz w:val="21"/>
                <w:szCs w:val="21"/>
              </w:rPr>
            </w:pPr>
            <w:r w:rsidRPr="006008CD">
              <w:rPr>
                <w:rFonts w:hint="eastAsia"/>
                <w:color w:val="000000"/>
                <w:sz w:val="21"/>
                <w:szCs w:val="21"/>
                <w:highlight w:val="yellow"/>
              </w:rPr>
              <w:t>2</w:t>
            </w:r>
          </w:p>
        </w:tc>
        <w:tc>
          <w:tcPr>
            <w:tcW w:w="809" w:type="pct"/>
            <w:shd w:val="clear" w:color="auto" w:fill="auto"/>
            <w:tcMar>
              <w:top w:w="57" w:type="dxa"/>
              <w:bottom w:w="57" w:type="dxa"/>
            </w:tcMar>
          </w:tcPr>
          <w:p w14:paraId="00867984" w14:textId="2F95AC39" w:rsidR="008A35B3" w:rsidRPr="00FF53BB" w:rsidRDefault="008A35B3" w:rsidP="008A35B3">
            <w:pPr>
              <w:snapToGrid w:val="0"/>
              <w:spacing w:line="240" w:lineRule="auto"/>
              <w:jc w:val="left"/>
              <w:rPr>
                <w:color w:val="000000"/>
                <w:sz w:val="21"/>
                <w:szCs w:val="21"/>
              </w:rPr>
            </w:pPr>
            <w:r>
              <w:rPr>
                <w:color w:val="000000"/>
                <w:sz w:val="21"/>
                <w:szCs w:val="21"/>
              </w:rPr>
              <w:t>…</w:t>
            </w:r>
            <w:r>
              <w:rPr>
                <w:rFonts w:hint="eastAsia"/>
                <w:color w:val="000000"/>
                <w:sz w:val="21"/>
                <w:szCs w:val="21"/>
              </w:rPr>
              <w:t>.</w:t>
            </w:r>
          </w:p>
        </w:tc>
        <w:tc>
          <w:tcPr>
            <w:tcW w:w="427" w:type="pct"/>
            <w:shd w:val="clear" w:color="auto" w:fill="auto"/>
            <w:tcMar>
              <w:top w:w="57" w:type="dxa"/>
              <w:bottom w:w="57" w:type="dxa"/>
            </w:tcMar>
          </w:tcPr>
          <w:p w14:paraId="41F079A5" w14:textId="77777777" w:rsidR="008A35B3" w:rsidRPr="00FF53BB" w:rsidRDefault="008A35B3" w:rsidP="008A35B3">
            <w:pPr>
              <w:snapToGrid w:val="0"/>
              <w:spacing w:line="240" w:lineRule="auto"/>
              <w:jc w:val="left"/>
              <w:rPr>
                <w:color w:val="000000"/>
                <w:sz w:val="21"/>
                <w:szCs w:val="21"/>
              </w:rPr>
            </w:pPr>
          </w:p>
        </w:tc>
        <w:tc>
          <w:tcPr>
            <w:tcW w:w="427" w:type="pct"/>
          </w:tcPr>
          <w:p w14:paraId="41778DBA" w14:textId="77777777" w:rsidR="008A35B3" w:rsidRPr="00FF53BB" w:rsidRDefault="008A35B3" w:rsidP="008A35B3">
            <w:pPr>
              <w:snapToGrid w:val="0"/>
              <w:spacing w:line="240" w:lineRule="auto"/>
              <w:jc w:val="center"/>
              <w:rPr>
                <w:color w:val="000000"/>
                <w:sz w:val="21"/>
                <w:szCs w:val="21"/>
              </w:rPr>
            </w:pPr>
          </w:p>
        </w:tc>
        <w:tc>
          <w:tcPr>
            <w:tcW w:w="683" w:type="pct"/>
          </w:tcPr>
          <w:p w14:paraId="1C06D35C" w14:textId="77777777" w:rsidR="008A35B3" w:rsidRPr="00FF53BB" w:rsidRDefault="008A35B3" w:rsidP="008A35B3">
            <w:pPr>
              <w:snapToGrid w:val="0"/>
              <w:spacing w:line="240" w:lineRule="auto"/>
              <w:jc w:val="left"/>
              <w:rPr>
                <w:color w:val="000000"/>
                <w:sz w:val="21"/>
                <w:szCs w:val="21"/>
              </w:rPr>
            </w:pPr>
          </w:p>
        </w:tc>
        <w:tc>
          <w:tcPr>
            <w:tcW w:w="512" w:type="pct"/>
          </w:tcPr>
          <w:p w14:paraId="3A95F82D" w14:textId="77777777" w:rsidR="008A35B3" w:rsidRPr="00FF53BB" w:rsidRDefault="008A35B3" w:rsidP="008A35B3">
            <w:pPr>
              <w:snapToGrid w:val="0"/>
              <w:spacing w:line="240" w:lineRule="auto"/>
              <w:jc w:val="left"/>
              <w:rPr>
                <w:color w:val="000000"/>
                <w:sz w:val="21"/>
                <w:szCs w:val="21"/>
              </w:rPr>
            </w:pPr>
          </w:p>
        </w:tc>
        <w:tc>
          <w:tcPr>
            <w:tcW w:w="598" w:type="pct"/>
          </w:tcPr>
          <w:p w14:paraId="4034881E" w14:textId="77777777" w:rsidR="008A35B3" w:rsidRPr="00FF53BB" w:rsidRDefault="008A35B3" w:rsidP="008A35B3">
            <w:pPr>
              <w:snapToGrid w:val="0"/>
              <w:spacing w:line="240" w:lineRule="auto"/>
              <w:jc w:val="left"/>
              <w:rPr>
                <w:color w:val="000000"/>
                <w:sz w:val="21"/>
                <w:szCs w:val="21"/>
              </w:rPr>
            </w:pPr>
          </w:p>
        </w:tc>
        <w:tc>
          <w:tcPr>
            <w:tcW w:w="1158" w:type="pct"/>
          </w:tcPr>
          <w:p w14:paraId="04037E03" w14:textId="7373E567" w:rsidR="008A35B3" w:rsidRPr="00FF53BB" w:rsidRDefault="008A35B3" w:rsidP="008A35B3">
            <w:pPr>
              <w:snapToGrid w:val="0"/>
              <w:spacing w:line="240" w:lineRule="auto"/>
              <w:jc w:val="left"/>
              <w:rPr>
                <w:color w:val="000000"/>
                <w:sz w:val="21"/>
                <w:szCs w:val="21"/>
              </w:rPr>
            </w:pPr>
          </w:p>
        </w:tc>
      </w:tr>
      <w:tr w:rsidR="008A35B3" w:rsidRPr="00FF53BB" w14:paraId="0430A156" w14:textId="77777777" w:rsidTr="00EF2974">
        <w:trPr>
          <w:trHeight w:val="270"/>
          <w:jc w:val="center"/>
        </w:trPr>
        <w:tc>
          <w:tcPr>
            <w:tcW w:w="386" w:type="pct"/>
            <w:shd w:val="clear" w:color="auto" w:fill="auto"/>
            <w:noWrap/>
            <w:tcMar>
              <w:top w:w="57" w:type="dxa"/>
              <w:bottom w:w="57" w:type="dxa"/>
            </w:tcMar>
            <w:vAlign w:val="center"/>
          </w:tcPr>
          <w:p w14:paraId="2EF46718" w14:textId="77777777" w:rsidR="008A35B3" w:rsidRPr="006008CD" w:rsidRDefault="008A35B3" w:rsidP="008A35B3">
            <w:pPr>
              <w:snapToGrid w:val="0"/>
              <w:spacing w:line="240" w:lineRule="auto"/>
              <w:jc w:val="center"/>
              <w:rPr>
                <w:color w:val="000000"/>
                <w:sz w:val="21"/>
                <w:szCs w:val="21"/>
                <w:highlight w:val="yellow"/>
              </w:rPr>
            </w:pPr>
          </w:p>
        </w:tc>
        <w:tc>
          <w:tcPr>
            <w:tcW w:w="809" w:type="pct"/>
            <w:shd w:val="clear" w:color="auto" w:fill="auto"/>
            <w:tcMar>
              <w:top w:w="57" w:type="dxa"/>
              <w:bottom w:w="57" w:type="dxa"/>
            </w:tcMar>
          </w:tcPr>
          <w:p w14:paraId="7123DB4F" w14:textId="77777777" w:rsidR="008A35B3" w:rsidRPr="00FF53BB" w:rsidRDefault="008A35B3" w:rsidP="008A35B3">
            <w:pPr>
              <w:snapToGrid w:val="0"/>
              <w:spacing w:line="240" w:lineRule="auto"/>
              <w:rPr>
                <w:color w:val="000000"/>
                <w:sz w:val="21"/>
                <w:szCs w:val="21"/>
              </w:rPr>
            </w:pPr>
          </w:p>
        </w:tc>
        <w:tc>
          <w:tcPr>
            <w:tcW w:w="427" w:type="pct"/>
            <w:shd w:val="clear" w:color="auto" w:fill="auto"/>
            <w:tcMar>
              <w:top w:w="57" w:type="dxa"/>
              <w:bottom w:w="57" w:type="dxa"/>
            </w:tcMar>
          </w:tcPr>
          <w:p w14:paraId="07A14C81" w14:textId="77777777" w:rsidR="008A35B3" w:rsidRPr="00FF53BB" w:rsidRDefault="008A35B3" w:rsidP="008A35B3">
            <w:pPr>
              <w:snapToGrid w:val="0"/>
              <w:spacing w:line="240" w:lineRule="auto"/>
              <w:rPr>
                <w:color w:val="000000"/>
                <w:sz w:val="21"/>
                <w:szCs w:val="21"/>
              </w:rPr>
            </w:pPr>
          </w:p>
        </w:tc>
        <w:tc>
          <w:tcPr>
            <w:tcW w:w="427" w:type="pct"/>
          </w:tcPr>
          <w:p w14:paraId="5200AC6E" w14:textId="77777777" w:rsidR="008A35B3" w:rsidRPr="00FF53BB" w:rsidRDefault="008A35B3" w:rsidP="008A35B3">
            <w:pPr>
              <w:snapToGrid w:val="0"/>
              <w:spacing w:line="240" w:lineRule="auto"/>
              <w:jc w:val="center"/>
              <w:rPr>
                <w:color w:val="000000"/>
                <w:sz w:val="21"/>
                <w:szCs w:val="21"/>
              </w:rPr>
            </w:pPr>
          </w:p>
        </w:tc>
        <w:tc>
          <w:tcPr>
            <w:tcW w:w="683" w:type="pct"/>
          </w:tcPr>
          <w:p w14:paraId="7EE3E14E" w14:textId="1BFCC38D" w:rsidR="008A35B3" w:rsidRPr="00FF53BB" w:rsidRDefault="008A35B3" w:rsidP="008A35B3">
            <w:pPr>
              <w:snapToGrid w:val="0"/>
              <w:spacing w:line="240" w:lineRule="auto"/>
              <w:jc w:val="center"/>
              <w:rPr>
                <w:color w:val="000000"/>
                <w:sz w:val="21"/>
                <w:szCs w:val="21"/>
              </w:rPr>
            </w:pPr>
            <w:r>
              <w:rPr>
                <w:rFonts w:hint="eastAsia"/>
                <w:color w:val="000000"/>
                <w:sz w:val="21"/>
                <w:szCs w:val="21"/>
              </w:rPr>
              <w:t>——</w:t>
            </w:r>
          </w:p>
        </w:tc>
        <w:tc>
          <w:tcPr>
            <w:tcW w:w="512" w:type="pct"/>
          </w:tcPr>
          <w:p w14:paraId="07477C61" w14:textId="4AE6BE94" w:rsidR="008A35B3" w:rsidRPr="00FF53BB" w:rsidRDefault="008A35B3" w:rsidP="008A35B3">
            <w:pPr>
              <w:snapToGrid w:val="0"/>
              <w:spacing w:line="240" w:lineRule="auto"/>
              <w:jc w:val="center"/>
              <w:rPr>
                <w:color w:val="000000"/>
                <w:sz w:val="21"/>
                <w:szCs w:val="21"/>
              </w:rPr>
            </w:pPr>
            <w:r>
              <w:rPr>
                <w:rFonts w:hint="eastAsia"/>
                <w:color w:val="000000"/>
                <w:sz w:val="21"/>
                <w:szCs w:val="21"/>
              </w:rPr>
              <w:t>——</w:t>
            </w:r>
          </w:p>
        </w:tc>
        <w:tc>
          <w:tcPr>
            <w:tcW w:w="598" w:type="pct"/>
          </w:tcPr>
          <w:p w14:paraId="5C7B3F46" w14:textId="112A231D" w:rsidR="008A35B3" w:rsidRPr="00FF53BB" w:rsidRDefault="008A35B3" w:rsidP="008A35B3">
            <w:pPr>
              <w:snapToGrid w:val="0"/>
              <w:spacing w:line="240" w:lineRule="auto"/>
              <w:jc w:val="center"/>
              <w:rPr>
                <w:color w:val="000000"/>
                <w:sz w:val="21"/>
                <w:szCs w:val="21"/>
              </w:rPr>
            </w:pPr>
            <w:r>
              <w:rPr>
                <w:rFonts w:hint="eastAsia"/>
                <w:color w:val="000000"/>
                <w:sz w:val="21"/>
                <w:szCs w:val="21"/>
              </w:rPr>
              <w:t>——</w:t>
            </w:r>
          </w:p>
        </w:tc>
        <w:tc>
          <w:tcPr>
            <w:tcW w:w="1158" w:type="pct"/>
          </w:tcPr>
          <w:p w14:paraId="7F373672" w14:textId="1891BFDE" w:rsidR="008A35B3" w:rsidRPr="00CD49A8" w:rsidRDefault="008A35B3" w:rsidP="008A35B3">
            <w:pPr>
              <w:snapToGrid w:val="0"/>
              <w:spacing w:line="240" w:lineRule="auto"/>
              <w:jc w:val="center"/>
              <w:rPr>
                <w:color w:val="FF0000"/>
                <w:sz w:val="21"/>
                <w:szCs w:val="21"/>
              </w:rPr>
            </w:pPr>
            <w:r w:rsidRPr="00CD49A8">
              <w:rPr>
                <w:rFonts w:hint="eastAsia"/>
                <w:color w:val="FF0000"/>
                <w:sz w:val="21"/>
                <w:szCs w:val="21"/>
                <w:highlight w:val="yellow"/>
              </w:rPr>
              <w:t>其他</w:t>
            </w:r>
          </w:p>
        </w:tc>
      </w:tr>
    </w:tbl>
    <w:p w14:paraId="794D7CC7" w14:textId="1C7FD24D" w:rsidR="00EF3BCE" w:rsidRPr="00FF53BB" w:rsidRDefault="00EF3BCE" w:rsidP="00A57B24">
      <w:pPr>
        <w:snapToGrid w:val="0"/>
      </w:pPr>
    </w:p>
    <w:p w14:paraId="7A4E7561" w14:textId="0C59E0E9" w:rsidR="00725780" w:rsidRPr="00FF53BB" w:rsidRDefault="00FF27B9" w:rsidP="00A57B24">
      <w:pPr>
        <w:pStyle w:val="2"/>
        <w:snapToGrid w:val="0"/>
      </w:pPr>
      <w:bookmarkStart w:id="114" w:name="_Toc191463423"/>
      <w:r>
        <w:rPr>
          <w:rFonts w:hint="eastAsia"/>
        </w:rPr>
        <w:t>安全问题汇总</w:t>
      </w:r>
      <w:bookmarkEnd w:id="114"/>
    </w:p>
    <w:p w14:paraId="7DA1B060" w14:textId="3E532839" w:rsidR="00D92A42" w:rsidRPr="00FF53BB" w:rsidRDefault="00D92A42" w:rsidP="00A57B24">
      <w:pPr>
        <w:snapToGrid w:val="0"/>
        <w:rPr>
          <w:color w:val="FF0000"/>
        </w:rPr>
      </w:pPr>
      <w:r w:rsidRPr="00FF53BB">
        <w:rPr>
          <w:rFonts w:hint="eastAsia"/>
          <w:color w:val="FF0000"/>
        </w:rPr>
        <w:t>【填写说明：</w:t>
      </w:r>
      <w:r w:rsidR="00F73BB9" w:rsidRPr="00FF53BB">
        <w:rPr>
          <w:rFonts w:hint="eastAsia"/>
          <w:color w:val="FF0000"/>
        </w:rPr>
        <w:t>根据</w:t>
      </w:r>
      <w:r w:rsidRPr="00FF53BB">
        <w:rPr>
          <w:rFonts w:hint="eastAsia"/>
          <w:color w:val="FF0000"/>
        </w:rPr>
        <w:t>单项测评结果汇总安全问题</w:t>
      </w:r>
      <w:r w:rsidR="0081306E" w:rsidRPr="00FF53BB">
        <w:rPr>
          <w:rFonts w:hint="eastAsia"/>
          <w:color w:val="FF0000"/>
        </w:rPr>
        <w:t>，</w:t>
      </w:r>
      <w:r w:rsidR="00BA769E" w:rsidRPr="00FF53BB">
        <w:rPr>
          <w:rFonts w:hint="eastAsia"/>
          <w:color w:val="FF0000"/>
        </w:rPr>
        <w:t>各安全类中同一</w:t>
      </w:r>
      <w:r w:rsidR="00CB19C2" w:rsidRPr="00FF53BB">
        <w:rPr>
          <w:rFonts w:hint="eastAsia"/>
          <w:color w:val="FF0000"/>
        </w:rPr>
        <w:t>安全问题</w:t>
      </w:r>
      <w:r w:rsidR="00BA769E" w:rsidRPr="00FF53BB">
        <w:rPr>
          <w:rFonts w:hint="eastAsia"/>
          <w:color w:val="FF0000"/>
        </w:rPr>
        <w:t>所关联的测评对象应进行合并</w:t>
      </w:r>
      <w:r w:rsidRPr="00FF53BB">
        <w:rPr>
          <w:rFonts w:hint="eastAsia"/>
          <w:color w:val="FF0000"/>
        </w:rPr>
        <w:t>。</w:t>
      </w:r>
      <w:r w:rsidR="00175EA9" w:rsidRPr="00FF53BB">
        <w:rPr>
          <w:rFonts w:hint="eastAsia"/>
          <w:color w:val="FF0000"/>
        </w:rPr>
        <w:t>下表可根据实际情况设置为纵向或横向。</w:t>
      </w:r>
      <w:r w:rsidRPr="00FF53BB">
        <w:rPr>
          <w:rFonts w:hint="eastAsia"/>
          <w:color w:val="FF0000"/>
        </w:rPr>
        <w:t>】</w:t>
      </w:r>
    </w:p>
    <w:p w14:paraId="3EF84BBC" w14:textId="6D8EC48A" w:rsidR="00D92A42" w:rsidRPr="00FF53BB" w:rsidRDefault="00800F39" w:rsidP="00A57B24">
      <w:pPr>
        <w:snapToGrid w:val="0"/>
        <w:ind w:firstLineChars="200" w:firstLine="480"/>
        <w:rPr>
          <w:color w:val="000000" w:themeColor="text1"/>
        </w:rPr>
      </w:pPr>
      <w:r w:rsidRPr="00FF53BB">
        <w:rPr>
          <w:rFonts w:hint="eastAsia"/>
          <w:color w:val="000000" w:themeColor="text1"/>
        </w:rPr>
        <w:lastRenderedPageBreak/>
        <w:t>针</w:t>
      </w:r>
      <w:r w:rsidR="00D92A42" w:rsidRPr="00FF53BB">
        <w:rPr>
          <w:rFonts w:hint="eastAsia"/>
          <w:color w:val="000000" w:themeColor="text1"/>
        </w:rPr>
        <w:t>对单项测评结果中存在的</w:t>
      </w:r>
      <w:r w:rsidR="00CB47A0" w:rsidRPr="00FF53BB">
        <w:rPr>
          <w:rFonts w:hint="eastAsia"/>
          <w:color w:val="000000" w:themeColor="text1"/>
        </w:rPr>
        <w:t>部分</w:t>
      </w:r>
      <w:r w:rsidR="00D92A42" w:rsidRPr="00FF53BB">
        <w:rPr>
          <w:rFonts w:hint="eastAsia"/>
          <w:color w:val="000000" w:themeColor="text1"/>
        </w:rPr>
        <w:t>符合项</w:t>
      </w:r>
      <w:r w:rsidR="00F77734" w:rsidRPr="00FF53BB">
        <w:rPr>
          <w:rFonts w:hint="eastAsia"/>
          <w:color w:val="000000" w:themeColor="text1"/>
        </w:rPr>
        <w:t>和</w:t>
      </w:r>
      <w:r w:rsidR="00CB47A0" w:rsidRPr="00FF53BB">
        <w:rPr>
          <w:rFonts w:hint="eastAsia"/>
          <w:color w:val="000000" w:themeColor="text1"/>
        </w:rPr>
        <w:t>不</w:t>
      </w:r>
      <w:r w:rsidR="00F77734" w:rsidRPr="00FF53BB">
        <w:rPr>
          <w:color w:val="000000" w:themeColor="text1"/>
        </w:rPr>
        <w:t>符合项</w:t>
      </w:r>
      <w:r w:rsidR="00CB47A0" w:rsidRPr="00FF53BB">
        <w:rPr>
          <w:rFonts w:hint="eastAsia"/>
          <w:color w:val="000000" w:themeColor="text1"/>
        </w:rPr>
        <w:t>进行汇总</w:t>
      </w:r>
      <w:r w:rsidR="00D92A42" w:rsidRPr="00FF53BB">
        <w:rPr>
          <w:rFonts w:hint="eastAsia"/>
          <w:color w:val="000000" w:themeColor="text1"/>
        </w:rPr>
        <w:t>，形成安全问题</w:t>
      </w:r>
      <w:r w:rsidRPr="00FF53BB">
        <w:rPr>
          <w:rFonts w:hint="eastAsia"/>
          <w:color w:val="000000" w:themeColor="text1"/>
        </w:rPr>
        <w:t>如下表所示</w:t>
      </w:r>
      <w:r w:rsidR="00D92A42" w:rsidRPr="00FF53BB">
        <w:rPr>
          <w:rFonts w:hint="eastAsia"/>
          <w:color w:val="000000" w:themeColor="text1"/>
        </w:rPr>
        <w:t>。</w:t>
      </w:r>
    </w:p>
    <w:p w14:paraId="567E44AF" w14:textId="4CC9C84E" w:rsidR="00D92A42" w:rsidRPr="00FF53BB" w:rsidRDefault="00D92A42" w:rsidP="00A57B24">
      <w:pPr>
        <w:pStyle w:val="af6"/>
        <w:snapToGrid w:val="0"/>
        <w:spacing w:line="240" w:lineRule="auto"/>
        <w:jc w:val="center"/>
        <w:rPr>
          <w:rFonts w:ascii="Times New Roman" w:hAnsi="Times New Roman"/>
          <w:b/>
          <w:sz w:val="21"/>
        </w:rPr>
      </w:pPr>
      <w:bookmarkStart w:id="115" w:name="_Toc534702758"/>
      <w:bookmarkStart w:id="116" w:name="_Toc43455338"/>
      <w:r w:rsidRPr="00FF53BB">
        <w:rPr>
          <w:rFonts w:ascii="Times New Roman" w:hAnsi="Times New Roman" w:hint="eastAsia"/>
          <w:b/>
          <w:sz w:val="21"/>
        </w:rPr>
        <w:t>表</w:t>
      </w:r>
      <w:r w:rsidRPr="00FF53BB">
        <w:rPr>
          <w:rFonts w:ascii="Times New Roman" w:hAnsi="Times New Roman" w:hint="eastAsia"/>
          <w:b/>
          <w:sz w:val="21"/>
        </w:rPr>
        <w:t xml:space="preserve"> </w:t>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w:instrText>
      </w:r>
      <w:r w:rsidR="008B1214" w:rsidRPr="00FF53BB">
        <w:rPr>
          <w:rFonts w:ascii="Times New Roman" w:hAnsi="Times New Roman" w:hint="eastAsia"/>
          <w:b/>
          <w:sz w:val="21"/>
        </w:rPr>
        <w:instrText>STYLEREF 1 \s</w:instrText>
      </w:r>
      <w:r w:rsidR="008B1214" w:rsidRPr="00FF53BB">
        <w:rPr>
          <w:rFonts w:ascii="Times New Roman" w:hAnsi="Times New Roman"/>
          <w:b/>
          <w:sz w:val="21"/>
        </w:rPr>
        <w:instrText xml:space="preserve"> </w:instrText>
      </w:r>
      <w:r w:rsidR="008B1214" w:rsidRPr="00FF53BB">
        <w:rPr>
          <w:rFonts w:ascii="Times New Roman" w:hAnsi="Times New Roman"/>
          <w:b/>
          <w:sz w:val="21"/>
        </w:rPr>
        <w:fldChar w:fldCharType="separate"/>
      </w:r>
      <w:r w:rsidR="00415A3F">
        <w:rPr>
          <w:rFonts w:ascii="Times New Roman" w:hAnsi="Times New Roman"/>
          <w:b/>
          <w:noProof/>
          <w:sz w:val="21"/>
        </w:rPr>
        <w:t>3</w:t>
      </w:r>
      <w:r w:rsidR="008B1214" w:rsidRPr="00FF53BB">
        <w:rPr>
          <w:rFonts w:ascii="Times New Roman" w:hAnsi="Times New Roman"/>
          <w:b/>
          <w:sz w:val="21"/>
        </w:rPr>
        <w:fldChar w:fldCharType="end"/>
      </w:r>
      <w:r w:rsidR="008B1214" w:rsidRPr="00FF53BB">
        <w:rPr>
          <w:rFonts w:ascii="Times New Roman" w:hAnsi="Times New Roman"/>
          <w:b/>
          <w:sz w:val="21"/>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w:instrText>
      </w:r>
      <w:r w:rsidR="008B1214" w:rsidRPr="00FF53BB">
        <w:rPr>
          <w:rFonts w:ascii="Times New Roman" w:hAnsi="Times New Roman" w:hint="eastAsia"/>
          <w:b/>
          <w:sz w:val="21"/>
        </w:rPr>
        <w:instrText xml:space="preserve">SEQ </w:instrText>
      </w:r>
      <w:r w:rsidR="008B1214" w:rsidRPr="00FF53BB">
        <w:rPr>
          <w:rFonts w:ascii="Times New Roman" w:hAnsi="Times New Roman" w:hint="eastAsia"/>
          <w:b/>
          <w:sz w:val="21"/>
        </w:rPr>
        <w:instrText>表</w:instrText>
      </w:r>
      <w:r w:rsidR="008B1214" w:rsidRPr="00FF53BB">
        <w:rPr>
          <w:rFonts w:ascii="Times New Roman" w:hAnsi="Times New Roman" w:hint="eastAsia"/>
          <w:b/>
          <w:sz w:val="21"/>
        </w:rPr>
        <w:instrText xml:space="preserve"> \* ARABIC \s 1</w:instrText>
      </w:r>
      <w:r w:rsidR="008B1214" w:rsidRPr="00FF53BB">
        <w:rPr>
          <w:rFonts w:ascii="Times New Roman" w:hAnsi="Times New Roman"/>
          <w:b/>
          <w:sz w:val="21"/>
        </w:rPr>
        <w:instrText xml:space="preserve"> </w:instrText>
      </w:r>
      <w:r w:rsidR="008B1214" w:rsidRPr="00FF53BB">
        <w:rPr>
          <w:rFonts w:ascii="Times New Roman" w:hAnsi="Times New Roman"/>
          <w:b/>
          <w:sz w:val="21"/>
        </w:rPr>
        <w:fldChar w:fldCharType="separate"/>
      </w:r>
      <w:r w:rsidR="00415A3F">
        <w:rPr>
          <w:rFonts w:ascii="Times New Roman" w:hAnsi="Times New Roman"/>
          <w:b/>
          <w:noProof/>
          <w:sz w:val="21"/>
        </w:rPr>
        <w:t>4</w:t>
      </w:r>
      <w:r w:rsidR="008B1214" w:rsidRPr="00FF53BB">
        <w:rPr>
          <w:rFonts w:ascii="Times New Roman" w:hAnsi="Times New Roman"/>
          <w:b/>
          <w:sz w:val="21"/>
        </w:rPr>
        <w:fldChar w:fldCharType="end"/>
      </w:r>
      <w:r w:rsidR="00EF3DD6" w:rsidRPr="00FF53BB">
        <w:rPr>
          <w:rFonts w:ascii="Times New Roman" w:hAnsi="Times New Roman"/>
          <w:b/>
          <w:sz w:val="21"/>
        </w:rPr>
        <w:t xml:space="preserve"> </w:t>
      </w:r>
      <w:r w:rsidRPr="00FF53BB">
        <w:rPr>
          <w:rFonts w:ascii="Times New Roman" w:hAnsi="Times New Roman" w:hint="eastAsia"/>
          <w:b/>
          <w:sz w:val="21"/>
        </w:rPr>
        <w:t>安全问题汇总表</w:t>
      </w:r>
      <w:bookmarkEnd w:id="115"/>
      <w:bookmarkEnd w:id="1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57"/>
        <w:gridCol w:w="1134"/>
        <w:gridCol w:w="852"/>
        <w:gridCol w:w="850"/>
        <w:gridCol w:w="993"/>
        <w:gridCol w:w="2207"/>
      </w:tblGrid>
      <w:tr w:rsidR="00667B4F" w:rsidRPr="00FF53BB" w14:paraId="296D13EA" w14:textId="77777777" w:rsidTr="00DF5006">
        <w:trPr>
          <w:tblHeader/>
          <w:jc w:val="center"/>
        </w:trPr>
        <w:tc>
          <w:tcPr>
            <w:tcW w:w="427" w:type="pct"/>
            <w:shd w:val="clear" w:color="auto" w:fill="A6A6A6" w:themeFill="background1" w:themeFillShade="A6"/>
            <w:tcMar>
              <w:top w:w="57" w:type="dxa"/>
              <w:bottom w:w="57" w:type="dxa"/>
            </w:tcMar>
            <w:vAlign w:val="center"/>
          </w:tcPr>
          <w:p w14:paraId="451DE22A" w14:textId="725FA424" w:rsidR="00690AA3" w:rsidRPr="00FF53BB" w:rsidRDefault="00690AA3" w:rsidP="00A57B24">
            <w:pPr>
              <w:snapToGrid w:val="0"/>
              <w:spacing w:line="240" w:lineRule="auto"/>
              <w:jc w:val="center"/>
              <w:rPr>
                <w:b/>
                <w:sz w:val="21"/>
              </w:rPr>
            </w:pPr>
            <w:r w:rsidRPr="00FF53BB">
              <w:rPr>
                <w:rFonts w:hint="eastAsia"/>
                <w:b/>
                <w:sz w:val="21"/>
              </w:rPr>
              <w:t>问题编号</w:t>
            </w:r>
          </w:p>
        </w:tc>
        <w:tc>
          <w:tcPr>
            <w:tcW w:w="938" w:type="pct"/>
            <w:shd w:val="clear" w:color="auto" w:fill="A6A6A6" w:themeFill="background1" w:themeFillShade="A6"/>
            <w:tcMar>
              <w:top w:w="57" w:type="dxa"/>
              <w:bottom w:w="57" w:type="dxa"/>
            </w:tcMar>
            <w:vAlign w:val="center"/>
          </w:tcPr>
          <w:p w14:paraId="267A3103" w14:textId="67462471" w:rsidR="00690AA3" w:rsidRPr="00FF53BB" w:rsidRDefault="00690AA3"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安全问题</w:t>
            </w:r>
          </w:p>
        </w:tc>
        <w:tc>
          <w:tcPr>
            <w:tcW w:w="683" w:type="pct"/>
            <w:shd w:val="clear" w:color="auto" w:fill="A6A6A6" w:themeFill="background1" w:themeFillShade="A6"/>
            <w:tcMar>
              <w:top w:w="57" w:type="dxa"/>
              <w:bottom w:w="57" w:type="dxa"/>
            </w:tcMar>
            <w:vAlign w:val="center"/>
          </w:tcPr>
          <w:p w14:paraId="38B70C11" w14:textId="77777777" w:rsidR="00690AA3" w:rsidRPr="00FF53BB" w:rsidRDefault="00690AA3"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测评对象</w:t>
            </w:r>
          </w:p>
        </w:tc>
        <w:tc>
          <w:tcPr>
            <w:tcW w:w="513" w:type="pct"/>
            <w:shd w:val="clear" w:color="auto" w:fill="A6A6A6" w:themeFill="background1" w:themeFillShade="A6"/>
            <w:tcMar>
              <w:top w:w="57" w:type="dxa"/>
              <w:bottom w:w="57" w:type="dxa"/>
            </w:tcMar>
            <w:vAlign w:val="center"/>
          </w:tcPr>
          <w:p w14:paraId="6156C90E" w14:textId="77777777" w:rsidR="00690AA3" w:rsidRPr="00FF53BB" w:rsidRDefault="00690AA3"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通用</w:t>
            </w:r>
            <w:r w:rsidRPr="00FF53BB">
              <w:rPr>
                <w:rFonts w:hint="eastAsia"/>
                <w:b/>
                <w:color w:val="000000"/>
                <w:sz w:val="21"/>
                <w:szCs w:val="21"/>
              </w:rPr>
              <w:t>/</w:t>
            </w:r>
            <w:r w:rsidRPr="00FF53BB">
              <w:rPr>
                <w:rFonts w:hint="eastAsia"/>
                <w:b/>
                <w:color w:val="000000"/>
                <w:sz w:val="21"/>
                <w:szCs w:val="21"/>
              </w:rPr>
              <w:t>扩展</w:t>
            </w:r>
          </w:p>
        </w:tc>
        <w:tc>
          <w:tcPr>
            <w:tcW w:w="512" w:type="pct"/>
            <w:shd w:val="clear" w:color="auto" w:fill="A6A6A6" w:themeFill="background1" w:themeFillShade="A6"/>
            <w:tcMar>
              <w:top w:w="57" w:type="dxa"/>
              <w:bottom w:w="57" w:type="dxa"/>
            </w:tcMar>
            <w:vAlign w:val="center"/>
          </w:tcPr>
          <w:p w14:paraId="596C18F8" w14:textId="77777777" w:rsidR="00690AA3" w:rsidRPr="00FF53BB" w:rsidRDefault="00690AA3"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安全类</w:t>
            </w:r>
          </w:p>
        </w:tc>
        <w:tc>
          <w:tcPr>
            <w:tcW w:w="598" w:type="pct"/>
            <w:shd w:val="clear" w:color="auto" w:fill="A6A6A6" w:themeFill="background1" w:themeFillShade="A6"/>
            <w:tcMar>
              <w:top w:w="57" w:type="dxa"/>
              <w:bottom w:w="57" w:type="dxa"/>
            </w:tcMar>
            <w:vAlign w:val="center"/>
          </w:tcPr>
          <w:p w14:paraId="2306B7BD" w14:textId="72B81CCE" w:rsidR="00690AA3" w:rsidRPr="00FF53BB" w:rsidRDefault="00690AA3"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控制点</w:t>
            </w:r>
          </w:p>
        </w:tc>
        <w:tc>
          <w:tcPr>
            <w:tcW w:w="1329" w:type="pct"/>
            <w:shd w:val="clear" w:color="auto" w:fill="A6A6A6" w:themeFill="background1" w:themeFillShade="A6"/>
            <w:tcMar>
              <w:top w:w="57" w:type="dxa"/>
              <w:bottom w:w="57" w:type="dxa"/>
            </w:tcMar>
            <w:vAlign w:val="center"/>
          </w:tcPr>
          <w:p w14:paraId="53C398BD" w14:textId="77777777" w:rsidR="00690AA3" w:rsidRPr="00FF53BB" w:rsidRDefault="00690AA3"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测评项</w:t>
            </w:r>
          </w:p>
        </w:tc>
      </w:tr>
      <w:tr w:rsidR="00667B4F" w:rsidRPr="00FF53BB" w14:paraId="6637B559" w14:textId="77777777" w:rsidTr="00DF5006">
        <w:trPr>
          <w:jc w:val="center"/>
        </w:trPr>
        <w:tc>
          <w:tcPr>
            <w:tcW w:w="427" w:type="pct"/>
            <w:tcMar>
              <w:top w:w="57" w:type="dxa"/>
              <w:bottom w:w="57" w:type="dxa"/>
            </w:tcMar>
            <w:vAlign w:val="center"/>
          </w:tcPr>
          <w:p w14:paraId="58A1C927" w14:textId="1BFF6733" w:rsidR="00690AA3" w:rsidRPr="00EF2974" w:rsidRDefault="00690AA3" w:rsidP="00A57B24">
            <w:pPr>
              <w:tabs>
                <w:tab w:val="left" w:pos="180"/>
              </w:tabs>
              <w:snapToGrid w:val="0"/>
              <w:spacing w:line="240" w:lineRule="auto"/>
              <w:jc w:val="center"/>
              <w:rPr>
                <w:color w:val="FF0000"/>
                <w:sz w:val="21"/>
                <w:szCs w:val="21"/>
                <w:highlight w:val="yellow"/>
              </w:rPr>
            </w:pPr>
            <w:r w:rsidRPr="00EF2974">
              <w:rPr>
                <w:color w:val="FF0000"/>
                <w:sz w:val="21"/>
                <w:szCs w:val="21"/>
                <w:highlight w:val="yellow"/>
              </w:rPr>
              <w:t>T</w:t>
            </w:r>
            <w:r w:rsidRPr="00EF2974">
              <w:rPr>
                <w:rFonts w:hint="eastAsia"/>
                <w:color w:val="FF0000"/>
                <w:sz w:val="21"/>
                <w:szCs w:val="21"/>
                <w:highlight w:val="yellow"/>
              </w:rPr>
              <w:t>1</w:t>
            </w:r>
          </w:p>
        </w:tc>
        <w:tc>
          <w:tcPr>
            <w:tcW w:w="938" w:type="pct"/>
            <w:tcMar>
              <w:top w:w="57" w:type="dxa"/>
              <w:bottom w:w="57" w:type="dxa"/>
            </w:tcMar>
            <w:vAlign w:val="center"/>
          </w:tcPr>
          <w:p w14:paraId="51AED281" w14:textId="4C13AD41" w:rsidR="00690AA3" w:rsidRPr="00EF2974" w:rsidRDefault="00690AA3" w:rsidP="00A57B24">
            <w:pPr>
              <w:tabs>
                <w:tab w:val="left" w:pos="180"/>
              </w:tabs>
              <w:snapToGrid w:val="0"/>
              <w:spacing w:line="240" w:lineRule="auto"/>
              <w:jc w:val="left"/>
              <w:rPr>
                <w:color w:val="FF0000"/>
                <w:sz w:val="21"/>
                <w:szCs w:val="21"/>
                <w:highlight w:val="yellow"/>
              </w:rPr>
            </w:pPr>
            <w:r w:rsidRPr="00EF2974">
              <w:rPr>
                <w:rFonts w:hint="eastAsia"/>
                <w:color w:val="FF0000"/>
                <w:sz w:val="21"/>
                <w:szCs w:val="21"/>
                <w:highlight w:val="yellow"/>
              </w:rPr>
              <w:t>中心机房未部署防盗报警系统</w:t>
            </w:r>
            <w:r w:rsidR="003E2A53" w:rsidRPr="00EF2974">
              <w:rPr>
                <w:rFonts w:hint="eastAsia"/>
                <w:color w:val="FF0000"/>
                <w:sz w:val="21"/>
                <w:szCs w:val="21"/>
                <w:highlight w:val="yellow"/>
              </w:rPr>
              <w:t>且未设置有专人值守的视频监控系统</w:t>
            </w:r>
            <w:r w:rsidRPr="00EF2974">
              <w:rPr>
                <w:rFonts w:hint="eastAsia"/>
                <w:color w:val="FF0000"/>
                <w:sz w:val="21"/>
                <w:szCs w:val="21"/>
                <w:highlight w:val="yellow"/>
              </w:rPr>
              <w:t>。</w:t>
            </w:r>
          </w:p>
        </w:tc>
        <w:tc>
          <w:tcPr>
            <w:tcW w:w="683" w:type="pct"/>
            <w:tcMar>
              <w:top w:w="57" w:type="dxa"/>
              <w:bottom w:w="57" w:type="dxa"/>
            </w:tcMar>
            <w:vAlign w:val="center"/>
          </w:tcPr>
          <w:p w14:paraId="3ACE89F0" w14:textId="5C2F924B" w:rsidR="00690AA3" w:rsidRPr="00EF2974" w:rsidRDefault="00690AA3" w:rsidP="00A57B24">
            <w:pPr>
              <w:tabs>
                <w:tab w:val="left" w:pos="180"/>
              </w:tabs>
              <w:snapToGrid w:val="0"/>
              <w:spacing w:line="240" w:lineRule="auto"/>
              <w:jc w:val="left"/>
              <w:rPr>
                <w:color w:val="FF0000"/>
                <w:sz w:val="21"/>
                <w:szCs w:val="21"/>
                <w:highlight w:val="yellow"/>
              </w:rPr>
            </w:pPr>
            <w:r w:rsidRPr="00EF2974">
              <w:rPr>
                <w:rFonts w:hint="eastAsia"/>
                <w:color w:val="FF0000"/>
                <w:sz w:val="21"/>
                <w:szCs w:val="21"/>
                <w:highlight w:val="yellow"/>
              </w:rPr>
              <w:t>中心机房</w:t>
            </w:r>
          </w:p>
        </w:tc>
        <w:tc>
          <w:tcPr>
            <w:tcW w:w="513" w:type="pct"/>
            <w:tcMar>
              <w:top w:w="57" w:type="dxa"/>
              <w:bottom w:w="57" w:type="dxa"/>
            </w:tcMar>
            <w:vAlign w:val="center"/>
          </w:tcPr>
          <w:p w14:paraId="208E8552" w14:textId="0CBEDFDF" w:rsidR="00690AA3" w:rsidRPr="00EF2974" w:rsidRDefault="00DF5006" w:rsidP="00A57B24">
            <w:pPr>
              <w:tabs>
                <w:tab w:val="left" w:pos="180"/>
              </w:tabs>
              <w:snapToGrid w:val="0"/>
              <w:spacing w:line="240" w:lineRule="auto"/>
              <w:jc w:val="left"/>
              <w:rPr>
                <w:color w:val="FF0000"/>
                <w:sz w:val="21"/>
                <w:szCs w:val="21"/>
                <w:highlight w:val="yellow"/>
              </w:rPr>
            </w:pPr>
            <w:r w:rsidRPr="00EF2974">
              <w:rPr>
                <w:rFonts w:hint="eastAsia"/>
                <w:color w:val="FF0000"/>
                <w:sz w:val="21"/>
                <w:szCs w:val="21"/>
                <w:highlight w:val="yellow"/>
              </w:rPr>
              <w:t>安全</w:t>
            </w:r>
            <w:r w:rsidR="00690AA3" w:rsidRPr="00EF2974">
              <w:rPr>
                <w:rFonts w:hint="eastAsia"/>
                <w:color w:val="FF0000"/>
                <w:sz w:val="21"/>
                <w:szCs w:val="21"/>
                <w:highlight w:val="yellow"/>
              </w:rPr>
              <w:t>通用</w:t>
            </w:r>
            <w:r w:rsidRPr="00EF2974">
              <w:rPr>
                <w:rFonts w:hint="eastAsia"/>
                <w:color w:val="FF0000"/>
                <w:sz w:val="21"/>
                <w:szCs w:val="21"/>
                <w:highlight w:val="yellow"/>
              </w:rPr>
              <w:t>要求</w:t>
            </w:r>
          </w:p>
        </w:tc>
        <w:tc>
          <w:tcPr>
            <w:tcW w:w="512" w:type="pct"/>
            <w:tcMar>
              <w:top w:w="57" w:type="dxa"/>
              <w:bottom w:w="57" w:type="dxa"/>
            </w:tcMar>
            <w:vAlign w:val="center"/>
          </w:tcPr>
          <w:p w14:paraId="169D590F" w14:textId="1E5F5C7A" w:rsidR="00690AA3" w:rsidRPr="00EF2974" w:rsidRDefault="00690AA3" w:rsidP="00A57B24">
            <w:pPr>
              <w:tabs>
                <w:tab w:val="left" w:pos="180"/>
              </w:tabs>
              <w:snapToGrid w:val="0"/>
              <w:spacing w:line="240" w:lineRule="auto"/>
              <w:jc w:val="left"/>
              <w:rPr>
                <w:color w:val="FF0000"/>
                <w:sz w:val="21"/>
                <w:szCs w:val="21"/>
                <w:highlight w:val="yellow"/>
              </w:rPr>
            </w:pPr>
            <w:r w:rsidRPr="00EF2974">
              <w:rPr>
                <w:rFonts w:hint="eastAsia"/>
                <w:color w:val="FF0000"/>
                <w:sz w:val="21"/>
                <w:szCs w:val="21"/>
                <w:highlight w:val="yellow"/>
              </w:rPr>
              <w:t>安全物理环境</w:t>
            </w:r>
          </w:p>
        </w:tc>
        <w:tc>
          <w:tcPr>
            <w:tcW w:w="598" w:type="pct"/>
            <w:tcMar>
              <w:top w:w="57" w:type="dxa"/>
              <w:bottom w:w="57" w:type="dxa"/>
            </w:tcMar>
            <w:vAlign w:val="center"/>
          </w:tcPr>
          <w:p w14:paraId="2D6E45C1" w14:textId="1D82F027" w:rsidR="00690AA3" w:rsidRPr="00EF2974" w:rsidRDefault="00690AA3" w:rsidP="00A57B24">
            <w:pPr>
              <w:tabs>
                <w:tab w:val="left" w:pos="180"/>
              </w:tabs>
              <w:snapToGrid w:val="0"/>
              <w:spacing w:line="240" w:lineRule="auto"/>
              <w:jc w:val="left"/>
              <w:rPr>
                <w:color w:val="FF0000"/>
                <w:sz w:val="21"/>
                <w:szCs w:val="21"/>
                <w:highlight w:val="yellow"/>
              </w:rPr>
            </w:pPr>
            <w:r w:rsidRPr="00EF2974">
              <w:rPr>
                <w:rFonts w:hint="eastAsia"/>
                <w:color w:val="FF0000"/>
                <w:sz w:val="21"/>
                <w:szCs w:val="21"/>
                <w:highlight w:val="yellow"/>
              </w:rPr>
              <w:t>防盗窃和防破坏</w:t>
            </w:r>
          </w:p>
        </w:tc>
        <w:tc>
          <w:tcPr>
            <w:tcW w:w="1329" w:type="pct"/>
            <w:tcMar>
              <w:top w:w="57" w:type="dxa"/>
              <w:bottom w:w="57" w:type="dxa"/>
            </w:tcMar>
            <w:vAlign w:val="center"/>
          </w:tcPr>
          <w:p w14:paraId="7A76C484" w14:textId="1F7A346E" w:rsidR="00690AA3" w:rsidRPr="00EF2974" w:rsidRDefault="00690AA3" w:rsidP="00A57B24">
            <w:pPr>
              <w:tabs>
                <w:tab w:val="left" w:pos="180"/>
              </w:tabs>
              <w:snapToGrid w:val="0"/>
              <w:spacing w:line="240" w:lineRule="auto"/>
              <w:jc w:val="left"/>
              <w:rPr>
                <w:color w:val="FF0000"/>
                <w:sz w:val="21"/>
                <w:szCs w:val="21"/>
                <w:highlight w:val="yellow"/>
              </w:rPr>
            </w:pPr>
            <w:r w:rsidRPr="00EF2974">
              <w:rPr>
                <w:rFonts w:hint="eastAsia"/>
                <w:color w:val="FF0000"/>
                <w:sz w:val="21"/>
                <w:szCs w:val="21"/>
                <w:highlight w:val="yellow"/>
              </w:rPr>
              <w:t>c)</w:t>
            </w:r>
            <w:r w:rsidRPr="00EF2974">
              <w:rPr>
                <w:rFonts w:hint="eastAsia"/>
                <w:color w:val="FF0000"/>
                <w:sz w:val="21"/>
                <w:szCs w:val="21"/>
                <w:highlight w:val="yellow"/>
              </w:rPr>
              <w:t>应设置机房防盗报警系统或设置有专人值守的视频监控系统</w:t>
            </w:r>
          </w:p>
        </w:tc>
      </w:tr>
      <w:tr w:rsidR="00667B4F" w:rsidRPr="00FF53BB" w14:paraId="5ED31080" w14:textId="77777777" w:rsidTr="00DF5006">
        <w:trPr>
          <w:jc w:val="center"/>
        </w:trPr>
        <w:tc>
          <w:tcPr>
            <w:tcW w:w="427" w:type="pct"/>
            <w:tcMar>
              <w:top w:w="57" w:type="dxa"/>
              <w:bottom w:w="57" w:type="dxa"/>
            </w:tcMar>
            <w:vAlign w:val="center"/>
          </w:tcPr>
          <w:p w14:paraId="4DB09516" w14:textId="0F9941F0" w:rsidR="00667B4F" w:rsidRPr="00FF53BB" w:rsidRDefault="00667B4F" w:rsidP="00A57B24">
            <w:pPr>
              <w:tabs>
                <w:tab w:val="left" w:pos="180"/>
              </w:tabs>
              <w:snapToGrid w:val="0"/>
              <w:spacing w:line="240" w:lineRule="auto"/>
              <w:jc w:val="center"/>
              <w:rPr>
                <w:color w:val="FF0000"/>
                <w:sz w:val="21"/>
                <w:szCs w:val="21"/>
              </w:rPr>
            </w:pPr>
            <w:r w:rsidRPr="00FF53BB">
              <w:rPr>
                <w:rFonts w:hint="eastAsia"/>
                <w:color w:val="FF0000"/>
                <w:sz w:val="21"/>
                <w:szCs w:val="21"/>
              </w:rPr>
              <w:t>T</w:t>
            </w:r>
            <w:r w:rsidRPr="00FF53BB">
              <w:rPr>
                <w:color w:val="FF0000"/>
                <w:sz w:val="21"/>
                <w:szCs w:val="21"/>
              </w:rPr>
              <w:t>2</w:t>
            </w:r>
          </w:p>
        </w:tc>
        <w:tc>
          <w:tcPr>
            <w:tcW w:w="938" w:type="pct"/>
            <w:tcMar>
              <w:top w:w="57" w:type="dxa"/>
              <w:bottom w:w="57" w:type="dxa"/>
            </w:tcMar>
            <w:vAlign w:val="center"/>
          </w:tcPr>
          <w:p w14:paraId="0A545D9D" w14:textId="0ECEAD4A" w:rsidR="00667B4F" w:rsidRPr="00FF53BB" w:rsidRDefault="00667B4F" w:rsidP="00A57B24">
            <w:pPr>
              <w:tabs>
                <w:tab w:val="left" w:pos="180"/>
              </w:tabs>
              <w:snapToGrid w:val="0"/>
              <w:spacing w:line="240" w:lineRule="auto"/>
              <w:jc w:val="left"/>
              <w:rPr>
                <w:color w:val="FF0000"/>
                <w:sz w:val="21"/>
                <w:szCs w:val="21"/>
              </w:rPr>
            </w:pPr>
            <w:r w:rsidRPr="00FF53BB">
              <w:rPr>
                <w:rFonts w:hint="eastAsia"/>
                <w:color w:val="FF0000"/>
                <w:sz w:val="21"/>
                <w:szCs w:val="21"/>
              </w:rPr>
              <w:t>安全问题</w:t>
            </w:r>
            <w:r w:rsidRPr="00FF53BB">
              <w:rPr>
                <w:color w:val="FF0000"/>
                <w:sz w:val="21"/>
                <w:szCs w:val="21"/>
              </w:rPr>
              <w:t>2</w:t>
            </w:r>
          </w:p>
        </w:tc>
        <w:tc>
          <w:tcPr>
            <w:tcW w:w="683" w:type="pct"/>
            <w:tcMar>
              <w:top w:w="57" w:type="dxa"/>
              <w:bottom w:w="57" w:type="dxa"/>
            </w:tcMar>
            <w:vAlign w:val="center"/>
          </w:tcPr>
          <w:p w14:paraId="619803BC" w14:textId="77777777" w:rsidR="00667B4F" w:rsidRPr="00FF53BB" w:rsidRDefault="00667B4F" w:rsidP="00A57B24">
            <w:pPr>
              <w:tabs>
                <w:tab w:val="left" w:pos="180"/>
              </w:tabs>
              <w:snapToGrid w:val="0"/>
              <w:spacing w:line="240" w:lineRule="auto"/>
              <w:jc w:val="left"/>
              <w:rPr>
                <w:color w:val="FF0000"/>
                <w:sz w:val="21"/>
                <w:szCs w:val="21"/>
              </w:rPr>
            </w:pPr>
          </w:p>
        </w:tc>
        <w:tc>
          <w:tcPr>
            <w:tcW w:w="513" w:type="pct"/>
            <w:vMerge w:val="restart"/>
            <w:tcMar>
              <w:top w:w="57" w:type="dxa"/>
              <w:bottom w:w="57" w:type="dxa"/>
            </w:tcMar>
            <w:vAlign w:val="center"/>
          </w:tcPr>
          <w:p w14:paraId="1FD429E0" w14:textId="77777777" w:rsidR="00667B4F" w:rsidRPr="00FF53BB" w:rsidRDefault="00667B4F" w:rsidP="00A57B24">
            <w:pPr>
              <w:tabs>
                <w:tab w:val="left" w:pos="180"/>
              </w:tabs>
              <w:snapToGrid w:val="0"/>
              <w:spacing w:line="240" w:lineRule="auto"/>
              <w:jc w:val="left"/>
              <w:rPr>
                <w:color w:val="FF0000"/>
                <w:sz w:val="21"/>
                <w:szCs w:val="21"/>
              </w:rPr>
            </w:pPr>
          </w:p>
        </w:tc>
        <w:tc>
          <w:tcPr>
            <w:tcW w:w="512" w:type="pct"/>
            <w:vMerge w:val="restart"/>
            <w:tcMar>
              <w:top w:w="57" w:type="dxa"/>
              <w:bottom w:w="57" w:type="dxa"/>
            </w:tcMar>
            <w:vAlign w:val="center"/>
          </w:tcPr>
          <w:p w14:paraId="29574367" w14:textId="77777777" w:rsidR="00667B4F" w:rsidRPr="00FF53BB" w:rsidRDefault="00667B4F" w:rsidP="00A57B24">
            <w:pPr>
              <w:tabs>
                <w:tab w:val="left" w:pos="180"/>
              </w:tabs>
              <w:snapToGrid w:val="0"/>
              <w:spacing w:line="240" w:lineRule="auto"/>
              <w:jc w:val="left"/>
              <w:rPr>
                <w:color w:val="FF0000"/>
                <w:sz w:val="21"/>
                <w:szCs w:val="21"/>
              </w:rPr>
            </w:pPr>
          </w:p>
        </w:tc>
        <w:tc>
          <w:tcPr>
            <w:tcW w:w="598" w:type="pct"/>
            <w:vMerge w:val="restart"/>
            <w:tcMar>
              <w:top w:w="57" w:type="dxa"/>
              <w:bottom w:w="57" w:type="dxa"/>
            </w:tcMar>
            <w:vAlign w:val="center"/>
          </w:tcPr>
          <w:p w14:paraId="13C195C5" w14:textId="77777777" w:rsidR="00667B4F" w:rsidRPr="00FF53BB" w:rsidRDefault="00667B4F" w:rsidP="00A57B24">
            <w:pPr>
              <w:tabs>
                <w:tab w:val="left" w:pos="180"/>
              </w:tabs>
              <w:snapToGrid w:val="0"/>
              <w:spacing w:line="240" w:lineRule="auto"/>
              <w:jc w:val="left"/>
              <w:rPr>
                <w:color w:val="FF0000"/>
                <w:sz w:val="21"/>
                <w:szCs w:val="21"/>
              </w:rPr>
            </w:pPr>
          </w:p>
        </w:tc>
        <w:tc>
          <w:tcPr>
            <w:tcW w:w="1329" w:type="pct"/>
            <w:vMerge w:val="restart"/>
            <w:tcMar>
              <w:top w:w="57" w:type="dxa"/>
              <w:bottom w:w="57" w:type="dxa"/>
            </w:tcMar>
            <w:vAlign w:val="center"/>
          </w:tcPr>
          <w:p w14:paraId="049B67C2" w14:textId="28E9EB2B" w:rsidR="00667B4F" w:rsidRPr="00FF53BB" w:rsidRDefault="00667B4F" w:rsidP="00A57B24">
            <w:pPr>
              <w:tabs>
                <w:tab w:val="left" w:pos="180"/>
              </w:tabs>
              <w:snapToGrid w:val="0"/>
              <w:spacing w:line="240" w:lineRule="auto"/>
              <w:jc w:val="left"/>
              <w:rPr>
                <w:color w:val="FF0000"/>
                <w:sz w:val="21"/>
                <w:szCs w:val="21"/>
              </w:rPr>
            </w:pPr>
          </w:p>
        </w:tc>
      </w:tr>
      <w:tr w:rsidR="00667B4F" w:rsidRPr="00FF53BB" w14:paraId="324A6E6B" w14:textId="77777777" w:rsidTr="00DF5006">
        <w:trPr>
          <w:jc w:val="center"/>
        </w:trPr>
        <w:tc>
          <w:tcPr>
            <w:tcW w:w="427" w:type="pct"/>
            <w:tcMar>
              <w:top w:w="57" w:type="dxa"/>
              <w:bottom w:w="57" w:type="dxa"/>
            </w:tcMar>
            <w:vAlign w:val="center"/>
          </w:tcPr>
          <w:p w14:paraId="7666A4B7" w14:textId="21F80246" w:rsidR="00667B4F" w:rsidRPr="00FF53BB" w:rsidRDefault="00667B4F" w:rsidP="00A57B24">
            <w:pPr>
              <w:tabs>
                <w:tab w:val="left" w:pos="180"/>
              </w:tabs>
              <w:snapToGrid w:val="0"/>
              <w:spacing w:line="240" w:lineRule="auto"/>
              <w:jc w:val="center"/>
              <w:rPr>
                <w:color w:val="FF0000"/>
                <w:sz w:val="21"/>
                <w:szCs w:val="21"/>
              </w:rPr>
            </w:pPr>
            <w:r w:rsidRPr="00FF53BB">
              <w:rPr>
                <w:rFonts w:hint="eastAsia"/>
                <w:color w:val="FF0000"/>
                <w:sz w:val="21"/>
                <w:szCs w:val="21"/>
              </w:rPr>
              <w:t>T</w:t>
            </w:r>
            <w:r w:rsidRPr="00FF53BB">
              <w:rPr>
                <w:color w:val="FF0000"/>
                <w:sz w:val="21"/>
                <w:szCs w:val="21"/>
              </w:rPr>
              <w:t>3</w:t>
            </w:r>
          </w:p>
        </w:tc>
        <w:tc>
          <w:tcPr>
            <w:tcW w:w="938" w:type="pct"/>
            <w:tcMar>
              <w:top w:w="57" w:type="dxa"/>
              <w:bottom w:w="57" w:type="dxa"/>
            </w:tcMar>
            <w:vAlign w:val="center"/>
          </w:tcPr>
          <w:p w14:paraId="5AC9EDF3" w14:textId="3A05C605" w:rsidR="00667B4F" w:rsidRPr="00FF53BB" w:rsidRDefault="00667B4F" w:rsidP="00A57B24">
            <w:pPr>
              <w:tabs>
                <w:tab w:val="left" w:pos="180"/>
              </w:tabs>
              <w:snapToGrid w:val="0"/>
              <w:spacing w:line="240" w:lineRule="auto"/>
              <w:jc w:val="left"/>
              <w:rPr>
                <w:color w:val="FF0000"/>
                <w:sz w:val="21"/>
                <w:szCs w:val="21"/>
              </w:rPr>
            </w:pPr>
            <w:r w:rsidRPr="00FF53BB">
              <w:rPr>
                <w:rFonts w:hint="eastAsia"/>
                <w:color w:val="FF0000"/>
                <w:sz w:val="21"/>
                <w:szCs w:val="21"/>
              </w:rPr>
              <w:t>安全问题</w:t>
            </w:r>
            <w:r w:rsidRPr="00FF53BB">
              <w:rPr>
                <w:color w:val="FF0000"/>
                <w:sz w:val="21"/>
                <w:szCs w:val="21"/>
              </w:rPr>
              <w:t>3</w:t>
            </w:r>
          </w:p>
        </w:tc>
        <w:tc>
          <w:tcPr>
            <w:tcW w:w="683" w:type="pct"/>
            <w:tcMar>
              <w:top w:w="57" w:type="dxa"/>
              <w:bottom w:w="57" w:type="dxa"/>
            </w:tcMar>
            <w:vAlign w:val="center"/>
          </w:tcPr>
          <w:p w14:paraId="0FBA6BA8" w14:textId="77777777" w:rsidR="00667B4F" w:rsidRPr="00FF53BB" w:rsidRDefault="00667B4F" w:rsidP="00A57B24">
            <w:pPr>
              <w:tabs>
                <w:tab w:val="left" w:pos="180"/>
              </w:tabs>
              <w:snapToGrid w:val="0"/>
              <w:spacing w:line="240" w:lineRule="auto"/>
              <w:jc w:val="left"/>
              <w:rPr>
                <w:color w:val="FF0000"/>
                <w:sz w:val="21"/>
                <w:szCs w:val="21"/>
              </w:rPr>
            </w:pPr>
          </w:p>
        </w:tc>
        <w:tc>
          <w:tcPr>
            <w:tcW w:w="513" w:type="pct"/>
            <w:vMerge/>
            <w:tcMar>
              <w:top w:w="57" w:type="dxa"/>
              <w:bottom w:w="57" w:type="dxa"/>
            </w:tcMar>
            <w:vAlign w:val="center"/>
          </w:tcPr>
          <w:p w14:paraId="7DC0C07A" w14:textId="77777777" w:rsidR="00667B4F" w:rsidRPr="00FF53BB" w:rsidRDefault="00667B4F" w:rsidP="00A57B24">
            <w:pPr>
              <w:tabs>
                <w:tab w:val="left" w:pos="180"/>
              </w:tabs>
              <w:snapToGrid w:val="0"/>
              <w:spacing w:line="240" w:lineRule="auto"/>
              <w:jc w:val="left"/>
              <w:rPr>
                <w:color w:val="FF0000"/>
                <w:sz w:val="21"/>
                <w:szCs w:val="21"/>
              </w:rPr>
            </w:pPr>
          </w:p>
        </w:tc>
        <w:tc>
          <w:tcPr>
            <w:tcW w:w="512" w:type="pct"/>
            <w:vMerge/>
            <w:tcMar>
              <w:top w:w="57" w:type="dxa"/>
              <w:bottom w:w="57" w:type="dxa"/>
            </w:tcMar>
            <w:vAlign w:val="center"/>
          </w:tcPr>
          <w:p w14:paraId="66A50E37" w14:textId="77777777" w:rsidR="00667B4F" w:rsidRPr="00FF53BB" w:rsidRDefault="00667B4F" w:rsidP="00A57B24">
            <w:pPr>
              <w:tabs>
                <w:tab w:val="left" w:pos="180"/>
              </w:tabs>
              <w:snapToGrid w:val="0"/>
              <w:spacing w:line="240" w:lineRule="auto"/>
              <w:jc w:val="left"/>
              <w:rPr>
                <w:color w:val="FF0000"/>
                <w:sz w:val="21"/>
                <w:szCs w:val="21"/>
              </w:rPr>
            </w:pPr>
          </w:p>
        </w:tc>
        <w:tc>
          <w:tcPr>
            <w:tcW w:w="598" w:type="pct"/>
            <w:vMerge/>
            <w:tcMar>
              <w:top w:w="57" w:type="dxa"/>
              <w:bottom w:w="57" w:type="dxa"/>
            </w:tcMar>
            <w:vAlign w:val="center"/>
          </w:tcPr>
          <w:p w14:paraId="651F4499" w14:textId="77777777" w:rsidR="00667B4F" w:rsidRPr="00FF53BB" w:rsidRDefault="00667B4F" w:rsidP="00A57B24">
            <w:pPr>
              <w:tabs>
                <w:tab w:val="left" w:pos="180"/>
              </w:tabs>
              <w:snapToGrid w:val="0"/>
              <w:spacing w:line="240" w:lineRule="auto"/>
              <w:jc w:val="left"/>
              <w:rPr>
                <w:color w:val="FF0000"/>
                <w:sz w:val="21"/>
                <w:szCs w:val="21"/>
              </w:rPr>
            </w:pPr>
          </w:p>
        </w:tc>
        <w:tc>
          <w:tcPr>
            <w:tcW w:w="1329" w:type="pct"/>
            <w:vMerge/>
            <w:tcMar>
              <w:top w:w="57" w:type="dxa"/>
              <w:bottom w:w="57" w:type="dxa"/>
            </w:tcMar>
            <w:vAlign w:val="center"/>
          </w:tcPr>
          <w:p w14:paraId="7B977BA4" w14:textId="765C8BB2" w:rsidR="00667B4F" w:rsidRPr="00FF53BB" w:rsidRDefault="00667B4F" w:rsidP="00A57B24">
            <w:pPr>
              <w:tabs>
                <w:tab w:val="left" w:pos="180"/>
              </w:tabs>
              <w:snapToGrid w:val="0"/>
              <w:spacing w:line="240" w:lineRule="auto"/>
              <w:jc w:val="left"/>
              <w:rPr>
                <w:color w:val="FF0000"/>
                <w:sz w:val="21"/>
                <w:szCs w:val="21"/>
              </w:rPr>
            </w:pPr>
          </w:p>
        </w:tc>
      </w:tr>
      <w:tr w:rsidR="00667B4F" w:rsidRPr="00FF53BB" w14:paraId="15566D4D" w14:textId="77777777" w:rsidTr="00DF5006">
        <w:trPr>
          <w:jc w:val="center"/>
        </w:trPr>
        <w:tc>
          <w:tcPr>
            <w:tcW w:w="427" w:type="pct"/>
            <w:tcMar>
              <w:top w:w="57" w:type="dxa"/>
              <w:bottom w:w="57" w:type="dxa"/>
            </w:tcMar>
            <w:vAlign w:val="center"/>
          </w:tcPr>
          <w:p w14:paraId="5FD8D75C" w14:textId="5DDDA661" w:rsidR="00690AA3" w:rsidRPr="00FF53BB" w:rsidRDefault="00690AA3" w:rsidP="00A57B24">
            <w:pPr>
              <w:tabs>
                <w:tab w:val="left" w:pos="180"/>
              </w:tabs>
              <w:snapToGrid w:val="0"/>
              <w:spacing w:line="240" w:lineRule="auto"/>
              <w:jc w:val="center"/>
              <w:rPr>
                <w:color w:val="000000"/>
                <w:sz w:val="21"/>
                <w:szCs w:val="21"/>
              </w:rPr>
            </w:pPr>
            <w:r w:rsidRPr="00FF53BB">
              <w:rPr>
                <w:rFonts w:hint="eastAsia"/>
                <w:color w:val="FF0000"/>
                <w:sz w:val="21"/>
                <w:szCs w:val="21"/>
              </w:rPr>
              <w:t>T</w:t>
            </w:r>
            <w:r w:rsidRPr="00FF53BB">
              <w:rPr>
                <w:color w:val="FF0000"/>
                <w:sz w:val="21"/>
                <w:szCs w:val="21"/>
              </w:rPr>
              <w:t>4</w:t>
            </w:r>
          </w:p>
        </w:tc>
        <w:tc>
          <w:tcPr>
            <w:tcW w:w="938" w:type="pct"/>
            <w:tcMar>
              <w:top w:w="57" w:type="dxa"/>
              <w:bottom w:w="57" w:type="dxa"/>
            </w:tcMar>
            <w:vAlign w:val="center"/>
          </w:tcPr>
          <w:p w14:paraId="1CCADFFB" w14:textId="48E3BA13" w:rsidR="00690AA3" w:rsidRPr="00FF53BB" w:rsidRDefault="00690AA3" w:rsidP="00A57B24">
            <w:pPr>
              <w:tabs>
                <w:tab w:val="left" w:pos="180"/>
              </w:tabs>
              <w:snapToGrid w:val="0"/>
              <w:spacing w:line="240" w:lineRule="auto"/>
              <w:jc w:val="left"/>
              <w:rPr>
                <w:color w:val="000000"/>
                <w:sz w:val="21"/>
                <w:szCs w:val="21"/>
                <w:highlight w:val="yellow"/>
              </w:rPr>
            </w:pPr>
            <w:r w:rsidRPr="00FF53BB">
              <w:rPr>
                <w:rFonts w:hint="eastAsia"/>
                <w:color w:val="FF0000"/>
                <w:sz w:val="21"/>
                <w:szCs w:val="21"/>
              </w:rPr>
              <w:t>安全问题</w:t>
            </w:r>
            <w:r w:rsidRPr="00FF53BB">
              <w:rPr>
                <w:color w:val="FF0000"/>
                <w:sz w:val="21"/>
                <w:szCs w:val="21"/>
              </w:rPr>
              <w:t>4</w:t>
            </w:r>
          </w:p>
        </w:tc>
        <w:tc>
          <w:tcPr>
            <w:tcW w:w="683" w:type="pct"/>
            <w:tcMar>
              <w:top w:w="57" w:type="dxa"/>
              <w:bottom w:w="57" w:type="dxa"/>
            </w:tcMar>
            <w:vAlign w:val="center"/>
          </w:tcPr>
          <w:p w14:paraId="2DFF67D1" w14:textId="77777777" w:rsidR="00690AA3" w:rsidRPr="00FF53BB" w:rsidRDefault="00690AA3" w:rsidP="00A57B24">
            <w:pPr>
              <w:tabs>
                <w:tab w:val="left" w:pos="180"/>
              </w:tabs>
              <w:snapToGrid w:val="0"/>
              <w:spacing w:line="240" w:lineRule="auto"/>
              <w:jc w:val="left"/>
              <w:rPr>
                <w:color w:val="000000"/>
                <w:sz w:val="21"/>
                <w:szCs w:val="21"/>
              </w:rPr>
            </w:pPr>
          </w:p>
        </w:tc>
        <w:tc>
          <w:tcPr>
            <w:tcW w:w="513" w:type="pct"/>
            <w:tcMar>
              <w:top w:w="57" w:type="dxa"/>
              <w:bottom w:w="57" w:type="dxa"/>
            </w:tcMar>
            <w:vAlign w:val="center"/>
          </w:tcPr>
          <w:p w14:paraId="3A3E8947" w14:textId="77777777" w:rsidR="00690AA3" w:rsidRPr="00FF53BB" w:rsidRDefault="00690AA3" w:rsidP="00A57B24">
            <w:pPr>
              <w:tabs>
                <w:tab w:val="left" w:pos="180"/>
              </w:tabs>
              <w:snapToGrid w:val="0"/>
              <w:spacing w:line="240" w:lineRule="auto"/>
              <w:jc w:val="left"/>
              <w:rPr>
                <w:color w:val="000000"/>
                <w:sz w:val="21"/>
                <w:szCs w:val="21"/>
              </w:rPr>
            </w:pPr>
          </w:p>
        </w:tc>
        <w:tc>
          <w:tcPr>
            <w:tcW w:w="512" w:type="pct"/>
            <w:tcMar>
              <w:top w:w="57" w:type="dxa"/>
              <w:bottom w:w="57" w:type="dxa"/>
            </w:tcMar>
            <w:vAlign w:val="center"/>
          </w:tcPr>
          <w:p w14:paraId="0C254628" w14:textId="77777777" w:rsidR="00690AA3" w:rsidRPr="00FF53BB" w:rsidRDefault="00690AA3" w:rsidP="00A57B24">
            <w:pPr>
              <w:tabs>
                <w:tab w:val="left" w:pos="180"/>
              </w:tabs>
              <w:snapToGrid w:val="0"/>
              <w:spacing w:line="240" w:lineRule="auto"/>
              <w:jc w:val="left"/>
              <w:rPr>
                <w:color w:val="000000"/>
                <w:sz w:val="21"/>
                <w:szCs w:val="21"/>
              </w:rPr>
            </w:pPr>
          </w:p>
        </w:tc>
        <w:tc>
          <w:tcPr>
            <w:tcW w:w="598" w:type="pct"/>
            <w:tcMar>
              <w:top w:w="57" w:type="dxa"/>
              <w:bottom w:w="57" w:type="dxa"/>
            </w:tcMar>
            <w:vAlign w:val="center"/>
          </w:tcPr>
          <w:p w14:paraId="0D012C73" w14:textId="77777777" w:rsidR="00690AA3" w:rsidRPr="00FF53BB" w:rsidRDefault="00690AA3" w:rsidP="00A57B24">
            <w:pPr>
              <w:tabs>
                <w:tab w:val="left" w:pos="180"/>
              </w:tabs>
              <w:snapToGrid w:val="0"/>
              <w:spacing w:line="240" w:lineRule="auto"/>
              <w:jc w:val="left"/>
              <w:rPr>
                <w:color w:val="000000"/>
                <w:sz w:val="21"/>
                <w:szCs w:val="21"/>
              </w:rPr>
            </w:pPr>
          </w:p>
        </w:tc>
        <w:tc>
          <w:tcPr>
            <w:tcW w:w="1329" w:type="pct"/>
            <w:tcMar>
              <w:top w:w="57" w:type="dxa"/>
              <w:bottom w:w="57" w:type="dxa"/>
            </w:tcMar>
            <w:vAlign w:val="center"/>
          </w:tcPr>
          <w:p w14:paraId="0112E8EF" w14:textId="30EF8C7D" w:rsidR="00690AA3" w:rsidRPr="00FF53BB" w:rsidRDefault="00690AA3" w:rsidP="00A57B24">
            <w:pPr>
              <w:tabs>
                <w:tab w:val="left" w:pos="180"/>
              </w:tabs>
              <w:snapToGrid w:val="0"/>
              <w:spacing w:line="240" w:lineRule="auto"/>
              <w:jc w:val="left"/>
              <w:rPr>
                <w:color w:val="000000"/>
                <w:sz w:val="21"/>
                <w:szCs w:val="21"/>
              </w:rPr>
            </w:pPr>
          </w:p>
        </w:tc>
      </w:tr>
    </w:tbl>
    <w:p w14:paraId="222B347B" w14:textId="77777777" w:rsidR="00D92A42" w:rsidRPr="00FF53BB" w:rsidRDefault="00D92A42" w:rsidP="00A57B24">
      <w:pPr>
        <w:snapToGrid w:val="0"/>
      </w:pPr>
    </w:p>
    <w:p w14:paraId="37B9CE05" w14:textId="1C36117C" w:rsidR="00725780" w:rsidRPr="00FF53BB" w:rsidRDefault="00725780" w:rsidP="00A57B24">
      <w:pPr>
        <w:pStyle w:val="1"/>
        <w:snapToGrid w:val="0"/>
      </w:pPr>
      <w:bookmarkStart w:id="117" w:name="_Toc191463424"/>
      <w:r w:rsidRPr="00FF53BB">
        <w:rPr>
          <w:rFonts w:hint="eastAsia"/>
        </w:rPr>
        <w:t>整体测评</w:t>
      </w:r>
      <w:bookmarkEnd w:id="117"/>
    </w:p>
    <w:p w14:paraId="487A7F11" w14:textId="0B85CD23" w:rsidR="00832D11" w:rsidRPr="00FF53BB" w:rsidRDefault="00832D11" w:rsidP="00A57B24">
      <w:pPr>
        <w:snapToGrid w:val="0"/>
        <w:rPr>
          <w:color w:val="FF0000"/>
        </w:rPr>
      </w:pPr>
      <w:r w:rsidRPr="00FF53BB">
        <w:rPr>
          <w:rFonts w:hint="eastAsia"/>
          <w:color w:val="FF0000"/>
        </w:rPr>
        <w:t>【填写说明：从安全控制</w:t>
      </w:r>
      <w:r w:rsidR="00D666CB" w:rsidRPr="00FF53BB">
        <w:rPr>
          <w:rFonts w:hint="eastAsia"/>
          <w:color w:val="FF0000"/>
        </w:rPr>
        <w:t>点</w:t>
      </w:r>
      <w:r w:rsidRPr="00FF53BB">
        <w:rPr>
          <w:rFonts w:hint="eastAsia"/>
          <w:color w:val="FF0000"/>
        </w:rPr>
        <w:t>间、区域</w:t>
      </w:r>
      <w:r w:rsidR="00ED09F7" w:rsidRPr="00FF53BB">
        <w:rPr>
          <w:rFonts w:hint="eastAsia"/>
          <w:color w:val="FF0000"/>
        </w:rPr>
        <w:t>间对单项测评</w:t>
      </w:r>
      <w:r w:rsidRPr="00FF53BB">
        <w:rPr>
          <w:rFonts w:hint="eastAsia"/>
          <w:color w:val="FF0000"/>
        </w:rPr>
        <w:t>结果进行分析和整体评价。</w:t>
      </w:r>
      <w:r w:rsidR="0040529A" w:rsidRPr="00B346C6">
        <w:rPr>
          <w:rFonts w:hint="eastAsia"/>
          <w:color w:val="FF0000"/>
        </w:rPr>
        <w:t>整体测评分析应从“弥补”和“削弱”两个方向开展分析。</w:t>
      </w:r>
      <w:r w:rsidRPr="00B346C6">
        <w:rPr>
          <w:rFonts w:hint="eastAsia"/>
          <w:color w:val="FF0000"/>
        </w:rPr>
        <w:t>】</w:t>
      </w:r>
    </w:p>
    <w:p w14:paraId="6E217712" w14:textId="5C26F9F6" w:rsidR="00725780" w:rsidRPr="00FF53BB" w:rsidRDefault="00725780" w:rsidP="00A57B24">
      <w:pPr>
        <w:pStyle w:val="2"/>
        <w:snapToGrid w:val="0"/>
      </w:pPr>
      <w:bookmarkStart w:id="118" w:name="_Toc191463425"/>
      <w:r w:rsidRPr="00FF53BB">
        <w:rPr>
          <w:rFonts w:hint="eastAsia"/>
        </w:rPr>
        <w:t>安全控制</w:t>
      </w:r>
      <w:r w:rsidR="00D666CB" w:rsidRPr="00FF53BB">
        <w:rPr>
          <w:rFonts w:hint="eastAsia"/>
        </w:rPr>
        <w:t>点</w:t>
      </w:r>
      <w:r w:rsidRPr="00FF53BB">
        <w:rPr>
          <w:rFonts w:hint="eastAsia"/>
        </w:rPr>
        <w:t>间安全测评</w:t>
      </w:r>
      <w:bookmarkEnd w:id="118"/>
    </w:p>
    <w:p w14:paraId="6BD0BD38" w14:textId="77777777" w:rsidR="00AF3F78" w:rsidRDefault="00AF3F78" w:rsidP="00306B59">
      <w:pPr>
        <w:snapToGrid w:val="0"/>
        <w:ind w:firstLineChars="200" w:firstLine="480"/>
        <w:rPr>
          <w:color w:val="FF0000"/>
        </w:rPr>
      </w:pPr>
      <w:r w:rsidRPr="00AF3F78">
        <w:rPr>
          <w:rFonts w:hint="eastAsia"/>
          <w:color w:val="FF0000"/>
        </w:rPr>
        <w:t>【参考示例】</w:t>
      </w:r>
    </w:p>
    <w:p w14:paraId="4B5C818A" w14:textId="6E4F1B21" w:rsidR="00963AE0" w:rsidRPr="00306B59" w:rsidRDefault="00877C3B" w:rsidP="00306B59">
      <w:pPr>
        <w:snapToGrid w:val="0"/>
        <w:ind w:firstLineChars="200" w:firstLine="480"/>
        <w:rPr>
          <w:color w:val="FF0000"/>
        </w:rPr>
      </w:pPr>
      <w:r w:rsidRPr="00306B59">
        <w:rPr>
          <w:rFonts w:hint="eastAsia"/>
          <w:color w:val="FF0000"/>
          <w:highlight w:val="yellow"/>
        </w:rPr>
        <w:t>用户在登录应用系统时，鉴别信息以明文方式在网络中传输，</w:t>
      </w:r>
      <w:r w:rsidR="00306B59">
        <w:rPr>
          <w:rFonts w:hint="eastAsia"/>
          <w:color w:val="FF0000"/>
          <w:highlight w:val="yellow"/>
        </w:rPr>
        <w:t>可能导致鉴别信息被窃取或泄露，</w:t>
      </w:r>
      <w:r w:rsidR="00306B59" w:rsidRPr="00306B59">
        <w:rPr>
          <w:rFonts w:hint="eastAsia"/>
          <w:color w:val="FF0000"/>
          <w:highlight w:val="yellow"/>
        </w:rPr>
        <w:t>进而引发身份冒用、非授权访问等多种安全风险。但实际测评中发现被测应用系统在进行身份鉴别时，采用了不可绕过的两种身份鉴别措施，导致恶意人员获得口令无法轻易登录系统，能够在一定程度上缓解鉴别信息明文传输带来的风险，因此可降低该项问题的安全风险。</w:t>
      </w:r>
    </w:p>
    <w:p w14:paraId="14E1E4E7" w14:textId="2E9A119B" w:rsidR="00725780" w:rsidRPr="00FF53BB" w:rsidRDefault="00725780" w:rsidP="00A57B24">
      <w:pPr>
        <w:pStyle w:val="2"/>
        <w:snapToGrid w:val="0"/>
      </w:pPr>
      <w:bookmarkStart w:id="119" w:name="_Toc191463426"/>
      <w:r w:rsidRPr="00FF53BB">
        <w:rPr>
          <w:rFonts w:hint="eastAsia"/>
        </w:rPr>
        <w:t>区域</w:t>
      </w:r>
      <w:r w:rsidR="00820C5E" w:rsidRPr="00FF53BB">
        <w:rPr>
          <w:rFonts w:hint="eastAsia"/>
        </w:rPr>
        <w:t>间</w:t>
      </w:r>
      <w:r w:rsidRPr="00FF53BB">
        <w:rPr>
          <w:rFonts w:hint="eastAsia"/>
        </w:rPr>
        <w:t>安全测评</w:t>
      </w:r>
      <w:bookmarkEnd w:id="119"/>
    </w:p>
    <w:p w14:paraId="431E915B" w14:textId="3BE21728" w:rsidR="00AF3F78" w:rsidRDefault="00AF3F78" w:rsidP="0051215C">
      <w:pPr>
        <w:snapToGrid w:val="0"/>
        <w:ind w:firstLineChars="200" w:firstLine="480"/>
        <w:rPr>
          <w:color w:val="FF0000"/>
          <w:highlight w:val="yellow"/>
        </w:rPr>
      </w:pPr>
      <w:r w:rsidRPr="00AF3F78">
        <w:rPr>
          <w:rFonts w:hint="eastAsia"/>
          <w:color w:val="FF0000"/>
        </w:rPr>
        <w:t>【参考示例】</w:t>
      </w:r>
    </w:p>
    <w:p w14:paraId="6FCA09CA" w14:textId="6B4EA50B" w:rsidR="00963AE0" w:rsidRPr="00FF53BB" w:rsidRDefault="00645EB6" w:rsidP="0051215C">
      <w:pPr>
        <w:snapToGrid w:val="0"/>
        <w:ind w:firstLineChars="200" w:firstLine="480"/>
      </w:pPr>
      <w:r w:rsidRPr="00645EB6">
        <w:rPr>
          <w:rFonts w:hint="eastAsia"/>
          <w:color w:val="FF0000"/>
          <w:highlight w:val="yellow"/>
        </w:rPr>
        <w:t>被测对象服务器、数据库单机部署无冗余措施，一旦设备出现故障，可能造成业务中断。但实际测评中发现系统采用多数据中心部署且通过技术手段实现应用级灾备，能够在一定程度上缓解设备故障带来的业务中断风险，因此</w:t>
      </w:r>
      <w:r w:rsidRPr="00306B59">
        <w:rPr>
          <w:rFonts w:hint="eastAsia"/>
          <w:color w:val="FF0000"/>
          <w:highlight w:val="yellow"/>
        </w:rPr>
        <w:t>可降低该项问题的安全风险</w:t>
      </w:r>
      <w:r>
        <w:rPr>
          <w:rFonts w:hint="eastAsia"/>
          <w:color w:val="FF0000"/>
          <w:highlight w:val="yellow"/>
        </w:rPr>
        <w:t>。</w:t>
      </w:r>
    </w:p>
    <w:p w14:paraId="39173308" w14:textId="5F6FF7BC" w:rsidR="00725780" w:rsidRPr="00FF53BB" w:rsidRDefault="00725780" w:rsidP="00A57B24">
      <w:pPr>
        <w:pStyle w:val="2"/>
        <w:snapToGrid w:val="0"/>
      </w:pPr>
      <w:bookmarkStart w:id="120" w:name="_Toc191463427"/>
      <w:r w:rsidRPr="00FF53BB">
        <w:rPr>
          <w:rFonts w:hint="eastAsia"/>
        </w:rPr>
        <w:lastRenderedPageBreak/>
        <w:t>整体测评结果汇总</w:t>
      </w:r>
      <w:bookmarkEnd w:id="120"/>
    </w:p>
    <w:p w14:paraId="64BA7182" w14:textId="52E0AE46" w:rsidR="00896960" w:rsidRPr="00FF53BB" w:rsidRDefault="00896960" w:rsidP="00A57B24">
      <w:pPr>
        <w:snapToGrid w:val="0"/>
        <w:rPr>
          <w:color w:val="FF0000"/>
        </w:rPr>
      </w:pPr>
      <w:r w:rsidRPr="00FF53BB">
        <w:rPr>
          <w:rFonts w:hint="eastAsia"/>
          <w:color w:val="FF0000"/>
        </w:rPr>
        <w:t>【填写说明：根据整体测评结果</w:t>
      </w:r>
      <w:r w:rsidR="00D83904" w:rsidRPr="00FF53BB">
        <w:rPr>
          <w:rFonts w:hint="eastAsia"/>
          <w:color w:val="FF0000"/>
        </w:rPr>
        <w:t>填写下表，</w:t>
      </w:r>
      <w:r w:rsidR="00696282" w:rsidRPr="00FF53BB">
        <w:rPr>
          <w:rFonts w:hint="eastAsia"/>
          <w:color w:val="FF0000"/>
        </w:rPr>
        <w:t>表中问题编号与</w:t>
      </w:r>
      <w:r w:rsidR="00696282" w:rsidRPr="00FF53BB">
        <w:rPr>
          <w:color w:val="FF0000"/>
        </w:rPr>
        <w:t>3</w:t>
      </w:r>
      <w:r w:rsidR="00696282" w:rsidRPr="00FF53BB">
        <w:rPr>
          <w:rFonts w:hint="eastAsia"/>
          <w:color w:val="FF0000"/>
        </w:rPr>
        <w:t>.1</w:t>
      </w:r>
      <w:r w:rsidR="00696282" w:rsidRPr="00FF53BB">
        <w:rPr>
          <w:color w:val="FF0000"/>
        </w:rPr>
        <w:t>3</w:t>
      </w:r>
      <w:r w:rsidR="00696282" w:rsidRPr="00FF53BB">
        <w:rPr>
          <w:rFonts w:hint="eastAsia"/>
          <w:color w:val="FF0000"/>
        </w:rPr>
        <w:t>安全问</w:t>
      </w:r>
      <w:r w:rsidR="00B64D9C" w:rsidRPr="00FF53BB">
        <w:rPr>
          <w:rFonts w:hint="eastAsia"/>
          <w:color w:val="FF0000"/>
        </w:rPr>
        <w:t>题汇总表中的问题编号一一对应</w:t>
      </w:r>
      <w:r w:rsidR="00294FF5" w:rsidRPr="00FF53BB">
        <w:rPr>
          <w:rFonts w:hint="eastAsia"/>
          <w:color w:val="FF0000"/>
        </w:rPr>
        <w:t>。</w:t>
      </w:r>
      <w:r w:rsidRPr="00FF53BB">
        <w:rPr>
          <w:rFonts w:hint="eastAsia"/>
          <w:color w:val="FF0000"/>
        </w:rPr>
        <w:t>】</w:t>
      </w:r>
    </w:p>
    <w:p w14:paraId="5FA165BC" w14:textId="5F799724" w:rsidR="00896960" w:rsidRPr="00FF53BB" w:rsidRDefault="00005630" w:rsidP="00A57B24">
      <w:pPr>
        <w:snapToGrid w:val="0"/>
        <w:ind w:firstLineChars="200" w:firstLine="480"/>
        <w:rPr>
          <w:color w:val="000000" w:themeColor="text1"/>
        </w:rPr>
      </w:pPr>
      <w:r w:rsidRPr="00FF53BB">
        <w:rPr>
          <w:rFonts w:hint="eastAsia"/>
          <w:color w:val="000000" w:themeColor="text1"/>
        </w:rPr>
        <w:t>经</w:t>
      </w:r>
      <w:r w:rsidR="00896960" w:rsidRPr="00FF53BB">
        <w:rPr>
          <w:rFonts w:hint="eastAsia"/>
          <w:color w:val="000000" w:themeColor="text1"/>
        </w:rPr>
        <w:t>整体测评</w:t>
      </w:r>
      <w:r w:rsidRPr="00FF53BB">
        <w:rPr>
          <w:rFonts w:hint="eastAsia"/>
          <w:color w:val="000000" w:themeColor="text1"/>
        </w:rPr>
        <w:t>后</w:t>
      </w:r>
      <w:r w:rsidR="00A80CB9" w:rsidRPr="00FF53BB">
        <w:rPr>
          <w:rFonts w:hint="eastAsia"/>
          <w:color w:val="000000" w:themeColor="text1"/>
        </w:rPr>
        <w:t>安全问题</w:t>
      </w:r>
      <w:r w:rsidRPr="00FF53BB">
        <w:rPr>
          <w:rFonts w:hint="eastAsia"/>
          <w:color w:val="000000" w:themeColor="text1"/>
        </w:rPr>
        <w:t>严重程度变化情况</w:t>
      </w:r>
      <w:r w:rsidR="00386B18" w:rsidRPr="00FF53BB">
        <w:rPr>
          <w:rFonts w:hint="eastAsia"/>
          <w:color w:val="000000" w:themeColor="text1"/>
        </w:rPr>
        <w:t>如</w:t>
      </w:r>
      <w:r w:rsidR="00165465" w:rsidRPr="00FF53BB">
        <w:rPr>
          <w:rFonts w:hint="eastAsia"/>
          <w:color w:val="000000" w:themeColor="text1"/>
        </w:rPr>
        <w:t>下表</w:t>
      </w:r>
      <w:r w:rsidR="0084225F" w:rsidRPr="00FF53BB">
        <w:rPr>
          <w:rFonts w:hint="eastAsia"/>
          <w:color w:val="000000" w:themeColor="text1"/>
        </w:rPr>
        <w:t>所示</w:t>
      </w:r>
      <w:r w:rsidR="00052DC7" w:rsidRPr="00FF53BB">
        <w:rPr>
          <w:rFonts w:hint="eastAsia"/>
          <w:color w:val="000000" w:themeColor="text1"/>
        </w:rPr>
        <w:t>。</w:t>
      </w:r>
    </w:p>
    <w:p w14:paraId="4DC8D183" w14:textId="5B97237C" w:rsidR="00896960" w:rsidRPr="00FF53BB" w:rsidRDefault="00896960" w:rsidP="00A57B24">
      <w:pPr>
        <w:pStyle w:val="af6"/>
        <w:snapToGrid w:val="0"/>
        <w:spacing w:line="240" w:lineRule="auto"/>
        <w:jc w:val="center"/>
        <w:rPr>
          <w:rFonts w:ascii="Times New Roman" w:hAnsi="Times New Roman"/>
          <w:b/>
          <w:sz w:val="21"/>
        </w:rPr>
      </w:pPr>
      <w:bookmarkStart w:id="121" w:name="_Toc534702759"/>
      <w:bookmarkStart w:id="122" w:name="_Toc43455339"/>
      <w:r w:rsidRPr="00FF53BB">
        <w:rPr>
          <w:rFonts w:ascii="Times New Roman" w:hAnsi="Times New Roman"/>
          <w:b/>
          <w:sz w:val="21"/>
        </w:rPr>
        <w:t>表</w:t>
      </w:r>
      <w:r w:rsidRPr="00FF53BB">
        <w:rPr>
          <w:rFonts w:ascii="Times New Roman" w:hAnsi="Times New Roman"/>
          <w:b/>
          <w:sz w:val="21"/>
        </w:rPr>
        <w:t xml:space="preserve"> </w:t>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STYLEREF 1 \s </w:instrText>
      </w:r>
      <w:r w:rsidR="008B1214" w:rsidRPr="00FF53BB">
        <w:rPr>
          <w:rFonts w:ascii="Times New Roman" w:hAnsi="Times New Roman"/>
          <w:b/>
          <w:sz w:val="21"/>
        </w:rPr>
        <w:fldChar w:fldCharType="separate"/>
      </w:r>
      <w:r w:rsidR="00415A3F">
        <w:rPr>
          <w:rFonts w:ascii="Times New Roman" w:hAnsi="Times New Roman"/>
          <w:b/>
          <w:noProof/>
          <w:sz w:val="21"/>
        </w:rPr>
        <w:t>4</w:t>
      </w:r>
      <w:r w:rsidR="008B1214" w:rsidRPr="00FF53BB">
        <w:rPr>
          <w:rFonts w:ascii="Times New Roman" w:hAnsi="Times New Roman"/>
          <w:b/>
          <w:sz w:val="21"/>
        </w:rPr>
        <w:fldChar w:fldCharType="end"/>
      </w:r>
      <w:r w:rsidR="008B1214" w:rsidRPr="00FF53BB">
        <w:rPr>
          <w:rFonts w:ascii="Times New Roman" w:hAnsi="Times New Roman"/>
          <w:b/>
          <w:sz w:val="21"/>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SEQ </w:instrText>
      </w:r>
      <w:r w:rsidR="008B1214" w:rsidRPr="00FF53BB">
        <w:rPr>
          <w:rFonts w:ascii="Times New Roman" w:hAnsi="Times New Roman"/>
          <w:b/>
          <w:sz w:val="21"/>
        </w:rPr>
        <w:instrText>表</w:instrText>
      </w:r>
      <w:r w:rsidR="008B1214" w:rsidRPr="00FF53BB">
        <w:rPr>
          <w:rFonts w:ascii="Times New Roman" w:hAnsi="Times New Roman"/>
          <w:b/>
          <w:sz w:val="21"/>
        </w:rPr>
        <w:instrText xml:space="preserve"> \* ARABIC \s 1 </w:instrText>
      </w:r>
      <w:r w:rsidR="008B1214" w:rsidRPr="00FF53BB">
        <w:rPr>
          <w:rFonts w:ascii="Times New Roman" w:hAnsi="Times New Roman"/>
          <w:b/>
          <w:sz w:val="21"/>
        </w:rPr>
        <w:fldChar w:fldCharType="separate"/>
      </w:r>
      <w:r w:rsidR="00415A3F">
        <w:rPr>
          <w:rFonts w:ascii="Times New Roman" w:hAnsi="Times New Roman"/>
          <w:b/>
          <w:noProof/>
          <w:sz w:val="21"/>
        </w:rPr>
        <w:t>1</w:t>
      </w:r>
      <w:r w:rsidR="008B1214" w:rsidRPr="00FF53BB">
        <w:rPr>
          <w:rFonts w:ascii="Times New Roman" w:hAnsi="Times New Roman"/>
          <w:b/>
          <w:sz w:val="21"/>
        </w:rPr>
        <w:fldChar w:fldCharType="end"/>
      </w:r>
      <w:r w:rsidR="00EF3DD6" w:rsidRPr="00FF53BB">
        <w:rPr>
          <w:rFonts w:ascii="Times New Roman" w:hAnsi="Times New Roman"/>
          <w:b/>
          <w:sz w:val="21"/>
        </w:rPr>
        <w:t xml:space="preserve"> </w:t>
      </w:r>
      <w:r w:rsidR="00E61B7D" w:rsidRPr="00FF53BB">
        <w:rPr>
          <w:rFonts w:ascii="Times New Roman" w:hAnsi="Times New Roman" w:hint="eastAsia"/>
          <w:b/>
          <w:sz w:val="21"/>
        </w:rPr>
        <w:t>整体测评结果</w:t>
      </w:r>
      <w:r w:rsidRPr="00FF53BB">
        <w:rPr>
          <w:rFonts w:ascii="Times New Roman" w:hAnsi="Times New Roman"/>
          <w:b/>
          <w:sz w:val="21"/>
        </w:rPr>
        <w:t>汇总表</w:t>
      </w:r>
      <w:bookmarkEnd w:id="121"/>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6"/>
        <w:gridCol w:w="1275"/>
        <w:gridCol w:w="3404"/>
        <w:gridCol w:w="928"/>
      </w:tblGrid>
      <w:tr w:rsidR="00BE66D5" w:rsidRPr="00FF53BB" w14:paraId="1BB27246" w14:textId="5EA6A09E" w:rsidTr="009C38BE">
        <w:trPr>
          <w:tblHeader/>
        </w:trPr>
        <w:tc>
          <w:tcPr>
            <w:tcW w:w="427" w:type="pct"/>
            <w:shd w:val="clear" w:color="auto" w:fill="A6A6A6" w:themeFill="background1" w:themeFillShade="A6"/>
            <w:tcMar>
              <w:top w:w="57" w:type="dxa"/>
              <w:bottom w:w="57" w:type="dxa"/>
            </w:tcMar>
            <w:vAlign w:val="center"/>
          </w:tcPr>
          <w:p w14:paraId="0A8FC7DF" w14:textId="4361CA54" w:rsidR="00C41592" w:rsidRPr="00FF53BB" w:rsidRDefault="00C41592"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问题编</w:t>
            </w:r>
            <w:r w:rsidRPr="00FF53BB">
              <w:rPr>
                <w:b/>
                <w:color w:val="000000"/>
                <w:sz w:val="21"/>
                <w:szCs w:val="21"/>
              </w:rPr>
              <w:t>号</w:t>
            </w:r>
          </w:p>
        </w:tc>
        <w:tc>
          <w:tcPr>
            <w:tcW w:w="1196" w:type="pct"/>
            <w:shd w:val="clear" w:color="auto" w:fill="A6A6A6" w:themeFill="background1" w:themeFillShade="A6"/>
            <w:tcMar>
              <w:top w:w="57" w:type="dxa"/>
              <w:bottom w:w="57" w:type="dxa"/>
            </w:tcMar>
            <w:vAlign w:val="center"/>
          </w:tcPr>
          <w:p w14:paraId="48F36EA8" w14:textId="39000CD1" w:rsidR="00C41592" w:rsidRPr="00FF53BB" w:rsidRDefault="00C41592"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安全问题</w:t>
            </w:r>
          </w:p>
        </w:tc>
        <w:tc>
          <w:tcPr>
            <w:tcW w:w="768" w:type="pct"/>
            <w:shd w:val="clear" w:color="auto" w:fill="A6A6A6" w:themeFill="background1" w:themeFillShade="A6"/>
            <w:vAlign w:val="center"/>
          </w:tcPr>
          <w:p w14:paraId="5A62CAE7" w14:textId="1F7274F2" w:rsidR="00C41592" w:rsidRPr="00FF53BB" w:rsidRDefault="00C41592"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测评对象</w:t>
            </w:r>
          </w:p>
        </w:tc>
        <w:tc>
          <w:tcPr>
            <w:tcW w:w="2050" w:type="pct"/>
            <w:shd w:val="clear" w:color="auto" w:fill="A6A6A6" w:themeFill="background1" w:themeFillShade="A6"/>
            <w:tcMar>
              <w:top w:w="57" w:type="dxa"/>
              <w:bottom w:w="57" w:type="dxa"/>
            </w:tcMar>
            <w:vAlign w:val="center"/>
          </w:tcPr>
          <w:p w14:paraId="3011337A" w14:textId="0E973898" w:rsidR="00C41592" w:rsidRPr="00FF53BB" w:rsidRDefault="00C41592"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整体测评描述</w:t>
            </w:r>
          </w:p>
        </w:tc>
        <w:tc>
          <w:tcPr>
            <w:tcW w:w="560" w:type="pct"/>
            <w:shd w:val="clear" w:color="auto" w:fill="A6A6A6" w:themeFill="background1" w:themeFillShade="A6"/>
            <w:tcMar>
              <w:top w:w="57" w:type="dxa"/>
              <w:bottom w:w="57" w:type="dxa"/>
            </w:tcMar>
            <w:vAlign w:val="center"/>
          </w:tcPr>
          <w:p w14:paraId="709A0860" w14:textId="1831AEE2" w:rsidR="00C41592" w:rsidRPr="00FF53BB" w:rsidDel="00BF7D7D" w:rsidRDefault="00C41592" w:rsidP="00A57B24">
            <w:pPr>
              <w:keepNext/>
              <w:tabs>
                <w:tab w:val="left" w:pos="180"/>
              </w:tabs>
              <w:snapToGrid w:val="0"/>
              <w:spacing w:line="240" w:lineRule="auto"/>
              <w:jc w:val="center"/>
              <w:rPr>
                <w:b/>
                <w:color w:val="000000"/>
                <w:sz w:val="21"/>
                <w:szCs w:val="21"/>
              </w:rPr>
            </w:pPr>
            <w:r w:rsidRPr="00FF53BB">
              <w:rPr>
                <w:rFonts w:hint="eastAsia"/>
                <w:b/>
                <w:color w:val="000000"/>
                <w:sz w:val="21"/>
                <w:szCs w:val="21"/>
              </w:rPr>
              <w:t>严重程度变化</w:t>
            </w:r>
          </w:p>
        </w:tc>
      </w:tr>
      <w:tr w:rsidR="00BE66D5" w:rsidRPr="00FF53BB" w14:paraId="5822D45A" w14:textId="71761245" w:rsidTr="009C38BE">
        <w:tc>
          <w:tcPr>
            <w:tcW w:w="427" w:type="pct"/>
            <w:tcMar>
              <w:top w:w="57" w:type="dxa"/>
              <w:bottom w:w="57" w:type="dxa"/>
            </w:tcMar>
            <w:vAlign w:val="center"/>
          </w:tcPr>
          <w:p w14:paraId="722F035A" w14:textId="69B2CAC6" w:rsidR="00C41592" w:rsidRPr="00FF53BB" w:rsidRDefault="00C41592" w:rsidP="00A57B24">
            <w:pPr>
              <w:tabs>
                <w:tab w:val="left" w:pos="180"/>
              </w:tabs>
              <w:snapToGrid w:val="0"/>
              <w:spacing w:line="240" w:lineRule="auto"/>
              <w:jc w:val="center"/>
              <w:rPr>
                <w:color w:val="FF0000"/>
                <w:sz w:val="21"/>
                <w:szCs w:val="21"/>
              </w:rPr>
            </w:pPr>
            <w:r w:rsidRPr="00FF53BB">
              <w:rPr>
                <w:rFonts w:hint="eastAsia"/>
                <w:color w:val="FF0000"/>
                <w:sz w:val="21"/>
                <w:szCs w:val="21"/>
              </w:rPr>
              <w:t>T</w:t>
            </w:r>
            <w:r w:rsidRPr="00FF53BB">
              <w:rPr>
                <w:color w:val="FF0000"/>
                <w:sz w:val="21"/>
                <w:szCs w:val="21"/>
              </w:rPr>
              <w:t>1</w:t>
            </w:r>
          </w:p>
        </w:tc>
        <w:tc>
          <w:tcPr>
            <w:tcW w:w="1196" w:type="pct"/>
            <w:tcMar>
              <w:top w:w="57" w:type="dxa"/>
              <w:bottom w:w="57" w:type="dxa"/>
            </w:tcMar>
            <w:vAlign w:val="center"/>
          </w:tcPr>
          <w:p w14:paraId="10A08417" w14:textId="576F6F22" w:rsidR="00C41592" w:rsidRPr="00AF3F78" w:rsidRDefault="00CD49A8" w:rsidP="00A57B24">
            <w:pPr>
              <w:tabs>
                <w:tab w:val="left" w:pos="180"/>
              </w:tabs>
              <w:snapToGrid w:val="0"/>
              <w:spacing w:line="240" w:lineRule="auto"/>
              <w:jc w:val="left"/>
              <w:rPr>
                <w:color w:val="FF0000"/>
                <w:sz w:val="21"/>
                <w:szCs w:val="21"/>
                <w:highlight w:val="yellow"/>
              </w:rPr>
            </w:pPr>
            <w:r w:rsidRPr="00AF3F78">
              <w:rPr>
                <w:rFonts w:hint="eastAsia"/>
                <w:color w:val="FF0000"/>
                <w:sz w:val="21"/>
                <w:szCs w:val="21"/>
                <w:highlight w:val="yellow"/>
              </w:rPr>
              <w:t>鉴别信息以明文方式在网络中传输</w:t>
            </w:r>
            <w:r w:rsidR="00C41592" w:rsidRPr="00AF3F78">
              <w:rPr>
                <w:rFonts w:hint="eastAsia"/>
                <w:color w:val="FF0000"/>
                <w:sz w:val="21"/>
                <w:szCs w:val="21"/>
                <w:highlight w:val="yellow"/>
              </w:rPr>
              <w:t>。</w:t>
            </w:r>
          </w:p>
        </w:tc>
        <w:tc>
          <w:tcPr>
            <w:tcW w:w="768" w:type="pct"/>
            <w:vAlign w:val="center"/>
          </w:tcPr>
          <w:p w14:paraId="232C6001" w14:textId="508F2976" w:rsidR="00C41592" w:rsidRPr="00AF3F78" w:rsidRDefault="00CD49A8" w:rsidP="00A57B24">
            <w:pPr>
              <w:tabs>
                <w:tab w:val="left" w:pos="180"/>
              </w:tabs>
              <w:snapToGrid w:val="0"/>
              <w:spacing w:line="240" w:lineRule="auto"/>
              <w:jc w:val="left"/>
              <w:rPr>
                <w:color w:val="FF0000"/>
                <w:sz w:val="21"/>
                <w:szCs w:val="21"/>
                <w:highlight w:val="yellow"/>
              </w:rPr>
            </w:pPr>
            <w:r w:rsidRPr="00AF3F78">
              <w:rPr>
                <w:rFonts w:hint="eastAsia"/>
                <w:color w:val="FF0000"/>
                <w:sz w:val="21"/>
                <w:szCs w:val="21"/>
                <w:highlight w:val="yellow"/>
              </w:rPr>
              <w:t>应用系统</w:t>
            </w:r>
          </w:p>
        </w:tc>
        <w:tc>
          <w:tcPr>
            <w:tcW w:w="2050" w:type="pct"/>
            <w:tcMar>
              <w:top w:w="57" w:type="dxa"/>
              <w:bottom w:w="57" w:type="dxa"/>
            </w:tcMar>
            <w:vAlign w:val="center"/>
          </w:tcPr>
          <w:p w14:paraId="78F82B83" w14:textId="612BC7FA" w:rsidR="00C41592" w:rsidRPr="00AF3F78" w:rsidRDefault="00CD49A8" w:rsidP="00A57B24">
            <w:pPr>
              <w:tabs>
                <w:tab w:val="left" w:pos="180"/>
              </w:tabs>
              <w:snapToGrid w:val="0"/>
              <w:spacing w:line="240" w:lineRule="auto"/>
              <w:jc w:val="left"/>
              <w:rPr>
                <w:color w:val="FF0000"/>
                <w:sz w:val="21"/>
                <w:szCs w:val="21"/>
                <w:highlight w:val="yellow"/>
              </w:rPr>
            </w:pPr>
            <w:r w:rsidRPr="00AF3F78">
              <w:rPr>
                <w:rFonts w:hint="eastAsia"/>
                <w:color w:val="FF0000"/>
                <w:sz w:val="21"/>
                <w:szCs w:val="21"/>
                <w:highlight w:val="yellow"/>
              </w:rPr>
              <w:t>被测应用系统在进行身份鉴别时，采用了不可绕过的两种身份鉴别措施，导致恶意人员获得口令无法轻易登录系统，能够在一定程度上缓解鉴别信息明文传输带来的风险</w:t>
            </w:r>
            <w:r w:rsidR="00C41592" w:rsidRPr="00AF3F78">
              <w:rPr>
                <w:rFonts w:hint="eastAsia"/>
                <w:color w:val="FF0000"/>
                <w:sz w:val="21"/>
                <w:szCs w:val="21"/>
                <w:highlight w:val="yellow"/>
              </w:rPr>
              <w:t>。</w:t>
            </w:r>
          </w:p>
        </w:tc>
        <w:tc>
          <w:tcPr>
            <w:tcW w:w="560" w:type="pct"/>
            <w:tcMar>
              <w:top w:w="57" w:type="dxa"/>
              <w:bottom w:w="57" w:type="dxa"/>
            </w:tcMar>
            <w:vAlign w:val="center"/>
          </w:tcPr>
          <w:p w14:paraId="52EC922E" w14:textId="77777777" w:rsidR="00C41592" w:rsidRPr="00AF3F78" w:rsidRDefault="00C41592" w:rsidP="00A57B24">
            <w:pPr>
              <w:tabs>
                <w:tab w:val="left" w:pos="180"/>
              </w:tabs>
              <w:snapToGrid w:val="0"/>
              <w:spacing w:line="240" w:lineRule="auto"/>
              <w:jc w:val="center"/>
              <w:rPr>
                <w:color w:val="FF0000"/>
                <w:sz w:val="21"/>
                <w:szCs w:val="21"/>
                <w:highlight w:val="yellow"/>
              </w:rPr>
            </w:pPr>
            <w:r w:rsidRPr="00AF3F78">
              <w:rPr>
                <w:bCs/>
                <w:color w:val="FF0000"/>
                <w:sz w:val="21"/>
                <w:szCs w:val="21"/>
                <w:highlight w:val="yellow"/>
              </w:rPr>
              <w:sym w:font="Wingdings 2" w:char="F0A3"/>
            </w:r>
            <w:r w:rsidRPr="00AF3F78">
              <w:rPr>
                <w:rFonts w:hint="eastAsia"/>
                <w:color w:val="FF0000"/>
                <w:sz w:val="21"/>
                <w:szCs w:val="21"/>
                <w:highlight w:val="yellow"/>
              </w:rPr>
              <w:t>升高</w:t>
            </w:r>
          </w:p>
          <w:p w14:paraId="1912238B" w14:textId="1C4D0CB1" w:rsidR="00C41592" w:rsidRPr="00AF3F78" w:rsidRDefault="00C41592" w:rsidP="00A57B24">
            <w:pPr>
              <w:tabs>
                <w:tab w:val="left" w:pos="180"/>
              </w:tabs>
              <w:snapToGrid w:val="0"/>
              <w:spacing w:line="240" w:lineRule="auto"/>
              <w:jc w:val="center"/>
              <w:rPr>
                <w:color w:val="000000"/>
                <w:sz w:val="21"/>
                <w:szCs w:val="21"/>
                <w:highlight w:val="yellow"/>
              </w:rPr>
            </w:pPr>
            <w:r w:rsidRPr="00AF3F78">
              <w:rPr>
                <w:bCs/>
                <w:color w:val="FF0000"/>
                <w:sz w:val="21"/>
                <w:szCs w:val="21"/>
                <w:highlight w:val="yellow"/>
              </w:rPr>
              <w:sym w:font="Wingdings 2" w:char="F052"/>
            </w:r>
            <w:r w:rsidRPr="00AF3F78">
              <w:rPr>
                <w:rFonts w:hint="eastAsia"/>
                <w:color w:val="FF0000"/>
                <w:sz w:val="21"/>
                <w:szCs w:val="21"/>
                <w:highlight w:val="yellow"/>
              </w:rPr>
              <w:t>降低</w:t>
            </w:r>
          </w:p>
        </w:tc>
      </w:tr>
      <w:tr w:rsidR="00BE66D5" w:rsidRPr="00FF53BB" w14:paraId="6BBF3B72" w14:textId="3FDBC0A9" w:rsidTr="009C38BE">
        <w:tc>
          <w:tcPr>
            <w:tcW w:w="427" w:type="pct"/>
            <w:tcMar>
              <w:top w:w="57" w:type="dxa"/>
              <w:bottom w:w="57" w:type="dxa"/>
            </w:tcMar>
            <w:vAlign w:val="center"/>
          </w:tcPr>
          <w:p w14:paraId="76A89985" w14:textId="2883FDA9" w:rsidR="00C41592" w:rsidRPr="00FF53BB" w:rsidRDefault="00C41592" w:rsidP="00A57B24">
            <w:pPr>
              <w:tabs>
                <w:tab w:val="left" w:pos="180"/>
              </w:tabs>
              <w:snapToGrid w:val="0"/>
              <w:spacing w:line="240" w:lineRule="auto"/>
              <w:jc w:val="center"/>
              <w:rPr>
                <w:color w:val="FF0000"/>
                <w:sz w:val="21"/>
                <w:szCs w:val="21"/>
              </w:rPr>
            </w:pPr>
            <w:r w:rsidRPr="00FF53BB">
              <w:rPr>
                <w:rFonts w:hint="eastAsia"/>
                <w:color w:val="FF0000"/>
                <w:sz w:val="21"/>
                <w:szCs w:val="21"/>
              </w:rPr>
              <w:t>T</w:t>
            </w:r>
            <w:r w:rsidRPr="00FF53BB">
              <w:rPr>
                <w:color w:val="FF0000"/>
                <w:sz w:val="21"/>
                <w:szCs w:val="21"/>
              </w:rPr>
              <w:t>2</w:t>
            </w:r>
          </w:p>
        </w:tc>
        <w:tc>
          <w:tcPr>
            <w:tcW w:w="1196" w:type="pct"/>
            <w:tcMar>
              <w:top w:w="57" w:type="dxa"/>
              <w:bottom w:w="57" w:type="dxa"/>
            </w:tcMar>
            <w:vAlign w:val="center"/>
          </w:tcPr>
          <w:p w14:paraId="3D16713D" w14:textId="31D42164" w:rsidR="00C41592" w:rsidRPr="00FF53BB" w:rsidRDefault="00C41592" w:rsidP="00A57B24">
            <w:pPr>
              <w:tabs>
                <w:tab w:val="left" w:pos="180"/>
              </w:tabs>
              <w:snapToGrid w:val="0"/>
              <w:spacing w:line="240" w:lineRule="auto"/>
              <w:jc w:val="left"/>
              <w:rPr>
                <w:color w:val="000000"/>
                <w:sz w:val="21"/>
                <w:szCs w:val="21"/>
              </w:rPr>
            </w:pPr>
          </w:p>
        </w:tc>
        <w:tc>
          <w:tcPr>
            <w:tcW w:w="768" w:type="pct"/>
            <w:vAlign w:val="center"/>
          </w:tcPr>
          <w:p w14:paraId="5BB071A4" w14:textId="77777777" w:rsidR="00C41592" w:rsidRPr="00FF53BB" w:rsidRDefault="00C41592" w:rsidP="00A57B24">
            <w:pPr>
              <w:tabs>
                <w:tab w:val="left" w:pos="180"/>
              </w:tabs>
              <w:snapToGrid w:val="0"/>
              <w:spacing w:line="240" w:lineRule="auto"/>
              <w:jc w:val="left"/>
              <w:rPr>
                <w:color w:val="000000"/>
                <w:sz w:val="21"/>
                <w:szCs w:val="21"/>
              </w:rPr>
            </w:pPr>
          </w:p>
        </w:tc>
        <w:tc>
          <w:tcPr>
            <w:tcW w:w="2050" w:type="pct"/>
            <w:tcMar>
              <w:top w:w="57" w:type="dxa"/>
              <w:bottom w:w="57" w:type="dxa"/>
            </w:tcMar>
            <w:vAlign w:val="center"/>
          </w:tcPr>
          <w:p w14:paraId="2102F69F" w14:textId="786BD3FC" w:rsidR="00C41592" w:rsidRPr="00FF53BB" w:rsidRDefault="00C41592" w:rsidP="00A57B24">
            <w:pPr>
              <w:tabs>
                <w:tab w:val="left" w:pos="180"/>
              </w:tabs>
              <w:snapToGrid w:val="0"/>
              <w:spacing w:line="240" w:lineRule="auto"/>
              <w:jc w:val="left"/>
              <w:rPr>
                <w:color w:val="000000"/>
                <w:sz w:val="21"/>
                <w:szCs w:val="21"/>
              </w:rPr>
            </w:pPr>
          </w:p>
        </w:tc>
        <w:tc>
          <w:tcPr>
            <w:tcW w:w="560" w:type="pct"/>
            <w:tcMar>
              <w:top w:w="57" w:type="dxa"/>
              <w:bottom w:w="57" w:type="dxa"/>
            </w:tcMar>
            <w:vAlign w:val="center"/>
          </w:tcPr>
          <w:p w14:paraId="556597D8" w14:textId="77777777" w:rsidR="00C41592" w:rsidRPr="00FF53BB" w:rsidRDefault="00C41592" w:rsidP="00A57B24">
            <w:pPr>
              <w:tabs>
                <w:tab w:val="left" w:pos="180"/>
              </w:tabs>
              <w:snapToGrid w:val="0"/>
              <w:spacing w:line="240" w:lineRule="auto"/>
              <w:jc w:val="center"/>
              <w:rPr>
                <w:color w:val="FF0000"/>
                <w:sz w:val="21"/>
                <w:szCs w:val="21"/>
              </w:rPr>
            </w:pPr>
            <w:r w:rsidRPr="00FF53BB">
              <w:rPr>
                <w:color w:val="FF0000"/>
                <w:sz w:val="21"/>
                <w:szCs w:val="21"/>
              </w:rPr>
              <w:sym w:font="Wingdings 2" w:char="F0A3"/>
            </w:r>
            <w:r w:rsidRPr="00FF53BB">
              <w:rPr>
                <w:rFonts w:hint="eastAsia"/>
                <w:color w:val="FF0000"/>
                <w:sz w:val="21"/>
                <w:szCs w:val="21"/>
              </w:rPr>
              <w:t>升高</w:t>
            </w:r>
          </w:p>
          <w:p w14:paraId="1FA15217" w14:textId="7872564C" w:rsidR="00C41592" w:rsidRPr="00FF53BB" w:rsidRDefault="00C41592" w:rsidP="00A57B24">
            <w:pPr>
              <w:tabs>
                <w:tab w:val="left" w:pos="180"/>
              </w:tabs>
              <w:snapToGrid w:val="0"/>
              <w:spacing w:line="240" w:lineRule="auto"/>
              <w:jc w:val="center"/>
              <w:rPr>
                <w:color w:val="FF0000"/>
                <w:sz w:val="21"/>
                <w:szCs w:val="21"/>
              </w:rPr>
            </w:pPr>
            <w:r w:rsidRPr="00FF53BB">
              <w:rPr>
                <w:color w:val="FF0000"/>
                <w:sz w:val="21"/>
                <w:szCs w:val="21"/>
              </w:rPr>
              <w:sym w:font="Wingdings 2" w:char="F0A3"/>
            </w:r>
            <w:r w:rsidRPr="00FF53BB">
              <w:rPr>
                <w:rFonts w:hint="eastAsia"/>
                <w:color w:val="FF0000"/>
                <w:sz w:val="21"/>
                <w:szCs w:val="21"/>
              </w:rPr>
              <w:t>降低</w:t>
            </w:r>
          </w:p>
        </w:tc>
      </w:tr>
      <w:tr w:rsidR="009C38BE" w:rsidRPr="00FF53BB" w14:paraId="1EF8BAD2" w14:textId="77777777" w:rsidTr="009C38BE">
        <w:tc>
          <w:tcPr>
            <w:tcW w:w="427" w:type="pct"/>
            <w:tcMar>
              <w:top w:w="57" w:type="dxa"/>
              <w:bottom w:w="57" w:type="dxa"/>
            </w:tcMar>
            <w:vAlign w:val="center"/>
          </w:tcPr>
          <w:p w14:paraId="1AC3B3C8" w14:textId="187E8A61" w:rsidR="009C38BE" w:rsidRPr="00FF53BB" w:rsidRDefault="009C38BE" w:rsidP="00A57B24">
            <w:pPr>
              <w:tabs>
                <w:tab w:val="left" w:pos="180"/>
              </w:tabs>
              <w:snapToGrid w:val="0"/>
              <w:spacing w:line="240" w:lineRule="auto"/>
              <w:jc w:val="center"/>
              <w:rPr>
                <w:color w:val="FF0000"/>
                <w:sz w:val="21"/>
                <w:szCs w:val="21"/>
              </w:rPr>
            </w:pPr>
            <w:r w:rsidRPr="00FF53BB">
              <w:rPr>
                <w:rFonts w:hint="eastAsia"/>
                <w:color w:val="FF0000"/>
                <w:sz w:val="21"/>
                <w:szCs w:val="21"/>
              </w:rPr>
              <w:t>T</w:t>
            </w:r>
            <w:r w:rsidRPr="00FF53BB">
              <w:rPr>
                <w:color w:val="FF0000"/>
                <w:sz w:val="21"/>
                <w:szCs w:val="21"/>
              </w:rPr>
              <w:t>3</w:t>
            </w:r>
          </w:p>
        </w:tc>
        <w:tc>
          <w:tcPr>
            <w:tcW w:w="1196" w:type="pct"/>
            <w:tcMar>
              <w:top w:w="57" w:type="dxa"/>
              <w:bottom w:w="57" w:type="dxa"/>
            </w:tcMar>
            <w:vAlign w:val="center"/>
          </w:tcPr>
          <w:p w14:paraId="60D4CDCE" w14:textId="77777777" w:rsidR="009C38BE" w:rsidRPr="00FF53BB" w:rsidRDefault="009C38BE" w:rsidP="00A57B24">
            <w:pPr>
              <w:tabs>
                <w:tab w:val="left" w:pos="180"/>
              </w:tabs>
              <w:snapToGrid w:val="0"/>
              <w:spacing w:line="240" w:lineRule="auto"/>
              <w:jc w:val="left"/>
              <w:rPr>
                <w:color w:val="000000"/>
                <w:sz w:val="21"/>
                <w:szCs w:val="21"/>
              </w:rPr>
            </w:pPr>
          </w:p>
        </w:tc>
        <w:tc>
          <w:tcPr>
            <w:tcW w:w="768" w:type="pct"/>
            <w:vAlign w:val="center"/>
          </w:tcPr>
          <w:p w14:paraId="5EE842FB" w14:textId="77777777" w:rsidR="009C38BE" w:rsidRPr="00FF53BB" w:rsidRDefault="009C38BE" w:rsidP="00A57B24">
            <w:pPr>
              <w:tabs>
                <w:tab w:val="left" w:pos="180"/>
              </w:tabs>
              <w:snapToGrid w:val="0"/>
              <w:spacing w:line="240" w:lineRule="auto"/>
              <w:jc w:val="left"/>
              <w:rPr>
                <w:color w:val="000000"/>
                <w:sz w:val="21"/>
                <w:szCs w:val="21"/>
              </w:rPr>
            </w:pPr>
          </w:p>
        </w:tc>
        <w:tc>
          <w:tcPr>
            <w:tcW w:w="2050" w:type="pct"/>
            <w:tcMar>
              <w:top w:w="57" w:type="dxa"/>
              <w:bottom w:w="57" w:type="dxa"/>
            </w:tcMar>
            <w:vAlign w:val="center"/>
          </w:tcPr>
          <w:p w14:paraId="0F5E8DA6" w14:textId="77777777" w:rsidR="009C38BE" w:rsidRPr="00FF53BB" w:rsidRDefault="009C38BE" w:rsidP="00A57B24">
            <w:pPr>
              <w:tabs>
                <w:tab w:val="left" w:pos="180"/>
              </w:tabs>
              <w:snapToGrid w:val="0"/>
              <w:spacing w:line="240" w:lineRule="auto"/>
              <w:jc w:val="left"/>
              <w:rPr>
                <w:color w:val="000000"/>
                <w:sz w:val="21"/>
                <w:szCs w:val="21"/>
              </w:rPr>
            </w:pPr>
          </w:p>
        </w:tc>
        <w:tc>
          <w:tcPr>
            <w:tcW w:w="560" w:type="pct"/>
            <w:tcMar>
              <w:top w:w="57" w:type="dxa"/>
              <w:bottom w:w="57" w:type="dxa"/>
            </w:tcMar>
            <w:vAlign w:val="center"/>
          </w:tcPr>
          <w:p w14:paraId="34C35A46" w14:textId="77777777" w:rsidR="009C38BE" w:rsidRPr="00FF53BB" w:rsidRDefault="009C38BE" w:rsidP="00A57B24">
            <w:pPr>
              <w:tabs>
                <w:tab w:val="left" w:pos="180"/>
              </w:tabs>
              <w:snapToGrid w:val="0"/>
              <w:spacing w:line="240" w:lineRule="auto"/>
              <w:jc w:val="center"/>
              <w:rPr>
                <w:color w:val="FF0000"/>
                <w:sz w:val="21"/>
                <w:szCs w:val="21"/>
              </w:rPr>
            </w:pPr>
            <w:r w:rsidRPr="00FF53BB">
              <w:rPr>
                <w:color w:val="FF0000"/>
                <w:sz w:val="21"/>
                <w:szCs w:val="21"/>
              </w:rPr>
              <w:sym w:font="Wingdings 2" w:char="F0A3"/>
            </w:r>
            <w:r w:rsidRPr="00FF53BB">
              <w:rPr>
                <w:rFonts w:hint="eastAsia"/>
                <w:color w:val="FF0000"/>
                <w:sz w:val="21"/>
                <w:szCs w:val="21"/>
              </w:rPr>
              <w:t>升高</w:t>
            </w:r>
          </w:p>
          <w:p w14:paraId="396CD373" w14:textId="456B0C1E" w:rsidR="009C38BE" w:rsidRPr="00FF53BB" w:rsidRDefault="009C38BE" w:rsidP="00A57B24">
            <w:pPr>
              <w:tabs>
                <w:tab w:val="left" w:pos="180"/>
              </w:tabs>
              <w:snapToGrid w:val="0"/>
              <w:spacing w:line="240" w:lineRule="auto"/>
              <w:jc w:val="center"/>
              <w:rPr>
                <w:color w:val="FF0000"/>
                <w:sz w:val="21"/>
                <w:szCs w:val="21"/>
              </w:rPr>
            </w:pPr>
            <w:r w:rsidRPr="00FF53BB">
              <w:rPr>
                <w:color w:val="FF0000"/>
                <w:sz w:val="21"/>
                <w:szCs w:val="21"/>
              </w:rPr>
              <w:sym w:font="Wingdings 2" w:char="F0A3"/>
            </w:r>
            <w:r w:rsidRPr="00FF53BB">
              <w:rPr>
                <w:rFonts w:hint="eastAsia"/>
                <w:color w:val="FF0000"/>
                <w:sz w:val="21"/>
                <w:szCs w:val="21"/>
              </w:rPr>
              <w:t>降低</w:t>
            </w:r>
          </w:p>
        </w:tc>
      </w:tr>
    </w:tbl>
    <w:p w14:paraId="51681F9E" w14:textId="77777777" w:rsidR="00E07BBE" w:rsidRPr="00FF53BB" w:rsidRDefault="00E07BBE" w:rsidP="00A57B24">
      <w:pPr>
        <w:snapToGrid w:val="0"/>
        <w:ind w:firstLineChars="200" w:firstLine="480"/>
        <w:rPr>
          <w:color w:val="000000" w:themeColor="text1"/>
        </w:rPr>
      </w:pPr>
    </w:p>
    <w:p w14:paraId="4A0D8DD3" w14:textId="7AD82749" w:rsidR="00725780" w:rsidRPr="00FF53BB" w:rsidRDefault="00725780" w:rsidP="00A57B24">
      <w:pPr>
        <w:pStyle w:val="1"/>
        <w:snapToGrid w:val="0"/>
      </w:pPr>
      <w:bookmarkStart w:id="123" w:name="_Toc191463428"/>
      <w:r w:rsidRPr="00FF53BB">
        <w:rPr>
          <w:rFonts w:hint="eastAsia"/>
        </w:rPr>
        <w:t>安全问题风险</w:t>
      </w:r>
      <w:r w:rsidR="00EA4763" w:rsidRPr="00FF53BB">
        <w:rPr>
          <w:rFonts w:hint="eastAsia"/>
        </w:rPr>
        <w:t>分析</w:t>
      </w:r>
      <w:bookmarkEnd w:id="123"/>
    </w:p>
    <w:p w14:paraId="2F96B805" w14:textId="3917EA41" w:rsidR="00415B83" w:rsidRPr="00FF53BB" w:rsidRDefault="00415B83" w:rsidP="00A57B24">
      <w:pPr>
        <w:snapToGrid w:val="0"/>
        <w:rPr>
          <w:color w:val="FF0000"/>
        </w:rPr>
      </w:pPr>
      <w:r w:rsidRPr="00FF53BB">
        <w:rPr>
          <w:rFonts w:hint="eastAsia"/>
          <w:color w:val="FF0000"/>
        </w:rPr>
        <w:t>【填写说明：采用风险分析方法分析安全问题可能带来的影响和风险等级</w:t>
      </w:r>
      <w:r w:rsidR="00E46DD1" w:rsidRPr="00FF53BB">
        <w:rPr>
          <w:rFonts w:hint="eastAsia"/>
          <w:color w:val="FF0000"/>
        </w:rPr>
        <w:t>，验证测试</w:t>
      </w:r>
      <w:r w:rsidR="005D5CD9" w:rsidRPr="00FF53BB">
        <w:rPr>
          <w:rFonts w:hint="eastAsia"/>
          <w:color w:val="FF0000"/>
        </w:rPr>
        <w:t>发现的</w:t>
      </w:r>
      <w:r w:rsidR="00E46DD1" w:rsidRPr="00FF53BB">
        <w:rPr>
          <w:rFonts w:hint="eastAsia"/>
          <w:color w:val="FF0000"/>
        </w:rPr>
        <w:t>相关安全问题如不能</w:t>
      </w:r>
      <w:r w:rsidR="005D5CD9" w:rsidRPr="00FF53BB">
        <w:rPr>
          <w:rFonts w:hint="eastAsia"/>
          <w:color w:val="FF0000"/>
        </w:rPr>
        <w:t>对应</w:t>
      </w:r>
      <w:r w:rsidR="00005630" w:rsidRPr="00FF53BB">
        <w:rPr>
          <w:rFonts w:hint="eastAsia"/>
          <w:color w:val="FF0000"/>
        </w:rPr>
        <w:t>到具体</w:t>
      </w:r>
      <w:r w:rsidR="00E46DD1" w:rsidRPr="00FF53BB">
        <w:rPr>
          <w:rFonts w:hint="eastAsia"/>
          <w:color w:val="FF0000"/>
        </w:rPr>
        <w:t>测评</w:t>
      </w:r>
      <w:r w:rsidR="00E91519" w:rsidRPr="00FF53BB">
        <w:rPr>
          <w:rFonts w:hint="eastAsia"/>
          <w:color w:val="FF0000"/>
        </w:rPr>
        <w:t>项上，</w:t>
      </w:r>
      <w:r w:rsidR="00DF40E2" w:rsidRPr="00FF53BB">
        <w:rPr>
          <w:rFonts w:hint="eastAsia"/>
          <w:color w:val="FF0000"/>
        </w:rPr>
        <w:t>应在</w:t>
      </w:r>
      <w:r w:rsidR="00E46DD1" w:rsidRPr="00FF53BB">
        <w:rPr>
          <w:rFonts w:hint="eastAsia"/>
          <w:color w:val="FF0000"/>
        </w:rPr>
        <w:t>表中单独列出</w:t>
      </w:r>
      <w:r w:rsidRPr="00FF53BB">
        <w:rPr>
          <w:rFonts w:hint="eastAsia"/>
          <w:color w:val="FF0000"/>
        </w:rPr>
        <w:t>。</w:t>
      </w:r>
      <w:r w:rsidR="0059589E" w:rsidRPr="00FF53BB">
        <w:rPr>
          <w:rFonts w:hint="eastAsia"/>
          <w:color w:val="FF0000"/>
        </w:rPr>
        <w:t>下表可根据实际情况设置为纵向或横向</w:t>
      </w:r>
      <w:r w:rsidR="00175EA9" w:rsidRPr="00FF53BB">
        <w:rPr>
          <w:rFonts w:hint="eastAsia"/>
          <w:color w:val="FF0000"/>
        </w:rPr>
        <w:t>。</w:t>
      </w:r>
      <w:r w:rsidRPr="00FF53BB">
        <w:rPr>
          <w:rFonts w:hint="eastAsia"/>
          <w:color w:val="FF0000"/>
        </w:rPr>
        <w:t>】</w:t>
      </w:r>
    </w:p>
    <w:p w14:paraId="1BF2A2BC" w14:textId="0AEB69A1" w:rsidR="004D6925" w:rsidRPr="00126A78" w:rsidRDefault="004D6925" w:rsidP="0084615B">
      <w:pPr>
        <w:pStyle w:val="2"/>
      </w:pPr>
      <w:bookmarkStart w:id="124" w:name="_Toc191463429"/>
      <w:r w:rsidRPr="00126A78">
        <w:rPr>
          <w:rFonts w:hint="eastAsia"/>
        </w:rPr>
        <w:t>低中高风险安全问题分析</w:t>
      </w:r>
      <w:bookmarkEnd w:id="124"/>
    </w:p>
    <w:p w14:paraId="365DEEB9" w14:textId="77777777" w:rsidR="00C21C56" w:rsidRDefault="004D6925" w:rsidP="0084615B">
      <w:pPr>
        <w:snapToGrid w:val="0"/>
        <w:ind w:firstLineChars="200" w:firstLine="480"/>
      </w:pPr>
      <w:r w:rsidRPr="00FF53BB">
        <w:rPr>
          <w:rFonts w:hint="eastAsia"/>
          <w:color w:val="000000" w:themeColor="text1"/>
        </w:rPr>
        <w:t>针对等级测评结果中存在的所有安全问题，结合关联资产和威胁分别分析安全问题可能产生的危害结果，找出可能对系统、单位、社会及国家造成的最大安全危害（损失）</w:t>
      </w:r>
      <w:r w:rsidRPr="00FF53BB">
        <w:t>，</w:t>
      </w:r>
      <w:r w:rsidRPr="00FF53BB">
        <w:rPr>
          <w:rFonts w:hint="eastAsia"/>
        </w:rPr>
        <w:t>并根据</w:t>
      </w:r>
      <w:r w:rsidRPr="00FF53BB">
        <w:t>最大安全</w:t>
      </w:r>
      <w:r w:rsidRPr="00FF53BB">
        <w:rPr>
          <w:rFonts w:hint="eastAsia"/>
        </w:rPr>
        <w:t>危害</w:t>
      </w:r>
      <w:r w:rsidRPr="00FF53BB">
        <w:rPr>
          <w:rFonts w:hint="eastAsia"/>
          <w:color w:val="000000" w:themeColor="text1"/>
        </w:rPr>
        <w:t>（损失）的</w:t>
      </w:r>
      <w:r w:rsidRPr="00FF53BB">
        <w:t>严重程度</w:t>
      </w:r>
      <w:r w:rsidRPr="00FF53BB">
        <w:rPr>
          <w:rFonts w:hint="eastAsia"/>
        </w:rPr>
        <w:t>进一步确定安全问题</w:t>
      </w:r>
      <w:r w:rsidRPr="00FF53BB">
        <w:t>的风险</w:t>
      </w:r>
      <w:r w:rsidRPr="00FF53BB">
        <w:rPr>
          <w:rFonts w:hint="eastAsia"/>
        </w:rPr>
        <w:t>等级</w:t>
      </w:r>
      <w:r w:rsidRPr="00FF53BB">
        <w:t>，</w:t>
      </w:r>
      <w:r w:rsidR="00C21C56" w:rsidRPr="00FF53BB">
        <w:rPr>
          <w:rFonts w:hint="eastAsia"/>
        </w:rPr>
        <w:t>最大</w:t>
      </w:r>
      <w:r w:rsidR="00C21C56" w:rsidRPr="00FF53BB">
        <w:t>安全</w:t>
      </w:r>
      <w:r w:rsidR="00C21C56" w:rsidRPr="00FF53BB">
        <w:rPr>
          <w:rFonts w:hint="eastAsia"/>
        </w:rPr>
        <w:t>危害（损失</w:t>
      </w:r>
      <w:r w:rsidR="00C21C56" w:rsidRPr="00FF53BB">
        <w:t>）</w:t>
      </w:r>
      <w:r w:rsidR="00C21C56" w:rsidRPr="00FF53BB">
        <w:rPr>
          <w:rFonts w:hint="eastAsia"/>
        </w:rPr>
        <w:t>结果</w:t>
      </w:r>
      <w:r w:rsidR="00C21C56" w:rsidRPr="00FF53BB">
        <w:t>应</w:t>
      </w:r>
      <w:r w:rsidR="00C21C56" w:rsidRPr="00FF53BB">
        <w:rPr>
          <w:rFonts w:hint="eastAsia"/>
          <w:color w:val="000000" w:themeColor="text1"/>
        </w:rPr>
        <w:t>结合安全问题所影响业务的重要程度、相关系统组件的重要程度、安全问题严重程度以及安全事件影响范围等进行综合分析</w:t>
      </w:r>
      <w:r w:rsidR="00C21C56" w:rsidRPr="00FF53BB">
        <w:t>。</w:t>
      </w:r>
    </w:p>
    <w:p w14:paraId="4659D2F3" w14:textId="0672BBAC" w:rsidR="004D6925" w:rsidRPr="00255D59" w:rsidRDefault="00C21C56" w:rsidP="00255D59">
      <w:pPr>
        <w:snapToGrid w:val="0"/>
        <w:ind w:firstLineChars="200" w:firstLine="480"/>
      </w:pPr>
      <w:r w:rsidRPr="00126A78">
        <w:rPr>
          <w:rFonts w:hint="eastAsia"/>
        </w:rPr>
        <w:t>风险分析</w:t>
      </w:r>
      <w:r w:rsidR="004D6925" w:rsidRPr="00126A78">
        <w:t>结果</w:t>
      </w:r>
      <w:r w:rsidR="004D6925" w:rsidRPr="00126A78">
        <w:rPr>
          <w:rFonts w:hint="eastAsia"/>
        </w:rPr>
        <w:t>为“高”</w:t>
      </w:r>
      <w:r w:rsidR="004D6925" w:rsidRPr="00126A78">
        <w:t>、</w:t>
      </w:r>
      <w:r w:rsidR="004D6925" w:rsidRPr="00126A78">
        <w:rPr>
          <w:rFonts w:hint="eastAsia"/>
        </w:rPr>
        <w:t>“</w:t>
      </w:r>
      <w:r w:rsidR="004D6925" w:rsidRPr="00126A78">
        <w:t>中</w:t>
      </w:r>
      <w:r w:rsidR="004D6925" w:rsidRPr="00126A78">
        <w:rPr>
          <w:rFonts w:hint="eastAsia"/>
        </w:rPr>
        <w:t>”或“低”</w:t>
      </w:r>
      <w:r w:rsidR="00457E50" w:rsidRPr="00126A78">
        <w:rPr>
          <w:rFonts w:hint="eastAsia"/>
        </w:rPr>
        <w:t>风险等级的问题如表</w:t>
      </w:r>
      <w:r w:rsidR="00457E50" w:rsidRPr="00126A78">
        <w:rPr>
          <w:rFonts w:hint="eastAsia"/>
        </w:rPr>
        <w:t>5-1</w:t>
      </w:r>
      <w:r w:rsidR="00457E50" w:rsidRPr="00126A78">
        <w:rPr>
          <w:rFonts w:hint="eastAsia"/>
        </w:rPr>
        <w:t>所示</w:t>
      </w:r>
      <w:r w:rsidR="004D6925" w:rsidRPr="00126A78">
        <w:t>。</w:t>
      </w:r>
    </w:p>
    <w:p w14:paraId="7EFE8725" w14:textId="77777777" w:rsidR="004D6925" w:rsidRPr="0084615B" w:rsidRDefault="004D6925" w:rsidP="0084615B"/>
    <w:p w14:paraId="0593929A" w14:textId="0DC6FFC6" w:rsidR="004D6925" w:rsidRPr="00FF53BB" w:rsidRDefault="004D6925" w:rsidP="0084615B">
      <w:pPr>
        <w:pStyle w:val="af6"/>
        <w:keepNext/>
        <w:snapToGrid w:val="0"/>
        <w:spacing w:line="240" w:lineRule="auto"/>
        <w:jc w:val="center"/>
        <w:rPr>
          <w:rFonts w:ascii="Times New Roman" w:hAnsi="Times New Roman"/>
          <w:b/>
          <w:sz w:val="21"/>
        </w:rPr>
      </w:pPr>
      <w:bookmarkStart w:id="125" w:name="_Hlk165999116"/>
      <w:bookmarkStart w:id="126" w:name="_Toc534702760"/>
      <w:bookmarkStart w:id="127" w:name="_Toc43455340"/>
      <w:r w:rsidRPr="00FF53BB">
        <w:rPr>
          <w:rFonts w:ascii="Times New Roman" w:hAnsi="Times New Roman"/>
          <w:b/>
          <w:sz w:val="21"/>
        </w:rPr>
        <w:lastRenderedPageBreak/>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5</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Pr="00FF53BB">
        <w:rPr>
          <w:rFonts w:ascii="Times New Roman" w:hAnsi="Times New Roman"/>
          <w:b/>
          <w:sz w:val="21"/>
        </w:rPr>
        <w:t xml:space="preserve"> </w:t>
      </w:r>
      <w:bookmarkEnd w:id="125"/>
      <w:r w:rsidRPr="00FF53BB">
        <w:rPr>
          <w:rFonts w:ascii="Times New Roman" w:hAnsi="Times New Roman" w:hint="eastAsia"/>
          <w:b/>
          <w:sz w:val="21"/>
        </w:rPr>
        <w:t>安全问题风险分析</w:t>
      </w:r>
      <w:bookmarkEnd w:id="126"/>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958"/>
        <w:gridCol w:w="1342"/>
        <w:gridCol w:w="1252"/>
        <w:gridCol w:w="1277"/>
        <w:gridCol w:w="1685"/>
        <w:gridCol w:w="1089"/>
      </w:tblGrid>
      <w:tr w:rsidR="004D6925" w:rsidRPr="00FF53BB" w14:paraId="78CBEE08" w14:textId="77777777" w:rsidTr="00532919">
        <w:trPr>
          <w:tblHeader/>
          <w:jc w:val="center"/>
        </w:trPr>
        <w:tc>
          <w:tcPr>
            <w:tcW w:w="421" w:type="pct"/>
            <w:shd w:val="clear" w:color="auto" w:fill="A6A6A6" w:themeFill="background1" w:themeFillShade="A6"/>
            <w:tcMar>
              <w:top w:w="57" w:type="dxa"/>
              <w:bottom w:w="57" w:type="dxa"/>
            </w:tcMar>
            <w:vAlign w:val="center"/>
          </w:tcPr>
          <w:p w14:paraId="096BD0AD" w14:textId="77777777" w:rsidR="004D6925" w:rsidRPr="00FF53BB" w:rsidRDefault="004D6925" w:rsidP="00532919">
            <w:pPr>
              <w:keepNext/>
              <w:snapToGrid w:val="0"/>
              <w:spacing w:line="240" w:lineRule="auto"/>
              <w:jc w:val="center"/>
              <w:rPr>
                <w:b/>
                <w:sz w:val="21"/>
                <w:szCs w:val="21"/>
              </w:rPr>
            </w:pPr>
            <w:r w:rsidRPr="00FF53BB">
              <w:rPr>
                <w:rFonts w:hint="eastAsia"/>
                <w:b/>
                <w:sz w:val="21"/>
                <w:szCs w:val="21"/>
              </w:rPr>
              <w:t>序号</w:t>
            </w:r>
          </w:p>
        </w:tc>
        <w:tc>
          <w:tcPr>
            <w:tcW w:w="577" w:type="pct"/>
            <w:shd w:val="clear" w:color="auto" w:fill="A6A6A6" w:themeFill="background1" w:themeFillShade="A6"/>
            <w:tcMar>
              <w:top w:w="57" w:type="dxa"/>
              <w:bottom w:w="57" w:type="dxa"/>
            </w:tcMar>
            <w:vAlign w:val="center"/>
          </w:tcPr>
          <w:p w14:paraId="08312F34" w14:textId="77777777" w:rsidR="004D6925" w:rsidRPr="00FF53BB" w:rsidRDefault="004D6925" w:rsidP="00532919">
            <w:pPr>
              <w:keepNext/>
              <w:tabs>
                <w:tab w:val="left" w:pos="180"/>
              </w:tabs>
              <w:snapToGrid w:val="0"/>
              <w:spacing w:line="240" w:lineRule="auto"/>
              <w:jc w:val="center"/>
              <w:rPr>
                <w:b/>
                <w:color w:val="000000"/>
                <w:sz w:val="21"/>
                <w:szCs w:val="21"/>
              </w:rPr>
            </w:pPr>
            <w:r w:rsidRPr="00FF53BB">
              <w:rPr>
                <w:rFonts w:hint="eastAsia"/>
                <w:b/>
                <w:color w:val="000000"/>
                <w:sz w:val="21"/>
                <w:szCs w:val="21"/>
              </w:rPr>
              <w:t>安全类</w:t>
            </w:r>
          </w:p>
        </w:tc>
        <w:tc>
          <w:tcPr>
            <w:tcW w:w="808" w:type="pct"/>
            <w:shd w:val="clear" w:color="auto" w:fill="A6A6A6" w:themeFill="background1" w:themeFillShade="A6"/>
            <w:tcMar>
              <w:top w:w="57" w:type="dxa"/>
              <w:bottom w:w="57" w:type="dxa"/>
            </w:tcMar>
            <w:vAlign w:val="center"/>
          </w:tcPr>
          <w:p w14:paraId="61EC93C3" w14:textId="77777777" w:rsidR="004D6925" w:rsidRPr="00FF53BB" w:rsidRDefault="004D6925" w:rsidP="00532919">
            <w:pPr>
              <w:keepNext/>
              <w:tabs>
                <w:tab w:val="left" w:pos="180"/>
              </w:tabs>
              <w:snapToGrid w:val="0"/>
              <w:spacing w:line="240" w:lineRule="auto"/>
              <w:jc w:val="center"/>
              <w:rPr>
                <w:b/>
                <w:color w:val="000000"/>
                <w:sz w:val="21"/>
                <w:szCs w:val="21"/>
              </w:rPr>
            </w:pPr>
            <w:r w:rsidRPr="00FF53BB">
              <w:rPr>
                <w:rFonts w:hint="eastAsia"/>
                <w:b/>
                <w:color w:val="000000"/>
                <w:sz w:val="21"/>
                <w:szCs w:val="21"/>
              </w:rPr>
              <w:t>安全问题</w:t>
            </w:r>
          </w:p>
        </w:tc>
        <w:tc>
          <w:tcPr>
            <w:tcW w:w="754" w:type="pct"/>
            <w:shd w:val="clear" w:color="auto" w:fill="A6A6A6" w:themeFill="background1" w:themeFillShade="A6"/>
            <w:tcMar>
              <w:top w:w="57" w:type="dxa"/>
              <w:bottom w:w="57" w:type="dxa"/>
            </w:tcMar>
            <w:vAlign w:val="center"/>
          </w:tcPr>
          <w:p w14:paraId="4BED90AE" w14:textId="51DB5ED3" w:rsidR="004D6925" w:rsidRPr="00FF53BB" w:rsidRDefault="004D6925" w:rsidP="00532919">
            <w:pPr>
              <w:keepNext/>
              <w:tabs>
                <w:tab w:val="left" w:pos="180"/>
              </w:tabs>
              <w:snapToGrid w:val="0"/>
              <w:spacing w:line="240" w:lineRule="auto"/>
              <w:jc w:val="center"/>
              <w:rPr>
                <w:b/>
                <w:color w:val="000000"/>
                <w:sz w:val="21"/>
                <w:szCs w:val="21"/>
              </w:rPr>
            </w:pPr>
            <w:r w:rsidRPr="00FF53BB">
              <w:rPr>
                <w:rFonts w:hint="eastAsia"/>
                <w:b/>
                <w:color w:val="000000"/>
                <w:sz w:val="21"/>
                <w:szCs w:val="21"/>
              </w:rPr>
              <w:t>关联资产</w:t>
            </w:r>
          </w:p>
        </w:tc>
        <w:tc>
          <w:tcPr>
            <w:tcW w:w="769" w:type="pct"/>
            <w:shd w:val="clear" w:color="auto" w:fill="A6A6A6" w:themeFill="background1" w:themeFillShade="A6"/>
            <w:tcMar>
              <w:top w:w="57" w:type="dxa"/>
              <w:bottom w:w="57" w:type="dxa"/>
            </w:tcMar>
            <w:vAlign w:val="center"/>
          </w:tcPr>
          <w:p w14:paraId="73D4522D" w14:textId="77777777" w:rsidR="004D6925" w:rsidRPr="00FF53BB" w:rsidRDefault="004D6925" w:rsidP="00532919">
            <w:pPr>
              <w:keepNext/>
              <w:tabs>
                <w:tab w:val="left" w:pos="180"/>
              </w:tabs>
              <w:snapToGrid w:val="0"/>
              <w:spacing w:line="240" w:lineRule="auto"/>
              <w:jc w:val="center"/>
              <w:rPr>
                <w:b/>
                <w:color w:val="000000"/>
                <w:sz w:val="21"/>
                <w:szCs w:val="21"/>
              </w:rPr>
            </w:pPr>
            <w:r w:rsidRPr="00FF53BB">
              <w:rPr>
                <w:rFonts w:hint="eastAsia"/>
                <w:b/>
                <w:color w:val="000000"/>
                <w:sz w:val="21"/>
                <w:szCs w:val="21"/>
              </w:rPr>
              <w:t>关联威胁</w:t>
            </w:r>
          </w:p>
        </w:tc>
        <w:tc>
          <w:tcPr>
            <w:tcW w:w="1015" w:type="pct"/>
            <w:shd w:val="clear" w:color="auto" w:fill="A6A6A6" w:themeFill="background1" w:themeFillShade="A6"/>
            <w:tcMar>
              <w:top w:w="57" w:type="dxa"/>
              <w:bottom w:w="57" w:type="dxa"/>
            </w:tcMar>
            <w:vAlign w:val="center"/>
          </w:tcPr>
          <w:p w14:paraId="336188ED" w14:textId="77777777" w:rsidR="004D6925" w:rsidRPr="00FF53BB" w:rsidRDefault="004D6925" w:rsidP="00532919">
            <w:pPr>
              <w:keepNext/>
              <w:tabs>
                <w:tab w:val="left" w:pos="180"/>
              </w:tabs>
              <w:snapToGrid w:val="0"/>
              <w:spacing w:line="240" w:lineRule="auto"/>
              <w:jc w:val="center"/>
              <w:rPr>
                <w:b/>
                <w:color w:val="000000"/>
                <w:sz w:val="21"/>
                <w:szCs w:val="21"/>
              </w:rPr>
            </w:pPr>
            <w:r w:rsidRPr="00FF53BB">
              <w:rPr>
                <w:rFonts w:hint="eastAsia"/>
                <w:b/>
                <w:color w:val="000000"/>
                <w:sz w:val="21"/>
                <w:szCs w:val="21"/>
              </w:rPr>
              <w:t>危害分析结果</w:t>
            </w:r>
          </w:p>
        </w:tc>
        <w:tc>
          <w:tcPr>
            <w:tcW w:w="656" w:type="pct"/>
            <w:shd w:val="clear" w:color="auto" w:fill="A6A6A6" w:themeFill="background1" w:themeFillShade="A6"/>
            <w:tcMar>
              <w:top w:w="57" w:type="dxa"/>
              <w:bottom w:w="57" w:type="dxa"/>
            </w:tcMar>
            <w:vAlign w:val="center"/>
          </w:tcPr>
          <w:p w14:paraId="3FCEBA40" w14:textId="77777777" w:rsidR="004D6925" w:rsidRPr="00FF53BB" w:rsidRDefault="004D6925" w:rsidP="00532919">
            <w:pPr>
              <w:keepNext/>
              <w:tabs>
                <w:tab w:val="left" w:pos="180"/>
              </w:tabs>
              <w:snapToGrid w:val="0"/>
              <w:spacing w:line="240" w:lineRule="auto"/>
              <w:jc w:val="center"/>
              <w:rPr>
                <w:b/>
                <w:color w:val="000000"/>
                <w:sz w:val="21"/>
                <w:szCs w:val="21"/>
              </w:rPr>
            </w:pPr>
            <w:r w:rsidRPr="00FF53BB">
              <w:rPr>
                <w:rFonts w:hint="eastAsia"/>
                <w:b/>
                <w:color w:val="000000"/>
                <w:sz w:val="21"/>
                <w:szCs w:val="21"/>
              </w:rPr>
              <w:t>风险等级</w:t>
            </w:r>
          </w:p>
        </w:tc>
      </w:tr>
      <w:tr w:rsidR="004D6925" w:rsidRPr="00FF53BB" w14:paraId="1693DD79" w14:textId="77777777" w:rsidTr="00532919">
        <w:trPr>
          <w:jc w:val="center"/>
        </w:trPr>
        <w:tc>
          <w:tcPr>
            <w:tcW w:w="421" w:type="pct"/>
            <w:tcMar>
              <w:top w:w="57" w:type="dxa"/>
              <w:bottom w:w="57" w:type="dxa"/>
            </w:tcMar>
            <w:vAlign w:val="center"/>
          </w:tcPr>
          <w:p w14:paraId="42779F5E" w14:textId="77777777" w:rsidR="004D6925" w:rsidRPr="00FF53BB" w:rsidRDefault="004D6925" w:rsidP="004036A3">
            <w:pPr>
              <w:tabs>
                <w:tab w:val="left" w:pos="180"/>
              </w:tabs>
              <w:snapToGrid w:val="0"/>
              <w:spacing w:line="240" w:lineRule="auto"/>
              <w:jc w:val="center"/>
              <w:rPr>
                <w:color w:val="000000"/>
                <w:sz w:val="21"/>
                <w:szCs w:val="21"/>
              </w:rPr>
            </w:pPr>
          </w:p>
        </w:tc>
        <w:tc>
          <w:tcPr>
            <w:tcW w:w="577" w:type="pct"/>
            <w:tcMar>
              <w:top w:w="57" w:type="dxa"/>
              <w:bottom w:w="57" w:type="dxa"/>
            </w:tcMar>
            <w:vAlign w:val="center"/>
          </w:tcPr>
          <w:p w14:paraId="0229B9BC" w14:textId="77777777" w:rsidR="004D6925" w:rsidRPr="00FF53BB" w:rsidRDefault="004D6925" w:rsidP="004036A3">
            <w:pPr>
              <w:tabs>
                <w:tab w:val="left" w:pos="180"/>
              </w:tabs>
              <w:snapToGrid w:val="0"/>
              <w:spacing w:line="240" w:lineRule="auto"/>
              <w:jc w:val="center"/>
              <w:rPr>
                <w:color w:val="000000"/>
                <w:sz w:val="21"/>
                <w:szCs w:val="21"/>
              </w:rPr>
            </w:pPr>
          </w:p>
        </w:tc>
        <w:tc>
          <w:tcPr>
            <w:tcW w:w="808" w:type="pct"/>
            <w:tcMar>
              <w:top w:w="57" w:type="dxa"/>
              <w:bottom w:w="57" w:type="dxa"/>
            </w:tcMar>
            <w:vAlign w:val="center"/>
          </w:tcPr>
          <w:p w14:paraId="15C719F2" w14:textId="77777777" w:rsidR="004D6925" w:rsidRPr="00FF53BB" w:rsidRDefault="004D6925" w:rsidP="004036A3">
            <w:pPr>
              <w:tabs>
                <w:tab w:val="left" w:pos="180"/>
              </w:tabs>
              <w:snapToGrid w:val="0"/>
              <w:spacing w:line="240" w:lineRule="auto"/>
              <w:jc w:val="left"/>
              <w:rPr>
                <w:color w:val="000000"/>
                <w:sz w:val="21"/>
                <w:szCs w:val="21"/>
              </w:rPr>
            </w:pPr>
          </w:p>
        </w:tc>
        <w:tc>
          <w:tcPr>
            <w:tcW w:w="754" w:type="pct"/>
            <w:tcMar>
              <w:top w:w="57" w:type="dxa"/>
              <w:bottom w:w="57" w:type="dxa"/>
            </w:tcMar>
            <w:vAlign w:val="center"/>
          </w:tcPr>
          <w:p w14:paraId="123B18AF" w14:textId="77777777" w:rsidR="004D6925" w:rsidRPr="00FF53BB" w:rsidRDefault="004D6925" w:rsidP="004036A3">
            <w:pPr>
              <w:tabs>
                <w:tab w:val="left" w:pos="180"/>
              </w:tabs>
              <w:snapToGrid w:val="0"/>
              <w:spacing w:line="240" w:lineRule="auto"/>
              <w:jc w:val="left"/>
              <w:rPr>
                <w:color w:val="000000"/>
                <w:sz w:val="21"/>
                <w:szCs w:val="21"/>
              </w:rPr>
            </w:pPr>
          </w:p>
        </w:tc>
        <w:tc>
          <w:tcPr>
            <w:tcW w:w="769" w:type="pct"/>
            <w:tcMar>
              <w:top w:w="57" w:type="dxa"/>
              <w:bottom w:w="57" w:type="dxa"/>
            </w:tcMar>
            <w:vAlign w:val="center"/>
          </w:tcPr>
          <w:p w14:paraId="002EABCC" w14:textId="77777777" w:rsidR="004D6925" w:rsidRPr="00FF53BB" w:rsidRDefault="004D6925" w:rsidP="00532919">
            <w:pPr>
              <w:tabs>
                <w:tab w:val="left" w:pos="180"/>
              </w:tabs>
              <w:snapToGrid w:val="0"/>
              <w:spacing w:line="240" w:lineRule="auto"/>
              <w:jc w:val="left"/>
              <w:rPr>
                <w:color w:val="000000"/>
                <w:sz w:val="21"/>
                <w:szCs w:val="21"/>
              </w:rPr>
            </w:pPr>
          </w:p>
        </w:tc>
        <w:tc>
          <w:tcPr>
            <w:tcW w:w="1015" w:type="pct"/>
            <w:tcMar>
              <w:top w:w="57" w:type="dxa"/>
              <w:bottom w:w="57" w:type="dxa"/>
            </w:tcMar>
            <w:vAlign w:val="center"/>
          </w:tcPr>
          <w:p w14:paraId="198169C2" w14:textId="77777777" w:rsidR="004D6925" w:rsidRPr="00FF53BB" w:rsidRDefault="004D6925" w:rsidP="00532919">
            <w:pPr>
              <w:tabs>
                <w:tab w:val="left" w:pos="180"/>
              </w:tabs>
              <w:snapToGrid w:val="0"/>
              <w:spacing w:line="240" w:lineRule="auto"/>
              <w:jc w:val="left"/>
              <w:rPr>
                <w:color w:val="000000"/>
                <w:sz w:val="21"/>
                <w:szCs w:val="21"/>
              </w:rPr>
            </w:pPr>
          </w:p>
        </w:tc>
        <w:tc>
          <w:tcPr>
            <w:tcW w:w="656" w:type="pct"/>
            <w:tcMar>
              <w:top w:w="57" w:type="dxa"/>
              <w:bottom w:w="57" w:type="dxa"/>
            </w:tcMar>
            <w:vAlign w:val="center"/>
          </w:tcPr>
          <w:p w14:paraId="14C2F73F" w14:textId="77777777" w:rsidR="004D6925" w:rsidRPr="00FF53BB" w:rsidRDefault="004D6925" w:rsidP="00532919">
            <w:pPr>
              <w:tabs>
                <w:tab w:val="left" w:pos="180"/>
              </w:tabs>
              <w:snapToGrid w:val="0"/>
              <w:spacing w:line="240" w:lineRule="auto"/>
              <w:jc w:val="center"/>
              <w:rPr>
                <w:color w:val="000000"/>
                <w:sz w:val="21"/>
                <w:szCs w:val="21"/>
              </w:rPr>
            </w:pPr>
          </w:p>
        </w:tc>
      </w:tr>
      <w:tr w:rsidR="004D6925" w:rsidRPr="00FF53BB" w14:paraId="7AC5B33E" w14:textId="77777777" w:rsidTr="00532919">
        <w:trPr>
          <w:jc w:val="center"/>
        </w:trPr>
        <w:tc>
          <w:tcPr>
            <w:tcW w:w="421" w:type="pct"/>
            <w:tcMar>
              <w:top w:w="57" w:type="dxa"/>
              <w:bottom w:w="57" w:type="dxa"/>
            </w:tcMar>
            <w:vAlign w:val="center"/>
          </w:tcPr>
          <w:p w14:paraId="41A42FB9" w14:textId="77777777" w:rsidR="004D6925" w:rsidRPr="00FF53BB" w:rsidRDefault="004D6925" w:rsidP="004036A3">
            <w:pPr>
              <w:tabs>
                <w:tab w:val="left" w:pos="180"/>
              </w:tabs>
              <w:snapToGrid w:val="0"/>
              <w:spacing w:line="240" w:lineRule="auto"/>
              <w:jc w:val="center"/>
              <w:rPr>
                <w:color w:val="000000"/>
                <w:sz w:val="21"/>
                <w:szCs w:val="21"/>
              </w:rPr>
            </w:pPr>
          </w:p>
        </w:tc>
        <w:tc>
          <w:tcPr>
            <w:tcW w:w="577" w:type="pct"/>
            <w:tcMar>
              <w:top w:w="57" w:type="dxa"/>
              <w:bottom w:w="57" w:type="dxa"/>
            </w:tcMar>
            <w:vAlign w:val="center"/>
          </w:tcPr>
          <w:p w14:paraId="52C7A427" w14:textId="77777777" w:rsidR="004D6925" w:rsidRPr="00FF53BB" w:rsidRDefault="004D6925" w:rsidP="004036A3">
            <w:pPr>
              <w:tabs>
                <w:tab w:val="left" w:pos="180"/>
              </w:tabs>
              <w:snapToGrid w:val="0"/>
              <w:spacing w:line="240" w:lineRule="auto"/>
              <w:jc w:val="center"/>
              <w:rPr>
                <w:color w:val="000000"/>
                <w:sz w:val="21"/>
                <w:szCs w:val="21"/>
              </w:rPr>
            </w:pPr>
          </w:p>
        </w:tc>
        <w:tc>
          <w:tcPr>
            <w:tcW w:w="808" w:type="pct"/>
            <w:tcMar>
              <w:top w:w="57" w:type="dxa"/>
              <w:bottom w:w="57" w:type="dxa"/>
            </w:tcMar>
            <w:vAlign w:val="center"/>
          </w:tcPr>
          <w:p w14:paraId="4FF15751" w14:textId="77777777" w:rsidR="004D6925" w:rsidRPr="00FF53BB" w:rsidRDefault="004D6925" w:rsidP="004036A3">
            <w:pPr>
              <w:tabs>
                <w:tab w:val="left" w:pos="180"/>
              </w:tabs>
              <w:snapToGrid w:val="0"/>
              <w:spacing w:line="240" w:lineRule="auto"/>
              <w:jc w:val="left"/>
              <w:rPr>
                <w:color w:val="000000"/>
                <w:sz w:val="21"/>
                <w:szCs w:val="21"/>
              </w:rPr>
            </w:pPr>
          </w:p>
        </w:tc>
        <w:tc>
          <w:tcPr>
            <w:tcW w:w="754" w:type="pct"/>
            <w:tcMar>
              <w:top w:w="57" w:type="dxa"/>
              <w:bottom w:w="57" w:type="dxa"/>
            </w:tcMar>
            <w:vAlign w:val="center"/>
          </w:tcPr>
          <w:p w14:paraId="78AF8E85" w14:textId="77777777" w:rsidR="004D6925" w:rsidRPr="00FF53BB" w:rsidRDefault="004D6925" w:rsidP="004036A3">
            <w:pPr>
              <w:tabs>
                <w:tab w:val="left" w:pos="180"/>
              </w:tabs>
              <w:snapToGrid w:val="0"/>
              <w:spacing w:line="240" w:lineRule="auto"/>
              <w:jc w:val="left"/>
              <w:rPr>
                <w:color w:val="000000"/>
                <w:sz w:val="21"/>
                <w:szCs w:val="21"/>
              </w:rPr>
            </w:pPr>
          </w:p>
        </w:tc>
        <w:tc>
          <w:tcPr>
            <w:tcW w:w="769" w:type="pct"/>
            <w:tcMar>
              <w:top w:w="57" w:type="dxa"/>
              <w:bottom w:w="57" w:type="dxa"/>
            </w:tcMar>
            <w:vAlign w:val="center"/>
          </w:tcPr>
          <w:p w14:paraId="01FB8B31" w14:textId="77777777" w:rsidR="004D6925" w:rsidRPr="00FF53BB" w:rsidRDefault="004D6925" w:rsidP="00532919">
            <w:pPr>
              <w:tabs>
                <w:tab w:val="left" w:pos="180"/>
              </w:tabs>
              <w:snapToGrid w:val="0"/>
              <w:spacing w:line="240" w:lineRule="auto"/>
              <w:jc w:val="left"/>
              <w:rPr>
                <w:color w:val="000000"/>
                <w:sz w:val="21"/>
                <w:szCs w:val="21"/>
              </w:rPr>
            </w:pPr>
          </w:p>
        </w:tc>
        <w:tc>
          <w:tcPr>
            <w:tcW w:w="1015" w:type="pct"/>
            <w:tcMar>
              <w:top w:w="57" w:type="dxa"/>
              <w:bottom w:w="57" w:type="dxa"/>
            </w:tcMar>
            <w:vAlign w:val="center"/>
          </w:tcPr>
          <w:p w14:paraId="2A17887B" w14:textId="77777777" w:rsidR="004D6925" w:rsidRPr="00FF53BB" w:rsidRDefault="004D6925" w:rsidP="00532919">
            <w:pPr>
              <w:tabs>
                <w:tab w:val="left" w:pos="180"/>
              </w:tabs>
              <w:snapToGrid w:val="0"/>
              <w:spacing w:line="240" w:lineRule="auto"/>
              <w:jc w:val="left"/>
              <w:rPr>
                <w:color w:val="000000"/>
                <w:sz w:val="21"/>
                <w:szCs w:val="21"/>
              </w:rPr>
            </w:pPr>
          </w:p>
        </w:tc>
        <w:tc>
          <w:tcPr>
            <w:tcW w:w="656" w:type="pct"/>
            <w:tcMar>
              <w:top w:w="57" w:type="dxa"/>
              <w:bottom w:w="57" w:type="dxa"/>
            </w:tcMar>
            <w:vAlign w:val="center"/>
          </w:tcPr>
          <w:p w14:paraId="63DB9A92" w14:textId="368FDF04" w:rsidR="004D6925" w:rsidRPr="00FF53BB" w:rsidRDefault="004D6925" w:rsidP="00532919">
            <w:pPr>
              <w:tabs>
                <w:tab w:val="left" w:pos="180"/>
              </w:tabs>
              <w:snapToGrid w:val="0"/>
              <w:spacing w:line="240" w:lineRule="auto"/>
              <w:jc w:val="center"/>
              <w:rPr>
                <w:color w:val="000000"/>
                <w:sz w:val="21"/>
                <w:szCs w:val="21"/>
              </w:rPr>
            </w:pPr>
          </w:p>
        </w:tc>
      </w:tr>
    </w:tbl>
    <w:p w14:paraId="0D7A5A6C" w14:textId="77777777" w:rsidR="004D6925" w:rsidRPr="00FF53BB" w:rsidRDefault="004D6925" w:rsidP="0084615B">
      <w:pPr>
        <w:snapToGrid w:val="0"/>
      </w:pPr>
    </w:p>
    <w:p w14:paraId="4CE5E51A" w14:textId="51921B50" w:rsidR="004D6925" w:rsidRPr="00DB7DA6" w:rsidRDefault="003D29FE">
      <w:pPr>
        <w:pStyle w:val="2"/>
      </w:pPr>
      <w:bookmarkStart w:id="128" w:name="_Toc191463430"/>
      <w:r w:rsidRPr="002E524F">
        <w:rPr>
          <w:rFonts w:hint="eastAsia"/>
        </w:rPr>
        <w:t>重大风险隐患</w:t>
      </w:r>
      <w:r w:rsidR="004D6925" w:rsidRPr="00DB7DA6">
        <w:rPr>
          <w:rFonts w:hint="eastAsia"/>
        </w:rPr>
        <w:t>分析</w:t>
      </w:r>
      <w:bookmarkEnd w:id="128"/>
    </w:p>
    <w:p w14:paraId="403A5964" w14:textId="088DE726" w:rsidR="00CA2F1F" w:rsidRPr="00DB7DA6" w:rsidRDefault="00CA2F1F" w:rsidP="00AD2FDB">
      <w:pPr>
        <w:snapToGrid w:val="0"/>
        <w:ind w:firstLineChars="200" w:firstLine="480"/>
        <w:rPr>
          <w:color w:val="FF0000"/>
        </w:rPr>
      </w:pPr>
      <w:r w:rsidRPr="00DB7DA6">
        <w:rPr>
          <w:rFonts w:hint="eastAsia"/>
          <w:color w:val="FF0000"/>
        </w:rPr>
        <w:t>【填写说明：将等级测评中发现的高风险问题进行更进一步的风险分析，其中符合</w:t>
      </w:r>
      <w:r w:rsidR="003D29FE" w:rsidRPr="003D29FE">
        <w:rPr>
          <w:rFonts w:hint="eastAsia"/>
          <w:color w:val="FF0000"/>
        </w:rPr>
        <w:t>重大风险隐患</w:t>
      </w:r>
      <w:r w:rsidR="00DB7DA6" w:rsidRPr="00DB7DA6">
        <w:rPr>
          <w:rFonts w:hint="eastAsia"/>
          <w:color w:val="FF0000"/>
        </w:rPr>
        <w:t>判定</w:t>
      </w:r>
      <w:r w:rsidRPr="00DB7DA6">
        <w:rPr>
          <w:rFonts w:hint="eastAsia"/>
          <w:color w:val="FF0000"/>
        </w:rPr>
        <w:t>原则的问题应当单独列出，并在</w:t>
      </w:r>
      <w:r w:rsidR="00C4178D">
        <w:rPr>
          <w:rFonts w:hint="eastAsia"/>
          <w:color w:val="FF0000"/>
        </w:rPr>
        <w:t>后果</w:t>
      </w:r>
      <w:r w:rsidRPr="00DB7DA6">
        <w:rPr>
          <w:rFonts w:hint="eastAsia"/>
          <w:color w:val="FF0000"/>
        </w:rPr>
        <w:t>分析中详细说明理由</w:t>
      </w:r>
      <w:r w:rsidR="00C4178D" w:rsidRPr="00C4178D">
        <w:rPr>
          <w:rFonts w:hint="eastAsia"/>
          <w:color w:val="FF0000"/>
        </w:rPr>
        <w:t>。</w:t>
      </w:r>
      <w:r w:rsidR="00AF0CBA">
        <w:rPr>
          <w:rFonts w:hint="eastAsia"/>
          <w:color w:val="FF0000"/>
        </w:rPr>
        <w:t>已整改的风险隐患仍需在此列出，并注明（已整改）。</w:t>
      </w:r>
      <w:r w:rsidR="00CF7996" w:rsidRPr="00203E3E">
        <w:rPr>
          <w:rFonts w:hint="eastAsia"/>
          <w:color w:val="FF0000"/>
        </w:rPr>
        <w:t>如果没有</w:t>
      </w:r>
      <w:r w:rsidR="003D29FE" w:rsidRPr="003D29FE">
        <w:rPr>
          <w:rFonts w:hint="eastAsia"/>
          <w:color w:val="FF0000"/>
        </w:rPr>
        <w:t>重大风险隐患</w:t>
      </w:r>
      <w:r w:rsidR="00CF7996" w:rsidRPr="00203E3E">
        <w:rPr>
          <w:rFonts w:hint="eastAsia"/>
          <w:color w:val="FF0000"/>
        </w:rPr>
        <w:t>，请注明未发现</w:t>
      </w:r>
      <w:r w:rsidR="003D29FE" w:rsidRPr="003D29FE">
        <w:rPr>
          <w:rFonts w:hint="eastAsia"/>
          <w:color w:val="FF0000"/>
        </w:rPr>
        <w:t>重大风险隐患</w:t>
      </w:r>
      <w:r w:rsidR="00CF7996" w:rsidRPr="00203E3E">
        <w:rPr>
          <w:rFonts w:hint="eastAsia"/>
          <w:color w:val="FF0000"/>
        </w:rPr>
        <w:t>，例如“经过单项</w:t>
      </w:r>
      <w:r w:rsidR="00CF7996" w:rsidRPr="00203E3E">
        <w:rPr>
          <w:color w:val="FF0000"/>
        </w:rPr>
        <w:t>测评结果</w:t>
      </w:r>
      <w:r w:rsidR="00CF7996" w:rsidRPr="00203E3E">
        <w:rPr>
          <w:rFonts w:hint="eastAsia"/>
          <w:color w:val="FF0000"/>
        </w:rPr>
        <w:t>判定</w:t>
      </w:r>
      <w:r w:rsidR="00CF7996" w:rsidRPr="00203E3E">
        <w:rPr>
          <w:color w:val="FF0000"/>
        </w:rPr>
        <w:t>和整体测评</w:t>
      </w:r>
      <w:r w:rsidR="00CF7996" w:rsidRPr="00203E3E">
        <w:rPr>
          <w:rFonts w:hint="eastAsia"/>
          <w:color w:val="FF0000"/>
        </w:rPr>
        <w:t>，未发现</w:t>
      </w:r>
      <w:r w:rsidR="00CF7996" w:rsidRPr="00203E3E">
        <w:rPr>
          <w:rFonts w:hint="eastAsia"/>
          <w:color w:val="FF0000"/>
        </w:rPr>
        <w:t>[</w:t>
      </w:r>
      <w:r w:rsidR="00CF7996" w:rsidRPr="00203E3E">
        <w:rPr>
          <w:rFonts w:hint="eastAsia"/>
          <w:color w:val="FF0000"/>
        </w:rPr>
        <w:t>被测对象名称</w:t>
      </w:r>
      <w:r w:rsidR="00CF7996" w:rsidRPr="00203E3E">
        <w:rPr>
          <w:rFonts w:hint="eastAsia"/>
          <w:color w:val="FF0000"/>
        </w:rPr>
        <w:t>]</w:t>
      </w:r>
      <w:r w:rsidR="00CF7996" w:rsidRPr="00203E3E">
        <w:rPr>
          <w:rFonts w:hint="eastAsia"/>
          <w:color w:val="FF0000"/>
        </w:rPr>
        <w:t>存在</w:t>
      </w:r>
      <w:r w:rsidR="003D29FE" w:rsidRPr="003D29FE">
        <w:rPr>
          <w:rFonts w:hint="eastAsia"/>
          <w:color w:val="FF0000"/>
        </w:rPr>
        <w:t>重大风险隐患</w:t>
      </w:r>
      <w:r w:rsidR="00CF7996" w:rsidRPr="00203E3E">
        <w:rPr>
          <w:rFonts w:hint="eastAsia"/>
          <w:color w:val="FF0000"/>
        </w:rPr>
        <w:t>。”。</w:t>
      </w:r>
      <w:r w:rsidR="00CF7996" w:rsidRPr="00203E3E">
        <w:rPr>
          <w:rFonts w:hint="eastAsia"/>
          <w:color w:val="FF0000"/>
          <w:szCs w:val="24"/>
        </w:rPr>
        <w:t>测评机构可参考以下示例编制。</w:t>
      </w:r>
      <w:r w:rsidRPr="00DB7DA6">
        <w:rPr>
          <w:rFonts w:hint="eastAsia"/>
          <w:color w:val="FF0000"/>
        </w:rPr>
        <w:t>】</w:t>
      </w:r>
    </w:p>
    <w:p w14:paraId="71287137" w14:textId="48CAE8B3" w:rsidR="00AD2FDB" w:rsidRDefault="00573275" w:rsidP="00AD2FDB">
      <w:pPr>
        <w:snapToGrid w:val="0"/>
        <w:ind w:firstLineChars="200" w:firstLine="480"/>
        <w:rPr>
          <w:szCs w:val="24"/>
        </w:rPr>
      </w:pPr>
      <w:r w:rsidRPr="00DB7DA6">
        <w:rPr>
          <w:rFonts w:hint="eastAsia"/>
        </w:rPr>
        <w:t>针对等级测评结果中存在的所有</w:t>
      </w:r>
      <w:r w:rsidR="00A65C12" w:rsidRPr="00DB7DA6">
        <w:rPr>
          <w:rFonts w:hint="eastAsia"/>
        </w:rPr>
        <w:t>高风险</w:t>
      </w:r>
      <w:r w:rsidRPr="00DB7DA6">
        <w:rPr>
          <w:rFonts w:hint="eastAsia"/>
        </w:rPr>
        <w:t>安全问题</w:t>
      </w:r>
      <w:r w:rsidR="004D6925" w:rsidRPr="00DB7DA6">
        <w:rPr>
          <w:rFonts w:hint="eastAsia"/>
        </w:rPr>
        <w:t>，</w:t>
      </w:r>
      <w:r w:rsidR="00A65C12" w:rsidRPr="00DB7DA6">
        <w:rPr>
          <w:rFonts w:hint="eastAsia"/>
        </w:rPr>
        <w:t>从安全问题导致的影响程度、安全问题被利用的可能性等方面进一步确认</w:t>
      </w:r>
      <w:r w:rsidR="003D29FE" w:rsidRPr="003D29FE">
        <w:rPr>
          <w:rFonts w:hint="eastAsia"/>
        </w:rPr>
        <w:t>重大风险隐患</w:t>
      </w:r>
      <w:r w:rsidR="00A65C12" w:rsidRPr="00DB7DA6">
        <w:rPr>
          <w:rFonts w:hint="eastAsia"/>
        </w:rPr>
        <w:t>。其中</w:t>
      </w:r>
      <w:r w:rsidR="00AF3F78">
        <w:rPr>
          <w:rFonts w:hint="eastAsia"/>
        </w:rPr>
        <w:t>高风险</w:t>
      </w:r>
      <w:r w:rsidR="00AD2FDB" w:rsidRPr="00DB7DA6">
        <w:rPr>
          <w:rFonts w:hint="eastAsia"/>
        </w:rPr>
        <w:t>安全问题</w:t>
      </w:r>
      <w:r w:rsidR="00821BEB" w:rsidRPr="00DB7DA6">
        <w:rPr>
          <w:rFonts w:hint="eastAsia"/>
          <w:szCs w:val="24"/>
        </w:rPr>
        <w:t>导致的安全事件发生概率</w:t>
      </w:r>
      <w:r w:rsidR="00D5337C">
        <w:rPr>
          <w:rFonts w:hint="eastAsia"/>
          <w:szCs w:val="24"/>
        </w:rPr>
        <w:t>较大，</w:t>
      </w:r>
      <w:r w:rsidR="00AD2FDB" w:rsidRPr="00DB7DA6">
        <w:rPr>
          <w:rFonts w:hint="eastAsia"/>
        </w:rPr>
        <w:t>且</w:t>
      </w:r>
      <w:r w:rsidR="00AD2FDB" w:rsidRPr="00DB7DA6">
        <w:rPr>
          <w:rFonts w:hint="eastAsia"/>
          <w:szCs w:val="24"/>
        </w:rPr>
        <w:t>一旦发生后将造成业务中断、敏感数据泄露或被篡改、获得系统管理权限或业务权限等严重后果的应当确定为</w:t>
      </w:r>
      <w:r w:rsidR="003D29FE" w:rsidRPr="003D29FE">
        <w:rPr>
          <w:rFonts w:hint="eastAsia"/>
          <w:szCs w:val="24"/>
        </w:rPr>
        <w:t>重大风险隐患</w:t>
      </w:r>
      <w:r w:rsidR="00AD2FDB" w:rsidRPr="00DB7DA6">
        <w:rPr>
          <w:rFonts w:hint="eastAsia"/>
          <w:szCs w:val="24"/>
        </w:rPr>
        <w:t>。</w:t>
      </w:r>
      <w:r w:rsidR="00ED7125" w:rsidRPr="00ED7125">
        <w:rPr>
          <w:rFonts w:hint="eastAsia"/>
        </w:rPr>
        <w:t>[</w:t>
      </w:r>
      <w:r w:rsidR="00ED7125" w:rsidRPr="00ED7125">
        <w:rPr>
          <w:rFonts w:hint="eastAsia"/>
        </w:rPr>
        <w:t>被测对象名称</w:t>
      </w:r>
      <w:r w:rsidR="00ED7125" w:rsidRPr="00ED7125">
        <w:rPr>
          <w:rFonts w:hint="eastAsia"/>
        </w:rPr>
        <w:t>]</w:t>
      </w:r>
      <w:r w:rsidR="00ED7125" w:rsidRPr="00ED7125">
        <w:rPr>
          <w:rFonts w:hint="eastAsia"/>
        </w:rPr>
        <w:t>存在的</w:t>
      </w:r>
      <w:r w:rsidR="003D29FE" w:rsidRPr="003D29FE">
        <w:rPr>
          <w:rFonts w:hint="eastAsia"/>
        </w:rPr>
        <w:t>重大风险隐患</w:t>
      </w:r>
      <w:r w:rsidR="00D5337C">
        <w:rPr>
          <w:rFonts w:hint="eastAsia"/>
          <w:szCs w:val="24"/>
        </w:rPr>
        <w:t>具体见下表：</w:t>
      </w:r>
    </w:p>
    <w:p w14:paraId="06BE0ABB" w14:textId="6898806A" w:rsidR="00D5337C" w:rsidRPr="005D5802" w:rsidRDefault="00D5337C" w:rsidP="00D5337C">
      <w:pPr>
        <w:pStyle w:val="af6"/>
        <w:snapToGrid w:val="0"/>
        <w:spacing w:line="240" w:lineRule="auto"/>
        <w:jc w:val="center"/>
        <w:rPr>
          <w:rFonts w:ascii="Times New Roman" w:hAnsi="Times New Roman"/>
          <w:b/>
          <w:sz w:val="21"/>
        </w:rPr>
      </w:pPr>
      <w:bookmarkStart w:id="129" w:name="_Hlk166001557"/>
      <w:r w:rsidRPr="00FF53BB">
        <w:rPr>
          <w:rFonts w:ascii="Times New Roman" w:hAnsi="Times New Roman"/>
          <w:b/>
          <w:sz w:val="21"/>
        </w:rPr>
        <w:t xml:space="preserve"> </w:t>
      </w:r>
      <w:r w:rsidR="00A135CD" w:rsidRPr="00FF53BB">
        <w:rPr>
          <w:rFonts w:ascii="Times New Roman" w:hAnsi="Times New Roman"/>
          <w:b/>
          <w:sz w:val="21"/>
        </w:rPr>
        <w:t>表</w:t>
      </w:r>
      <w:r w:rsidR="00A135CD" w:rsidRPr="00FF53BB">
        <w:rPr>
          <w:rFonts w:ascii="Times New Roman" w:hAnsi="Times New Roman"/>
          <w:b/>
          <w:sz w:val="21"/>
        </w:rPr>
        <w:t xml:space="preserve"> </w:t>
      </w:r>
      <w:r w:rsidR="00A135CD" w:rsidRPr="00FF53BB">
        <w:rPr>
          <w:rFonts w:ascii="Times New Roman" w:hAnsi="Times New Roman"/>
          <w:b/>
          <w:sz w:val="21"/>
        </w:rPr>
        <w:fldChar w:fldCharType="begin"/>
      </w:r>
      <w:r w:rsidR="00A135CD" w:rsidRPr="00FF53BB">
        <w:rPr>
          <w:rFonts w:ascii="Times New Roman" w:hAnsi="Times New Roman"/>
          <w:b/>
          <w:sz w:val="21"/>
        </w:rPr>
        <w:instrText xml:space="preserve"> STYLEREF 1 \s </w:instrText>
      </w:r>
      <w:r w:rsidR="00A135CD" w:rsidRPr="00FF53BB">
        <w:rPr>
          <w:rFonts w:ascii="Times New Roman" w:hAnsi="Times New Roman"/>
          <w:b/>
          <w:sz w:val="21"/>
        </w:rPr>
        <w:fldChar w:fldCharType="separate"/>
      </w:r>
      <w:r w:rsidR="00415A3F">
        <w:rPr>
          <w:rFonts w:ascii="Times New Roman" w:hAnsi="Times New Roman"/>
          <w:b/>
          <w:noProof/>
          <w:sz w:val="21"/>
        </w:rPr>
        <w:t>5</w:t>
      </w:r>
      <w:r w:rsidR="00A135CD" w:rsidRPr="00FF53BB">
        <w:rPr>
          <w:rFonts w:ascii="Times New Roman" w:hAnsi="Times New Roman"/>
          <w:b/>
          <w:sz w:val="21"/>
        </w:rPr>
        <w:fldChar w:fldCharType="end"/>
      </w:r>
      <w:r w:rsidR="00A135CD" w:rsidRPr="00FF53BB">
        <w:rPr>
          <w:rFonts w:ascii="Times New Roman" w:hAnsi="Times New Roman"/>
          <w:b/>
          <w:sz w:val="21"/>
        </w:rPr>
        <w:noBreakHyphen/>
      </w:r>
      <w:r w:rsidR="00A135CD" w:rsidRPr="00FF53BB">
        <w:rPr>
          <w:rFonts w:ascii="Times New Roman" w:hAnsi="Times New Roman"/>
          <w:b/>
          <w:sz w:val="21"/>
        </w:rPr>
        <w:fldChar w:fldCharType="begin"/>
      </w:r>
      <w:r w:rsidR="00A135CD" w:rsidRPr="00FF53BB">
        <w:rPr>
          <w:rFonts w:ascii="Times New Roman" w:hAnsi="Times New Roman"/>
          <w:b/>
          <w:sz w:val="21"/>
        </w:rPr>
        <w:instrText xml:space="preserve"> SEQ </w:instrText>
      </w:r>
      <w:r w:rsidR="00A135CD" w:rsidRPr="00FF53BB">
        <w:rPr>
          <w:rFonts w:ascii="Times New Roman" w:hAnsi="Times New Roman"/>
          <w:b/>
          <w:sz w:val="21"/>
        </w:rPr>
        <w:instrText>表</w:instrText>
      </w:r>
      <w:r w:rsidR="00A135CD" w:rsidRPr="00FF53BB">
        <w:rPr>
          <w:rFonts w:ascii="Times New Roman" w:hAnsi="Times New Roman"/>
          <w:b/>
          <w:sz w:val="21"/>
        </w:rPr>
        <w:instrText xml:space="preserve"> \* ARABIC \s 1 </w:instrText>
      </w:r>
      <w:r w:rsidR="00A135CD" w:rsidRPr="00FF53BB">
        <w:rPr>
          <w:rFonts w:ascii="Times New Roman" w:hAnsi="Times New Roman"/>
          <w:b/>
          <w:sz w:val="21"/>
        </w:rPr>
        <w:fldChar w:fldCharType="separate"/>
      </w:r>
      <w:r w:rsidR="00415A3F">
        <w:rPr>
          <w:rFonts w:ascii="Times New Roman" w:hAnsi="Times New Roman"/>
          <w:b/>
          <w:noProof/>
          <w:sz w:val="21"/>
        </w:rPr>
        <w:t>2</w:t>
      </w:r>
      <w:r w:rsidR="00A135CD" w:rsidRPr="00FF53BB">
        <w:rPr>
          <w:rFonts w:ascii="Times New Roman" w:hAnsi="Times New Roman"/>
          <w:b/>
          <w:sz w:val="21"/>
        </w:rPr>
        <w:fldChar w:fldCharType="end"/>
      </w:r>
      <w:r>
        <w:rPr>
          <w:rFonts w:ascii="Times New Roman" w:hAnsi="Times New Roman" w:hint="eastAsia"/>
          <w:b/>
          <w:sz w:val="21"/>
        </w:rPr>
        <w:t>重大风险隐患</w:t>
      </w:r>
      <w:r w:rsidRPr="00FF53BB">
        <w:rPr>
          <w:rFonts w:ascii="Times New Roman" w:hAnsi="Times New Roman" w:hint="eastAsia"/>
          <w:b/>
          <w:sz w:val="21"/>
        </w:rPr>
        <w:t>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886"/>
        <w:gridCol w:w="885"/>
        <w:gridCol w:w="1224"/>
        <w:gridCol w:w="1220"/>
        <w:gridCol w:w="1220"/>
        <w:gridCol w:w="1219"/>
        <w:gridCol w:w="1220"/>
      </w:tblGrid>
      <w:tr w:rsidR="00165472" w:rsidRPr="00FF53BB" w14:paraId="7C22DA40" w14:textId="60DE95B0" w:rsidTr="00165472">
        <w:trPr>
          <w:tblHeader/>
          <w:jc w:val="center"/>
        </w:trPr>
        <w:tc>
          <w:tcPr>
            <w:tcW w:w="257" w:type="pct"/>
            <w:shd w:val="clear" w:color="auto" w:fill="A6A6A6" w:themeFill="background1" w:themeFillShade="A6"/>
            <w:tcMar>
              <w:top w:w="57" w:type="dxa"/>
              <w:bottom w:w="57" w:type="dxa"/>
            </w:tcMar>
            <w:vAlign w:val="center"/>
          </w:tcPr>
          <w:p w14:paraId="43AE5291" w14:textId="526FEDCF" w:rsidR="00165472" w:rsidRPr="00FF53BB" w:rsidRDefault="00165472" w:rsidP="00A409A8">
            <w:pPr>
              <w:snapToGrid w:val="0"/>
              <w:spacing w:line="240" w:lineRule="auto"/>
              <w:jc w:val="center"/>
              <w:rPr>
                <w:b/>
                <w:sz w:val="21"/>
              </w:rPr>
            </w:pPr>
            <w:r>
              <w:rPr>
                <w:rFonts w:hint="eastAsia"/>
                <w:b/>
                <w:sz w:val="21"/>
              </w:rPr>
              <w:t>序号</w:t>
            </w:r>
          </w:p>
        </w:tc>
        <w:tc>
          <w:tcPr>
            <w:tcW w:w="533" w:type="pct"/>
            <w:shd w:val="clear" w:color="auto" w:fill="A6A6A6" w:themeFill="background1" w:themeFillShade="A6"/>
            <w:vAlign w:val="center"/>
          </w:tcPr>
          <w:p w14:paraId="1D2B2538" w14:textId="101E766D" w:rsidR="00165472" w:rsidRPr="00FF53BB" w:rsidRDefault="00165472" w:rsidP="00A409A8">
            <w:pPr>
              <w:keepNext/>
              <w:tabs>
                <w:tab w:val="left" w:pos="180"/>
              </w:tabs>
              <w:snapToGrid w:val="0"/>
              <w:spacing w:line="240" w:lineRule="auto"/>
              <w:jc w:val="center"/>
              <w:rPr>
                <w:b/>
                <w:color w:val="000000"/>
                <w:sz w:val="21"/>
                <w:szCs w:val="21"/>
              </w:rPr>
            </w:pPr>
            <w:r>
              <w:rPr>
                <w:rFonts w:hint="eastAsia"/>
                <w:b/>
                <w:color w:val="000000"/>
                <w:sz w:val="21"/>
                <w:szCs w:val="21"/>
              </w:rPr>
              <w:t>安全类</w:t>
            </w:r>
          </w:p>
        </w:tc>
        <w:tc>
          <w:tcPr>
            <w:tcW w:w="533" w:type="pct"/>
            <w:shd w:val="clear" w:color="auto" w:fill="A6A6A6" w:themeFill="background1" w:themeFillShade="A6"/>
            <w:vAlign w:val="center"/>
          </w:tcPr>
          <w:p w14:paraId="6CCE4905" w14:textId="35A76F5D" w:rsidR="00165472" w:rsidRPr="00FF53BB" w:rsidRDefault="00165472" w:rsidP="00A409A8">
            <w:pPr>
              <w:keepNext/>
              <w:tabs>
                <w:tab w:val="left" w:pos="180"/>
              </w:tabs>
              <w:snapToGrid w:val="0"/>
              <w:spacing w:line="240" w:lineRule="auto"/>
              <w:jc w:val="center"/>
              <w:rPr>
                <w:b/>
                <w:color w:val="000000"/>
                <w:sz w:val="21"/>
                <w:szCs w:val="21"/>
              </w:rPr>
            </w:pPr>
            <w:r>
              <w:rPr>
                <w:rFonts w:hint="eastAsia"/>
                <w:b/>
                <w:color w:val="000000"/>
                <w:sz w:val="21"/>
                <w:szCs w:val="21"/>
              </w:rPr>
              <w:t>安全子类</w:t>
            </w:r>
          </w:p>
        </w:tc>
        <w:tc>
          <w:tcPr>
            <w:tcW w:w="737" w:type="pct"/>
            <w:shd w:val="clear" w:color="auto" w:fill="A6A6A6" w:themeFill="background1" w:themeFillShade="A6"/>
            <w:tcMar>
              <w:top w:w="57" w:type="dxa"/>
              <w:bottom w:w="57" w:type="dxa"/>
            </w:tcMar>
            <w:vAlign w:val="center"/>
          </w:tcPr>
          <w:p w14:paraId="1E5D14BA" w14:textId="5D611651" w:rsidR="00165472" w:rsidRPr="00FF53BB" w:rsidRDefault="00165472" w:rsidP="00A409A8">
            <w:pPr>
              <w:keepNext/>
              <w:tabs>
                <w:tab w:val="left" w:pos="180"/>
              </w:tabs>
              <w:snapToGrid w:val="0"/>
              <w:spacing w:line="240" w:lineRule="auto"/>
              <w:jc w:val="center"/>
              <w:rPr>
                <w:b/>
                <w:color w:val="000000"/>
                <w:sz w:val="21"/>
                <w:szCs w:val="21"/>
              </w:rPr>
            </w:pPr>
            <w:r w:rsidRPr="00FF53BB">
              <w:rPr>
                <w:rFonts w:hint="eastAsia"/>
                <w:b/>
                <w:color w:val="000000"/>
                <w:sz w:val="21"/>
                <w:szCs w:val="21"/>
              </w:rPr>
              <w:t>测评项</w:t>
            </w:r>
          </w:p>
        </w:tc>
        <w:tc>
          <w:tcPr>
            <w:tcW w:w="735" w:type="pct"/>
            <w:shd w:val="clear" w:color="auto" w:fill="A6A6A6" w:themeFill="background1" w:themeFillShade="A6"/>
            <w:vAlign w:val="center"/>
          </w:tcPr>
          <w:p w14:paraId="712137E3" w14:textId="77A230EC" w:rsidR="00165472" w:rsidRDefault="00165472" w:rsidP="00A409A8">
            <w:pPr>
              <w:keepNext/>
              <w:tabs>
                <w:tab w:val="left" w:pos="180"/>
              </w:tabs>
              <w:snapToGrid w:val="0"/>
              <w:spacing w:line="240" w:lineRule="auto"/>
              <w:jc w:val="center"/>
              <w:rPr>
                <w:b/>
                <w:color w:val="000000"/>
                <w:sz w:val="21"/>
                <w:szCs w:val="21"/>
              </w:rPr>
            </w:pPr>
            <w:r>
              <w:rPr>
                <w:rFonts w:hint="eastAsia"/>
                <w:b/>
                <w:color w:val="000000"/>
                <w:sz w:val="21"/>
                <w:szCs w:val="21"/>
              </w:rPr>
              <w:t>重大风险隐患</w:t>
            </w:r>
            <w:r w:rsidR="003954B1">
              <w:rPr>
                <w:rFonts w:hint="eastAsia"/>
                <w:b/>
                <w:color w:val="000000"/>
                <w:sz w:val="21"/>
                <w:szCs w:val="21"/>
              </w:rPr>
              <w:t>触发</w:t>
            </w:r>
            <w:r>
              <w:rPr>
                <w:rFonts w:hint="eastAsia"/>
                <w:b/>
                <w:color w:val="000000"/>
                <w:sz w:val="21"/>
                <w:szCs w:val="21"/>
              </w:rPr>
              <w:t>项</w:t>
            </w:r>
          </w:p>
        </w:tc>
        <w:tc>
          <w:tcPr>
            <w:tcW w:w="735" w:type="pct"/>
            <w:shd w:val="clear" w:color="auto" w:fill="A6A6A6" w:themeFill="background1" w:themeFillShade="A6"/>
            <w:vAlign w:val="center"/>
          </w:tcPr>
          <w:p w14:paraId="62E8C1C9" w14:textId="18B92605" w:rsidR="00165472" w:rsidRDefault="00165472" w:rsidP="00A409A8">
            <w:pPr>
              <w:keepNext/>
              <w:tabs>
                <w:tab w:val="left" w:pos="180"/>
              </w:tabs>
              <w:snapToGrid w:val="0"/>
              <w:spacing w:line="240" w:lineRule="auto"/>
              <w:jc w:val="center"/>
              <w:rPr>
                <w:b/>
                <w:color w:val="000000"/>
                <w:sz w:val="21"/>
                <w:szCs w:val="21"/>
              </w:rPr>
            </w:pPr>
            <w:r>
              <w:rPr>
                <w:rFonts w:hint="eastAsia"/>
                <w:b/>
                <w:color w:val="000000"/>
                <w:sz w:val="21"/>
                <w:szCs w:val="21"/>
              </w:rPr>
              <w:t>后果分析</w:t>
            </w:r>
          </w:p>
        </w:tc>
        <w:tc>
          <w:tcPr>
            <w:tcW w:w="734" w:type="pct"/>
            <w:shd w:val="clear" w:color="auto" w:fill="A6A6A6" w:themeFill="background1" w:themeFillShade="A6"/>
            <w:vAlign w:val="center"/>
          </w:tcPr>
          <w:p w14:paraId="626E76C7" w14:textId="5A50A578" w:rsidR="00165472" w:rsidRDefault="00165472" w:rsidP="00A409A8">
            <w:pPr>
              <w:keepNext/>
              <w:tabs>
                <w:tab w:val="left" w:pos="180"/>
              </w:tabs>
              <w:snapToGrid w:val="0"/>
              <w:spacing w:line="240" w:lineRule="auto"/>
              <w:jc w:val="center"/>
              <w:rPr>
                <w:b/>
                <w:color w:val="000000"/>
                <w:sz w:val="21"/>
                <w:szCs w:val="21"/>
              </w:rPr>
            </w:pPr>
            <w:r>
              <w:rPr>
                <w:rFonts w:hint="eastAsia"/>
                <w:b/>
                <w:color w:val="000000"/>
                <w:sz w:val="21"/>
                <w:szCs w:val="21"/>
              </w:rPr>
              <w:t>安全问题</w:t>
            </w:r>
          </w:p>
        </w:tc>
        <w:tc>
          <w:tcPr>
            <w:tcW w:w="735" w:type="pct"/>
            <w:shd w:val="clear" w:color="auto" w:fill="A6A6A6" w:themeFill="background1" w:themeFillShade="A6"/>
            <w:vAlign w:val="center"/>
          </w:tcPr>
          <w:p w14:paraId="56215BE6" w14:textId="52602F13" w:rsidR="00165472" w:rsidRDefault="00165472" w:rsidP="00165472">
            <w:pPr>
              <w:keepNext/>
              <w:tabs>
                <w:tab w:val="left" w:pos="180"/>
              </w:tabs>
              <w:snapToGrid w:val="0"/>
              <w:spacing w:line="240" w:lineRule="auto"/>
              <w:jc w:val="center"/>
              <w:rPr>
                <w:b/>
                <w:color w:val="000000"/>
                <w:sz w:val="21"/>
                <w:szCs w:val="21"/>
              </w:rPr>
            </w:pPr>
            <w:r>
              <w:rPr>
                <w:rFonts w:hint="eastAsia"/>
                <w:b/>
                <w:color w:val="000000"/>
                <w:sz w:val="21"/>
                <w:szCs w:val="21"/>
              </w:rPr>
              <w:t>关联资产</w:t>
            </w:r>
          </w:p>
        </w:tc>
      </w:tr>
      <w:tr w:rsidR="00165472" w:rsidRPr="00FF53BB" w14:paraId="70422075" w14:textId="58CF7406" w:rsidTr="00165472">
        <w:trPr>
          <w:jc w:val="center"/>
        </w:trPr>
        <w:tc>
          <w:tcPr>
            <w:tcW w:w="257" w:type="pct"/>
            <w:tcMar>
              <w:top w:w="57" w:type="dxa"/>
              <w:bottom w:w="57" w:type="dxa"/>
            </w:tcMar>
            <w:vAlign w:val="center"/>
          </w:tcPr>
          <w:p w14:paraId="601BB346" w14:textId="77777777" w:rsidR="00165472" w:rsidRPr="00FF53BB" w:rsidRDefault="00165472" w:rsidP="00A409A8">
            <w:pPr>
              <w:tabs>
                <w:tab w:val="left" w:pos="180"/>
              </w:tabs>
              <w:snapToGrid w:val="0"/>
              <w:spacing w:line="240" w:lineRule="auto"/>
              <w:jc w:val="center"/>
              <w:rPr>
                <w:color w:val="FF0000"/>
                <w:sz w:val="21"/>
                <w:szCs w:val="21"/>
              </w:rPr>
            </w:pPr>
            <w:r w:rsidRPr="00FF53BB">
              <w:rPr>
                <w:rFonts w:hint="eastAsia"/>
                <w:color w:val="FF0000"/>
                <w:sz w:val="21"/>
                <w:szCs w:val="21"/>
              </w:rPr>
              <w:t>1</w:t>
            </w:r>
          </w:p>
        </w:tc>
        <w:tc>
          <w:tcPr>
            <w:tcW w:w="533" w:type="pct"/>
            <w:vAlign w:val="center"/>
          </w:tcPr>
          <w:p w14:paraId="6F2E94EF" w14:textId="0F49E8C9" w:rsidR="00165472" w:rsidRPr="0070555F" w:rsidRDefault="00165472" w:rsidP="004036A3">
            <w:pPr>
              <w:tabs>
                <w:tab w:val="left" w:pos="180"/>
              </w:tabs>
              <w:snapToGrid w:val="0"/>
              <w:spacing w:line="240" w:lineRule="auto"/>
              <w:jc w:val="center"/>
              <w:rPr>
                <w:color w:val="FF0000"/>
                <w:sz w:val="21"/>
                <w:szCs w:val="21"/>
                <w:highlight w:val="yellow"/>
              </w:rPr>
            </w:pPr>
            <w:r>
              <w:rPr>
                <w:rFonts w:hint="eastAsia"/>
                <w:color w:val="FF0000"/>
                <w:sz w:val="21"/>
                <w:szCs w:val="21"/>
                <w:highlight w:val="yellow"/>
              </w:rPr>
              <w:t>安全计算环境</w:t>
            </w:r>
          </w:p>
        </w:tc>
        <w:tc>
          <w:tcPr>
            <w:tcW w:w="533" w:type="pct"/>
            <w:vAlign w:val="center"/>
          </w:tcPr>
          <w:p w14:paraId="26E7CAEA" w14:textId="10C91F01" w:rsidR="00165472" w:rsidRPr="0070555F" w:rsidRDefault="00165472" w:rsidP="004036A3">
            <w:pPr>
              <w:tabs>
                <w:tab w:val="left" w:pos="180"/>
              </w:tabs>
              <w:snapToGrid w:val="0"/>
              <w:spacing w:line="240" w:lineRule="auto"/>
              <w:jc w:val="center"/>
              <w:rPr>
                <w:color w:val="FF0000"/>
                <w:sz w:val="21"/>
                <w:szCs w:val="21"/>
                <w:highlight w:val="yellow"/>
              </w:rPr>
            </w:pPr>
            <w:r>
              <w:rPr>
                <w:rFonts w:hint="eastAsia"/>
                <w:color w:val="FF0000"/>
                <w:sz w:val="21"/>
                <w:szCs w:val="21"/>
                <w:highlight w:val="yellow"/>
              </w:rPr>
              <w:t>身份鉴别</w:t>
            </w:r>
          </w:p>
        </w:tc>
        <w:tc>
          <w:tcPr>
            <w:tcW w:w="737" w:type="pct"/>
            <w:tcMar>
              <w:top w:w="57" w:type="dxa"/>
              <w:bottom w:w="57" w:type="dxa"/>
            </w:tcMar>
            <w:vAlign w:val="center"/>
          </w:tcPr>
          <w:p w14:paraId="04C078BE" w14:textId="128741FD" w:rsidR="00165472" w:rsidRPr="00502D5A" w:rsidRDefault="00165472" w:rsidP="00A409A8">
            <w:pPr>
              <w:tabs>
                <w:tab w:val="left" w:pos="180"/>
              </w:tabs>
              <w:snapToGrid w:val="0"/>
              <w:spacing w:line="240" w:lineRule="auto"/>
              <w:jc w:val="left"/>
              <w:rPr>
                <w:color w:val="FF0000"/>
                <w:sz w:val="21"/>
                <w:szCs w:val="21"/>
                <w:highlight w:val="yellow"/>
              </w:rPr>
            </w:pPr>
            <w:r w:rsidRPr="00502D5A">
              <w:rPr>
                <w:rFonts w:hint="eastAsia"/>
                <w:color w:val="FF0000"/>
                <w:sz w:val="21"/>
                <w:szCs w:val="21"/>
                <w:highlight w:val="yellow"/>
              </w:rPr>
              <w:t xml:space="preserve">a) </w:t>
            </w:r>
            <w:r w:rsidRPr="00502D5A">
              <w:rPr>
                <w:rFonts w:hint="eastAsia"/>
                <w:color w:val="FF0000"/>
                <w:sz w:val="21"/>
                <w:szCs w:val="21"/>
                <w:highlight w:val="yellow"/>
              </w:rPr>
              <w:t>应对登录的用户进行身份标识和鉴别，身份标识具有唯一性，身份鉴别信息具有复杂度要求并定期更换；</w:t>
            </w:r>
          </w:p>
        </w:tc>
        <w:tc>
          <w:tcPr>
            <w:tcW w:w="735" w:type="pct"/>
            <w:vAlign w:val="center"/>
          </w:tcPr>
          <w:p w14:paraId="550F710F" w14:textId="2D841CF0" w:rsidR="00165472" w:rsidRPr="00502D5A" w:rsidRDefault="00165472" w:rsidP="00A409A8">
            <w:pPr>
              <w:tabs>
                <w:tab w:val="left" w:pos="180"/>
              </w:tabs>
              <w:snapToGrid w:val="0"/>
              <w:spacing w:line="240" w:lineRule="auto"/>
              <w:jc w:val="left"/>
              <w:rPr>
                <w:color w:val="FF0000"/>
                <w:sz w:val="21"/>
                <w:szCs w:val="21"/>
                <w:highlight w:val="yellow"/>
              </w:rPr>
            </w:pPr>
            <w:r w:rsidRPr="00502D5A">
              <w:rPr>
                <w:rFonts w:hint="eastAsia"/>
                <w:color w:val="FF0000"/>
                <w:sz w:val="21"/>
                <w:szCs w:val="21"/>
                <w:highlight w:val="yellow"/>
              </w:rPr>
              <w:t>存在空口令、弱口令、通用口令或无身份鉴别措施。</w:t>
            </w:r>
          </w:p>
        </w:tc>
        <w:tc>
          <w:tcPr>
            <w:tcW w:w="735" w:type="pct"/>
            <w:vAlign w:val="center"/>
          </w:tcPr>
          <w:p w14:paraId="5BDBA7CE" w14:textId="0DFF49B6" w:rsidR="00165472" w:rsidRPr="000D2169" w:rsidRDefault="00165472" w:rsidP="00165472">
            <w:pPr>
              <w:tabs>
                <w:tab w:val="left" w:pos="180"/>
              </w:tabs>
              <w:snapToGrid w:val="0"/>
              <w:spacing w:line="240" w:lineRule="auto"/>
              <w:rPr>
                <w:color w:val="FF0000"/>
                <w:sz w:val="21"/>
                <w:szCs w:val="21"/>
                <w:highlight w:val="yellow"/>
              </w:rPr>
            </w:pPr>
            <w:r w:rsidRPr="000D2169">
              <w:rPr>
                <w:rFonts w:hint="eastAsia"/>
                <w:color w:val="FF0000"/>
                <w:sz w:val="21"/>
                <w:szCs w:val="21"/>
                <w:highlight w:val="yellow"/>
              </w:rPr>
              <w:t>导致非授权人员可直接访问系统，造成身份冒用、恶意篡改或窃取重要数据等严重后果。</w:t>
            </w:r>
          </w:p>
        </w:tc>
        <w:tc>
          <w:tcPr>
            <w:tcW w:w="734" w:type="pct"/>
            <w:vAlign w:val="center"/>
          </w:tcPr>
          <w:p w14:paraId="31826E8A" w14:textId="165F2A04" w:rsidR="00165472" w:rsidRPr="00502D5A" w:rsidRDefault="00165472" w:rsidP="00165472">
            <w:pPr>
              <w:tabs>
                <w:tab w:val="left" w:pos="180"/>
              </w:tabs>
              <w:snapToGrid w:val="0"/>
              <w:spacing w:line="240" w:lineRule="auto"/>
              <w:rPr>
                <w:color w:val="FF0000"/>
                <w:sz w:val="21"/>
                <w:szCs w:val="21"/>
                <w:highlight w:val="yellow"/>
              </w:rPr>
            </w:pPr>
            <w:r w:rsidRPr="00502D5A">
              <w:rPr>
                <w:rFonts w:hint="eastAsia"/>
                <w:color w:val="FF0000"/>
                <w:sz w:val="21"/>
                <w:szCs w:val="21"/>
                <w:highlight w:val="yellow"/>
              </w:rPr>
              <w:t>存在可登录的弱口令账户，如长度在</w:t>
            </w:r>
            <w:r w:rsidRPr="00502D5A">
              <w:rPr>
                <w:rFonts w:hint="eastAsia"/>
                <w:color w:val="FF0000"/>
                <w:sz w:val="21"/>
                <w:szCs w:val="21"/>
                <w:highlight w:val="yellow"/>
              </w:rPr>
              <w:t>6</w:t>
            </w:r>
            <w:r w:rsidRPr="00502D5A">
              <w:rPr>
                <w:rFonts w:hint="eastAsia"/>
                <w:color w:val="FF0000"/>
                <w:sz w:val="21"/>
                <w:szCs w:val="21"/>
                <w:highlight w:val="yellow"/>
              </w:rPr>
              <w:t>位以下，或存在单个、相同、连续数字</w:t>
            </w:r>
            <w:r w:rsidRPr="00502D5A">
              <w:rPr>
                <w:rFonts w:hint="eastAsia"/>
                <w:color w:val="FF0000"/>
                <w:sz w:val="21"/>
                <w:szCs w:val="21"/>
                <w:highlight w:val="yellow"/>
              </w:rPr>
              <w:t>/</w:t>
            </w:r>
            <w:r w:rsidRPr="00502D5A">
              <w:rPr>
                <w:rFonts w:hint="eastAsia"/>
                <w:color w:val="FF0000"/>
                <w:sz w:val="21"/>
                <w:szCs w:val="21"/>
                <w:highlight w:val="yellow"/>
              </w:rPr>
              <w:t>字母</w:t>
            </w:r>
            <w:r w:rsidRPr="00502D5A">
              <w:rPr>
                <w:rFonts w:hint="eastAsia"/>
                <w:color w:val="FF0000"/>
                <w:sz w:val="21"/>
                <w:szCs w:val="21"/>
                <w:highlight w:val="yellow"/>
              </w:rPr>
              <w:t>/</w:t>
            </w:r>
            <w:r w:rsidRPr="00502D5A">
              <w:rPr>
                <w:rFonts w:hint="eastAsia"/>
                <w:color w:val="FF0000"/>
                <w:sz w:val="21"/>
                <w:szCs w:val="21"/>
                <w:highlight w:val="yellow"/>
              </w:rPr>
              <w:t>字符及常见字典等易猜测的口令。</w:t>
            </w:r>
          </w:p>
        </w:tc>
        <w:tc>
          <w:tcPr>
            <w:tcW w:w="735" w:type="pct"/>
            <w:vAlign w:val="center"/>
          </w:tcPr>
          <w:p w14:paraId="29A2F27B" w14:textId="392B157F" w:rsidR="00165472" w:rsidRPr="00502D5A" w:rsidRDefault="004A6FE4" w:rsidP="00165472">
            <w:pPr>
              <w:tabs>
                <w:tab w:val="left" w:pos="180"/>
              </w:tabs>
              <w:snapToGrid w:val="0"/>
              <w:spacing w:line="240" w:lineRule="auto"/>
              <w:rPr>
                <w:color w:val="FF0000"/>
                <w:sz w:val="21"/>
                <w:szCs w:val="21"/>
                <w:highlight w:val="yellow"/>
              </w:rPr>
            </w:pPr>
            <w:r>
              <w:rPr>
                <w:rFonts w:hint="eastAsia"/>
                <w:color w:val="FF0000"/>
                <w:sz w:val="21"/>
                <w:szCs w:val="21"/>
                <w:highlight w:val="yellow"/>
              </w:rPr>
              <w:t>数据库</w:t>
            </w:r>
          </w:p>
        </w:tc>
      </w:tr>
      <w:tr w:rsidR="00165472" w:rsidRPr="00FF53BB" w14:paraId="55C84EF3" w14:textId="6B3D2C87" w:rsidTr="00165472">
        <w:trPr>
          <w:jc w:val="center"/>
        </w:trPr>
        <w:tc>
          <w:tcPr>
            <w:tcW w:w="257" w:type="pct"/>
            <w:tcMar>
              <w:top w:w="57" w:type="dxa"/>
              <w:bottom w:w="57" w:type="dxa"/>
            </w:tcMar>
            <w:vAlign w:val="center"/>
          </w:tcPr>
          <w:p w14:paraId="33E409C3" w14:textId="77777777" w:rsidR="00165472" w:rsidRPr="00FF53BB" w:rsidRDefault="00165472" w:rsidP="00A409A8">
            <w:pPr>
              <w:tabs>
                <w:tab w:val="left" w:pos="180"/>
              </w:tabs>
              <w:snapToGrid w:val="0"/>
              <w:spacing w:line="240" w:lineRule="auto"/>
              <w:jc w:val="center"/>
              <w:rPr>
                <w:color w:val="FF0000"/>
                <w:sz w:val="21"/>
                <w:szCs w:val="21"/>
              </w:rPr>
            </w:pPr>
            <w:r w:rsidRPr="00FF53BB">
              <w:rPr>
                <w:color w:val="FF0000"/>
                <w:sz w:val="21"/>
                <w:szCs w:val="21"/>
              </w:rPr>
              <w:t>2</w:t>
            </w:r>
          </w:p>
        </w:tc>
        <w:tc>
          <w:tcPr>
            <w:tcW w:w="533" w:type="pct"/>
            <w:vAlign w:val="center"/>
          </w:tcPr>
          <w:p w14:paraId="5289C330" w14:textId="77777777" w:rsidR="00165472" w:rsidRPr="00E94AF0" w:rsidRDefault="00165472" w:rsidP="00165472">
            <w:pPr>
              <w:tabs>
                <w:tab w:val="left" w:pos="180"/>
              </w:tabs>
              <w:snapToGrid w:val="0"/>
              <w:spacing w:line="240" w:lineRule="auto"/>
              <w:rPr>
                <w:color w:val="FF0000"/>
                <w:sz w:val="21"/>
                <w:szCs w:val="21"/>
                <w:highlight w:val="yellow"/>
              </w:rPr>
            </w:pPr>
          </w:p>
        </w:tc>
        <w:tc>
          <w:tcPr>
            <w:tcW w:w="533" w:type="pct"/>
            <w:vAlign w:val="center"/>
          </w:tcPr>
          <w:p w14:paraId="78A22752" w14:textId="77777777" w:rsidR="00165472" w:rsidRPr="00E94AF0" w:rsidRDefault="00165472" w:rsidP="00165472">
            <w:pPr>
              <w:tabs>
                <w:tab w:val="left" w:pos="180"/>
              </w:tabs>
              <w:snapToGrid w:val="0"/>
              <w:spacing w:line="240" w:lineRule="auto"/>
              <w:rPr>
                <w:color w:val="FF0000"/>
                <w:sz w:val="21"/>
                <w:szCs w:val="21"/>
                <w:highlight w:val="yellow"/>
              </w:rPr>
            </w:pPr>
          </w:p>
        </w:tc>
        <w:tc>
          <w:tcPr>
            <w:tcW w:w="737" w:type="pct"/>
            <w:tcMar>
              <w:top w:w="57" w:type="dxa"/>
              <w:bottom w:w="57" w:type="dxa"/>
            </w:tcMar>
            <w:vAlign w:val="center"/>
          </w:tcPr>
          <w:p w14:paraId="2D0DDF2D" w14:textId="672C6BED" w:rsidR="00165472" w:rsidRPr="00E94AF0" w:rsidRDefault="00165472" w:rsidP="00165472">
            <w:pPr>
              <w:tabs>
                <w:tab w:val="left" w:pos="180"/>
              </w:tabs>
              <w:snapToGrid w:val="0"/>
              <w:spacing w:line="240" w:lineRule="auto"/>
              <w:rPr>
                <w:color w:val="FF0000"/>
                <w:sz w:val="21"/>
                <w:szCs w:val="21"/>
                <w:highlight w:val="yellow"/>
              </w:rPr>
            </w:pPr>
          </w:p>
        </w:tc>
        <w:tc>
          <w:tcPr>
            <w:tcW w:w="735" w:type="pct"/>
            <w:vAlign w:val="center"/>
          </w:tcPr>
          <w:p w14:paraId="2F37EFA1" w14:textId="5B733723" w:rsidR="00165472" w:rsidRPr="00E94AF0" w:rsidRDefault="00165472" w:rsidP="00165472">
            <w:pPr>
              <w:tabs>
                <w:tab w:val="left" w:pos="180"/>
              </w:tabs>
              <w:snapToGrid w:val="0"/>
              <w:spacing w:line="240" w:lineRule="auto"/>
              <w:rPr>
                <w:color w:val="FF0000"/>
                <w:sz w:val="21"/>
                <w:szCs w:val="21"/>
                <w:highlight w:val="yellow"/>
              </w:rPr>
            </w:pPr>
            <w:r w:rsidRPr="00E94AF0">
              <w:rPr>
                <w:rFonts w:hint="eastAsia"/>
                <w:color w:val="FF0000"/>
                <w:sz w:val="21"/>
                <w:szCs w:val="21"/>
                <w:highlight w:val="yellow"/>
              </w:rPr>
              <w:t>重大风险隐患</w:t>
            </w:r>
            <w:r w:rsidRPr="00E94AF0">
              <w:rPr>
                <w:color w:val="FF0000"/>
                <w:sz w:val="21"/>
                <w:szCs w:val="21"/>
                <w:highlight w:val="yellow"/>
              </w:rPr>
              <w:t>2</w:t>
            </w:r>
            <w:r w:rsidR="00E342BB">
              <w:rPr>
                <w:rFonts w:hint="eastAsia"/>
                <w:color w:val="FF0000"/>
                <w:sz w:val="21"/>
                <w:szCs w:val="21"/>
                <w:highlight w:val="yellow"/>
              </w:rPr>
              <w:t>（已整改）</w:t>
            </w:r>
          </w:p>
        </w:tc>
        <w:tc>
          <w:tcPr>
            <w:tcW w:w="735" w:type="pct"/>
            <w:vAlign w:val="center"/>
          </w:tcPr>
          <w:p w14:paraId="5AA0CF71" w14:textId="77777777" w:rsidR="00165472" w:rsidRPr="00E94AF0" w:rsidRDefault="00165472" w:rsidP="00165472">
            <w:pPr>
              <w:tabs>
                <w:tab w:val="left" w:pos="180"/>
              </w:tabs>
              <w:snapToGrid w:val="0"/>
              <w:spacing w:line="240" w:lineRule="auto"/>
              <w:rPr>
                <w:color w:val="FF0000"/>
                <w:sz w:val="21"/>
                <w:szCs w:val="21"/>
                <w:highlight w:val="yellow"/>
              </w:rPr>
            </w:pPr>
          </w:p>
        </w:tc>
        <w:tc>
          <w:tcPr>
            <w:tcW w:w="734" w:type="pct"/>
            <w:vAlign w:val="center"/>
          </w:tcPr>
          <w:p w14:paraId="2A22EC7F" w14:textId="14C16733" w:rsidR="00165472" w:rsidRPr="00E94AF0" w:rsidRDefault="00165472" w:rsidP="00165472">
            <w:pPr>
              <w:tabs>
                <w:tab w:val="left" w:pos="180"/>
              </w:tabs>
              <w:snapToGrid w:val="0"/>
              <w:spacing w:line="240" w:lineRule="auto"/>
              <w:rPr>
                <w:color w:val="FF0000"/>
                <w:sz w:val="21"/>
                <w:szCs w:val="21"/>
                <w:highlight w:val="yellow"/>
              </w:rPr>
            </w:pPr>
          </w:p>
        </w:tc>
        <w:tc>
          <w:tcPr>
            <w:tcW w:w="735" w:type="pct"/>
            <w:vAlign w:val="center"/>
          </w:tcPr>
          <w:p w14:paraId="24E21AB3" w14:textId="77777777" w:rsidR="00165472" w:rsidRPr="00E94AF0" w:rsidRDefault="00165472" w:rsidP="00165472">
            <w:pPr>
              <w:tabs>
                <w:tab w:val="left" w:pos="180"/>
              </w:tabs>
              <w:snapToGrid w:val="0"/>
              <w:spacing w:line="240" w:lineRule="auto"/>
              <w:rPr>
                <w:color w:val="FF0000"/>
                <w:sz w:val="21"/>
                <w:szCs w:val="21"/>
                <w:highlight w:val="yellow"/>
              </w:rPr>
            </w:pPr>
          </w:p>
        </w:tc>
      </w:tr>
      <w:tr w:rsidR="00165472" w:rsidRPr="00FF53BB" w14:paraId="7CD15FC2" w14:textId="11270EFC" w:rsidTr="00165472">
        <w:trPr>
          <w:jc w:val="center"/>
        </w:trPr>
        <w:tc>
          <w:tcPr>
            <w:tcW w:w="257" w:type="pct"/>
            <w:tcMar>
              <w:top w:w="57" w:type="dxa"/>
              <w:bottom w:w="57" w:type="dxa"/>
            </w:tcMar>
            <w:vAlign w:val="center"/>
          </w:tcPr>
          <w:p w14:paraId="008997F3" w14:textId="77777777" w:rsidR="00165472" w:rsidRPr="00FF53BB" w:rsidRDefault="00165472" w:rsidP="00A409A8">
            <w:pPr>
              <w:tabs>
                <w:tab w:val="left" w:pos="180"/>
              </w:tabs>
              <w:snapToGrid w:val="0"/>
              <w:spacing w:line="240" w:lineRule="auto"/>
              <w:jc w:val="center"/>
              <w:rPr>
                <w:color w:val="FF0000"/>
                <w:sz w:val="21"/>
                <w:szCs w:val="21"/>
              </w:rPr>
            </w:pPr>
            <w:r w:rsidRPr="00FF53BB">
              <w:rPr>
                <w:color w:val="FF0000"/>
                <w:sz w:val="21"/>
                <w:szCs w:val="21"/>
              </w:rPr>
              <w:lastRenderedPageBreak/>
              <w:t>3</w:t>
            </w:r>
          </w:p>
        </w:tc>
        <w:tc>
          <w:tcPr>
            <w:tcW w:w="533" w:type="pct"/>
            <w:vAlign w:val="center"/>
          </w:tcPr>
          <w:p w14:paraId="6BC0A859" w14:textId="77777777" w:rsidR="00165472" w:rsidRPr="00E94AF0" w:rsidRDefault="00165472" w:rsidP="00165472">
            <w:pPr>
              <w:tabs>
                <w:tab w:val="left" w:pos="180"/>
              </w:tabs>
              <w:snapToGrid w:val="0"/>
              <w:spacing w:line="240" w:lineRule="auto"/>
              <w:rPr>
                <w:color w:val="FF0000"/>
                <w:sz w:val="21"/>
                <w:szCs w:val="21"/>
                <w:highlight w:val="yellow"/>
              </w:rPr>
            </w:pPr>
          </w:p>
        </w:tc>
        <w:tc>
          <w:tcPr>
            <w:tcW w:w="533" w:type="pct"/>
            <w:vAlign w:val="center"/>
          </w:tcPr>
          <w:p w14:paraId="3CF4D332" w14:textId="77777777" w:rsidR="00165472" w:rsidRPr="00E94AF0" w:rsidRDefault="00165472" w:rsidP="00165472">
            <w:pPr>
              <w:tabs>
                <w:tab w:val="left" w:pos="180"/>
              </w:tabs>
              <w:snapToGrid w:val="0"/>
              <w:spacing w:line="240" w:lineRule="auto"/>
              <w:rPr>
                <w:color w:val="FF0000"/>
                <w:sz w:val="21"/>
                <w:szCs w:val="21"/>
                <w:highlight w:val="yellow"/>
              </w:rPr>
            </w:pPr>
          </w:p>
        </w:tc>
        <w:tc>
          <w:tcPr>
            <w:tcW w:w="737" w:type="pct"/>
            <w:tcMar>
              <w:top w:w="57" w:type="dxa"/>
              <w:bottom w:w="57" w:type="dxa"/>
            </w:tcMar>
            <w:vAlign w:val="center"/>
          </w:tcPr>
          <w:p w14:paraId="6859A3C5" w14:textId="4EE4ED07" w:rsidR="00165472" w:rsidRPr="00E94AF0" w:rsidRDefault="00165472" w:rsidP="00165472">
            <w:pPr>
              <w:tabs>
                <w:tab w:val="left" w:pos="180"/>
              </w:tabs>
              <w:snapToGrid w:val="0"/>
              <w:spacing w:line="240" w:lineRule="auto"/>
              <w:rPr>
                <w:color w:val="FF0000"/>
                <w:sz w:val="21"/>
                <w:szCs w:val="21"/>
                <w:highlight w:val="yellow"/>
              </w:rPr>
            </w:pPr>
          </w:p>
        </w:tc>
        <w:tc>
          <w:tcPr>
            <w:tcW w:w="735" w:type="pct"/>
            <w:vAlign w:val="center"/>
          </w:tcPr>
          <w:p w14:paraId="22051815" w14:textId="0777C8EC" w:rsidR="00165472" w:rsidRPr="00E94AF0" w:rsidRDefault="00165472" w:rsidP="00165472">
            <w:pPr>
              <w:tabs>
                <w:tab w:val="left" w:pos="180"/>
              </w:tabs>
              <w:snapToGrid w:val="0"/>
              <w:spacing w:line="240" w:lineRule="auto"/>
              <w:rPr>
                <w:color w:val="FF0000"/>
                <w:sz w:val="21"/>
                <w:szCs w:val="21"/>
                <w:highlight w:val="yellow"/>
              </w:rPr>
            </w:pPr>
            <w:r w:rsidRPr="00E94AF0">
              <w:rPr>
                <w:rFonts w:hint="eastAsia"/>
                <w:color w:val="FF0000"/>
                <w:sz w:val="21"/>
                <w:szCs w:val="21"/>
                <w:highlight w:val="yellow"/>
              </w:rPr>
              <w:t>重大风险隐患</w:t>
            </w:r>
            <w:r w:rsidRPr="00E94AF0">
              <w:rPr>
                <w:color w:val="FF0000"/>
                <w:sz w:val="21"/>
                <w:szCs w:val="21"/>
                <w:highlight w:val="yellow"/>
              </w:rPr>
              <w:t>3</w:t>
            </w:r>
          </w:p>
        </w:tc>
        <w:tc>
          <w:tcPr>
            <w:tcW w:w="735" w:type="pct"/>
            <w:vAlign w:val="center"/>
          </w:tcPr>
          <w:p w14:paraId="326D0F83" w14:textId="77777777" w:rsidR="00165472" w:rsidRPr="00E94AF0" w:rsidRDefault="00165472" w:rsidP="00165472">
            <w:pPr>
              <w:tabs>
                <w:tab w:val="left" w:pos="180"/>
              </w:tabs>
              <w:snapToGrid w:val="0"/>
              <w:spacing w:line="240" w:lineRule="auto"/>
              <w:rPr>
                <w:color w:val="FF0000"/>
                <w:sz w:val="21"/>
                <w:szCs w:val="21"/>
                <w:highlight w:val="yellow"/>
              </w:rPr>
            </w:pPr>
          </w:p>
        </w:tc>
        <w:tc>
          <w:tcPr>
            <w:tcW w:w="734" w:type="pct"/>
            <w:vAlign w:val="center"/>
          </w:tcPr>
          <w:p w14:paraId="211F6527" w14:textId="6642F991" w:rsidR="00165472" w:rsidRPr="00E94AF0" w:rsidRDefault="00165472" w:rsidP="00165472">
            <w:pPr>
              <w:tabs>
                <w:tab w:val="left" w:pos="180"/>
              </w:tabs>
              <w:snapToGrid w:val="0"/>
              <w:spacing w:line="240" w:lineRule="auto"/>
              <w:rPr>
                <w:color w:val="FF0000"/>
                <w:sz w:val="21"/>
                <w:szCs w:val="21"/>
                <w:highlight w:val="yellow"/>
              </w:rPr>
            </w:pPr>
          </w:p>
        </w:tc>
        <w:tc>
          <w:tcPr>
            <w:tcW w:w="735" w:type="pct"/>
            <w:vAlign w:val="center"/>
          </w:tcPr>
          <w:p w14:paraId="227697BD" w14:textId="77777777" w:rsidR="00165472" w:rsidRPr="00E94AF0" w:rsidRDefault="00165472" w:rsidP="00165472">
            <w:pPr>
              <w:tabs>
                <w:tab w:val="left" w:pos="180"/>
              </w:tabs>
              <w:snapToGrid w:val="0"/>
              <w:spacing w:line="240" w:lineRule="auto"/>
              <w:rPr>
                <w:color w:val="FF0000"/>
                <w:sz w:val="21"/>
                <w:szCs w:val="21"/>
                <w:highlight w:val="yellow"/>
              </w:rPr>
            </w:pPr>
          </w:p>
        </w:tc>
      </w:tr>
      <w:tr w:rsidR="00165472" w:rsidRPr="00FF53BB" w14:paraId="5E152C12" w14:textId="3AA7FE5C" w:rsidTr="00165472">
        <w:trPr>
          <w:jc w:val="center"/>
        </w:trPr>
        <w:tc>
          <w:tcPr>
            <w:tcW w:w="257" w:type="pct"/>
            <w:tcMar>
              <w:top w:w="57" w:type="dxa"/>
              <w:bottom w:w="57" w:type="dxa"/>
            </w:tcMar>
            <w:vAlign w:val="center"/>
          </w:tcPr>
          <w:p w14:paraId="07539FB9" w14:textId="77777777" w:rsidR="00165472" w:rsidRPr="00FF53BB" w:rsidRDefault="00165472" w:rsidP="00A409A8">
            <w:pPr>
              <w:tabs>
                <w:tab w:val="left" w:pos="180"/>
              </w:tabs>
              <w:snapToGrid w:val="0"/>
              <w:spacing w:line="240" w:lineRule="auto"/>
              <w:jc w:val="center"/>
              <w:rPr>
                <w:color w:val="FF0000"/>
                <w:sz w:val="21"/>
                <w:szCs w:val="21"/>
              </w:rPr>
            </w:pPr>
            <w:r>
              <w:rPr>
                <w:rFonts w:hint="eastAsia"/>
                <w:color w:val="FF0000"/>
                <w:sz w:val="21"/>
                <w:szCs w:val="21"/>
              </w:rPr>
              <w:t>4</w:t>
            </w:r>
          </w:p>
        </w:tc>
        <w:tc>
          <w:tcPr>
            <w:tcW w:w="533" w:type="pct"/>
            <w:vAlign w:val="center"/>
          </w:tcPr>
          <w:p w14:paraId="0B385A24" w14:textId="77777777" w:rsidR="00165472" w:rsidRDefault="00165472" w:rsidP="00165472">
            <w:pPr>
              <w:tabs>
                <w:tab w:val="left" w:pos="180"/>
              </w:tabs>
              <w:snapToGrid w:val="0"/>
              <w:spacing w:line="240" w:lineRule="auto"/>
              <w:rPr>
                <w:color w:val="FF0000"/>
                <w:sz w:val="21"/>
                <w:szCs w:val="21"/>
              </w:rPr>
            </w:pPr>
          </w:p>
        </w:tc>
        <w:tc>
          <w:tcPr>
            <w:tcW w:w="533" w:type="pct"/>
            <w:vAlign w:val="center"/>
          </w:tcPr>
          <w:p w14:paraId="7C2341D4" w14:textId="77777777" w:rsidR="00165472" w:rsidRDefault="00165472" w:rsidP="00165472">
            <w:pPr>
              <w:tabs>
                <w:tab w:val="left" w:pos="180"/>
              </w:tabs>
              <w:snapToGrid w:val="0"/>
              <w:spacing w:line="240" w:lineRule="auto"/>
              <w:rPr>
                <w:color w:val="FF0000"/>
                <w:sz w:val="21"/>
                <w:szCs w:val="21"/>
              </w:rPr>
            </w:pPr>
          </w:p>
        </w:tc>
        <w:tc>
          <w:tcPr>
            <w:tcW w:w="737" w:type="pct"/>
            <w:tcMar>
              <w:top w:w="57" w:type="dxa"/>
              <w:bottom w:w="57" w:type="dxa"/>
            </w:tcMar>
            <w:vAlign w:val="center"/>
          </w:tcPr>
          <w:p w14:paraId="76617D0F" w14:textId="46736ABD" w:rsidR="00165472" w:rsidRPr="005D5802" w:rsidRDefault="00165472" w:rsidP="00165472">
            <w:pPr>
              <w:tabs>
                <w:tab w:val="left" w:pos="180"/>
              </w:tabs>
              <w:snapToGrid w:val="0"/>
              <w:spacing w:line="240" w:lineRule="auto"/>
              <w:rPr>
                <w:color w:val="FF0000"/>
                <w:sz w:val="21"/>
                <w:szCs w:val="21"/>
              </w:rPr>
            </w:pPr>
            <w:r>
              <w:rPr>
                <w:color w:val="FF0000"/>
                <w:sz w:val="21"/>
                <w:szCs w:val="21"/>
              </w:rPr>
              <w:t>……</w:t>
            </w:r>
          </w:p>
        </w:tc>
        <w:tc>
          <w:tcPr>
            <w:tcW w:w="735" w:type="pct"/>
            <w:vAlign w:val="center"/>
          </w:tcPr>
          <w:p w14:paraId="2AC36A5A" w14:textId="1963AE93" w:rsidR="00165472" w:rsidRDefault="00165472" w:rsidP="00165472">
            <w:pPr>
              <w:tabs>
                <w:tab w:val="left" w:pos="180"/>
              </w:tabs>
              <w:snapToGrid w:val="0"/>
              <w:spacing w:line="240" w:lineRule="auto"/>
              <w:rPr>
                <w:color w:val="FF0000"/>
                <w:sz w:val="21"/>
                <w:szCs w:val="21"/>
              </w:rPr>
            </w:pPr>
            <w:r>
              <w:rPr>
                <w:color w:val="FF0000"/>
                <w:sz w:val="21"/>
                <w:szCs w:val="21"/>
              </w:rPr>
              <w:t>……</w:t>
            </w:r>
          </w:p>
        </w:tc>
        <w:tc>
          <w:tcPr>
            <w:tcW w:w="735" w:type="pct"/>
            <w:vAlign w:val="center"/>
          </w:tcPr>
          <w:p w14:paraId="10F490C5" w14:textId="77777777" w:rsidR="00165472" w:rsidRDefault="00165472" w:rsidP="00165472">
            <w:pPr>
              <w:tabs>
                <w:tab w:val="left" w:pos="180"/>
              </w:tabs>
              <w:snapToGrid w:val="0"/>
              <w:spacing w:line="240" w:lineRule="auto"/>
              <w:rPr>
                <w:color w:val="FF0000"/>
                <w:sz w:val="21"/>
                <w:szCs w:val="21"/>
              </w:rPr>
            </w:pPr>
          </w:p>
        </w:tc>
        <w:tc>
          <w:tcPr>
            <w:tcW w:w="734" w:type="pct"/>
            <w:vAlign w:val="center"/>
          </w:tcPr>
          <w:p w14:paraId="3D8D02AA" w14:textId="1CF8D448" w:rsidR="00165472" w:rsidRDefault="00165472" w:rsidP="00165472">
            <w:pPr>
              <w:tabs>
                <w:tab w:val="left" w:pos="180"/>
              </w:tabs>
              <w:snapToGrid w:val="0"/>
              <w:spacing w:line="240" w:lineRule="auto"/>
              <w:rPr>
                <w:color w:val="FF0000"/>
                <w:sz w:val="21"/>
                <w:szCs w:val="21"/>
              </w:rPr>
            </w:pPr>
          </w:p>
        </w:tc>
        <w:tc>
          <w:tcPr>
            <w:tcW w:w="735" w:type="pct"/>
            <w:vAlign w:val="center"/>
          </w:tcPr>
          <w:p w14:paraId="59D5DAF3" w14:textId="77777777" w:rsidR="00165472" w:rsidRDefault="00165472" w:rsidP="00165472">
            <w:pPr>
              <w:tabs>
                <w:tab w:val="left" w:pos="180"/>
              </w:tabs>
              <w:snapToGrid w:val="0"/>
              <w:spacing w:line="240" w:lineRule="auto"/>
              <w:rPr>
                <w:color w:val="FF0000"/>
                <w:sz w:val="21"/>
                <w:szCs w:val="21"/>
              </w:rPr>
            </w:pPr>
          </w:p>
        </w:tc>
      </w:tr>
    </w:tbl>
    <w:p w14:paraId="6D489D95" w14:textId="77777777" w:rsidR="00D5337C" w:rsidRPr="002E524F" w:rsidRDefault="00D5337C" w:rsidP="00D5337C"/>
    <w:p w14:paraId="4F9328E4" w14:textId="77777777" w:rsidR="00DA46DA" w:rsidRDefault="00DA46DA" w:rsidP="00DA46DA">
      <w:pPr>
        <w:pStyle w:val="1"/>
        <w:snapToGrid w:val="0"/>
        <w:ind w:left="431" w:hanging="431"/>
      </w:pPr>
      <w:bookmarkStart w:id="130" w:name="_Toc191463431"/>
      <w:bookmarkEnd w:id="129"/>
      <w:r>
        <w:rPr>
          <w:rFonts w:hint="eastAsia"/>
        </w:rPr>
        <w:t>总体评价</w:t>
      </w:r>
      <w:bookmarkEnd w:id="130"/>
    </w:p>
    <w:p w14:paraId="5B9485B3" w14:textId="77777777" w:rsidR="00DA46DA" w:rsidRPr="00452A46" w:rsidRDefault="00DA46DA" w:rsidP="00DA46DA">
      <w:pPr>
        <w:rPr>
          <w:color w:val="FF0000"/>
        </w:rPr>
      </w:pPr>
      <w:r w:rsidRPr="00452A46">
        <w:rPr>
          <w:rFonts w:hint="eastAsia"/>
          <w:color w:val="FF0000"/>
        </w:rPr>
        <w:t>【</w:t>
      </w:r>
      <w:r>
        <w:rPr>
          <w:rFonts w:hint="eastAsia"/>
          <w:color w:val="FF0000"/>
        </w:rPr>
        <w:t>填</w:t>
      </w:r>
      <w:r w:rsidRPr="00452A46">
        <w:rPr>
          <w:rFonts w:hint="eastAsia"/>
          <w:color w:val="FF0000"/>
        </w:rPr>
        <w:t>写说明：</w:t>
      </w:r>
      <w:r w:rsidRPr="00452A46">
        <w:rPr>
          <w:rFonts w:hint="eastAsia"/>
          <w:color w:val="FF0000"/>
        </w:rPr>
        <w:t>1</w:t>
      </w:r>
      <w:r w:rsidRPr="00452A46">
        <w:rPr>
          <w:rFonts w:hint="eastAsia"/>
          <w:color w:val="FF0000"/>
        </w:rPr>
        <w:t>、以文字的形式描述被测对象在各安全类中的测评项的符合情况，如果涉及扩展要求的也需统计。</w:t>
      </w:r>
      <w:r w:rsidRPr="00452A46">
        <w:rPr>
          <w:rFonts w:hint="eastAsia"/>
          <w:color w:val="FF0000"/>
        </w:rPr>
        <w:t>2</w:t>
      </w:r>
      <w:r w:rsidRPr="00452A46">
        <w:rPr>
          <w:rFonts w:hint="eastAsia"/>
          <w:color w:val="FF0000"/>
        </w:rPr>
        <w:t>、安全计算环境层面，包括网络设备、安全设备、服务器、系统管理软件、业务应用系统等所有对象的综合判断。对于同一测评项，当所有测评对象为均</w:t>
      </w:r>
      <w:r>
        <w:rPr>
          <w:rFonts w:hint="eastAsia"/>
          <w:color w:val="FF0000"/>
        </w:rPr>
        <w:t>为</w:t>
      </w:r>
      <w:r w:rsidRPr="00452A46">
        <w:rPr>
          <w:rFonts w:hint="eastAsia"/>
          <w:color w:val="FF0000"/>
        </w:rPr>
        <w:t>符合或</w:t>
      </w:r>
      <w:r>
        <w:rPr>
          <w:rFonts w:hint="eastAsia"/>
          <w:color w:val="FF0000"/>
        </w:rPr>
        <w:t>存在个别</w:t>
      </w:r>
      <w:r w:rsidRPr="00452A46">
        <w:rPr>
          <w:rFonts w:hint="eastAsia"/>
          <w:color w:val="FF0000"/>
        </w:rPr>
        <w:t>不适用时，该测评项为符合；当所有测评对象均为不符合或</w:t>
      </w:r>
      <w:r w:rsidRPr="0024050D">
        <w:rPr>
          <w:rFonts w:hint="eastAsia"/>
          <w:color w:val="FF0000"/>
        </w:rPr>
        <w:t>存在个别</w:t>
      </w:r>
      <w:r w:rsidRPr="00452A46">
        <w:rPr>
          <w:rFonts w:hint="eastAsia"/>
          <w:color w:val="FF0000"/>
        </w:rPr>
        <w:t>不适用时，该测评项为不符合；当所有测评对象均为不适用时，</w:t>
      </w:r>
      <w:r>
        <w:rPr>
          <w:rFonts w:hint="eastAsia"/>
          <w:color w:val="FF0000"/>
        </w:rPr>
        <w:t>该测评项为不适用，</w:t>
      </w:r>
      <w:r w:rsidRPr="00452A46">
        <w:rPr>
          <w:rFonts w:hint="eastAsia"/>
          <w:color w:val="FF0000"/>
        </w:rPr>
        <w:t>其余情况为部分符合。</w:t>
      </w:r>
      <w:r w:rsidRPr="00452A46">
        <w:rPr>
          <w:rFonts w:hint="eastAsia"/>
          <w:color w:val="FF0000"/>
        </w:rPr>
        <w:t>3</w:t>
      </w:r>
      <w:r w:rsidRPr="00452A46">
        <w:rPr>
          <w:rFonts w:hint="eastAsia"/>
          <w:color w:val="FF0000"/>
        </w:rPr>
        <w:t>、以文字的形式描述被测对象在整个测评过程中所有测评项的统计情况。</w:t>
      </w:r>
      <w:r w:rsidRPr="00452A46">
        <w:rPr>
          <w:rFonts w:hint="eastAsia"/>
          <w:color w:val="FF0000"/>
        </w:rPr>
        <w:t>4</w:t>
      </w:r>
      <w:r w:rsidRPr="00452A46">
        <w:rPr>
          <w:rFonts w:hint="eastAsia"/>
          <w:color w:val="FF0000"/>
        </w:rPr>
        <w:t>、根据单项测评结果汇总要求项符合情况，填写统计汇总数量。】</w:t>
      </w:r>
    </w:p>
    <w:p w14:paraId="6BD9F9D1" w14:textId="77777777" w:rsidR="00DA46DA" w:rsidRPr="001F09B5" w:rsidRDefault="00DA46DA" w:rsidP="00DA46DA">
      <w:pPr>
        <w:ind w:firstLineChars="200" w:firstLine="480"/>
      </w:pPr>
      <w:r w:rsidRPr="00AF3F78">
        <w:rPr>
          <w:rFonts w:hint="eastAsia"/>
          <w:highlight w:val="yellow"/>
        </w:rPr>
        <w:t>在安全物理环境通用</w:t>
      </w:r>
      <w:r w:rsidRPr="00AF3F78">
        <w:rPr>
          <w:rFonts w:hint="eastAsia"/>
          <w:highlight w:val="yellow"/>
        </w:rPr>
        <w:t>[</w:t>
      </w:r>
      <w:r w:rsidRPr="00AF3F78">
        <w:rPr>
          <w:rFonts w:hint="eastAsia"/>
          <w:highlight w:val="yellow"/>
        </w:rPr>
        <w:t>和云计算安全扩展要求</w:t>
      </w:r>
      <w:r w:rsidRPr="00AF3F78">
        <w:rPr>
          <w:rFonts w:hint="eastAsia"/>
          <w:highlight w:val="yellow"/>
        </w:rPr>
        <w:t>]</w:t>
      </w:r>
      <w:r w:rsidRPr="00AF3F78">
        <w:rPr>
          <w:rFonts w:hint="eastAsia"/>
          <w:highlight w:val="yellow"/>
        </w:rPr>
        <w:t>方面，本次共测评</w:t>
      </w:r>
      <w:r w:rsidRPr="00AF3F78">
        <w:rPr>
          <w:rFonts w:hint="eastAsia"/>
          <w:highlight w:val="yellow"/>
        </w:rPr>
        <w:t>XX</w:t>
      </w:r>
      <w:r w:rsidRPr="00AF3F78">
        <w:rPr>
          <w:rFonts w:hint="eastAsia"/>
          <w:highlight w:val="yellow"/>
        </w:rPr>
        <w:t>项，其中符合项</w:t>
      </w:r>
      <w:r w:rsidRPr="00AF3F78">
        <w:rPr>
          <w:rFonts w:hint="eastAsia"/>
          <w:highlight w:val="yellow"/>
        </w:rPr>
        <w:t>XX</w:t>
      </w:r>
      <w:r w:rsidRPr="00AF3F78">
        <w:rPr>
          <w:rFonts w:hint="eastAsia"/>
          <w:highlight w:val="yellow"/>
        </w:rPr>
        <w:t>项，部分符合项</w:t>
      </w:r>
      <w:r w:rsidRPr="00AF3F78">
        <w:rPr>
          <w:rFonts w:hint="eastAsia"/>
          <w:highlight w:val="yellow"/>
        </w:rPr>
        <w:t>XX</w:t>
      </w:r>
      <w:r w:rsidRPr="00AF3F78">
        <w:rPr>
          <w:rFonts w:hint="eastAsia"/>
          <w:highlight w:val="yellow"/>
        </w:rPr>
        <w:t>项，不符合项</w:t>
      </w:r>
      <w:r w:rsidRPr="00AF3F78">
        <w:rPr>
          <w:rFonts w:hint="eastAsia"/>
          <w:highlight w:val="yellow"/>
        </w:rPr>
        <w:t>XX</w:t>
      </w:r>
      <w:r w:rsidRPr="00AF3F78">
        <w:rPr>
          <w:rFonts w:hint="eastAsia"/>
          <w:highlight w:val="yellow"/>
        </w:rPr>
        <w:t>项，不适用项</w:t>
      </w:r>
      <w:r w:rsidRPr="00AF3F78">
        <w:rPr>
          <w:rFonts w:hint="eastAsia"/>
          <w:highlight w:val="yellow"/>
        </w:rPr>
        <w:t>XX</w:t>
      </w:r>
      <w:r w:rsidRPr="00AF3F78">
        <w:rPr>
          <w:rFonts w:hint="eastAsia"/>
          <w:highlight w:val="yellow"/>
        </w:rPr>
        <w:t>项。</w:t>
      </w:r>
    </w:p>
    <w:p w14:paraId="2451C64E" w14:textId="77777777" w:rsidR="00DA46DA" w:rsidRDefault="00DA46DA" w:rsidP="00DA46DA">
      <w:pPr>
        <w:ind w:firstLineChars="200" w:firstLine="480"/>
      </w:pPr>
      <w:r w:rsidRPr="001F09B5">
        <w:rPr>
          <w:rFonts w:hint="eastAsia"/>
        </w:rPr>
        <w:t>……</w:t>
      </w:r>
    </w:p>
    <w:p w14:paraId="70317015" w14:textId="77777777" w:rsidR="00DA46DA" w:rsidRDefault="00DA46DA" w:rsidP="00DA46DA">
      <w:pPr>
        <w:ind w:firstLineChars="200" w:firstLine="480"/>
      </w:pPr>
      <w:r>
        <w:rPr>
          <w:rFonts w:hint="eastAsia"/>
        </w:rPr>
        <w:t>依据</w:t>
      </w:r>
      <w:r>
        <w:rPr>
          <w:rFonts w:hint="eastAsia"/>
        </w:rPr>
        <w:t>GB/T 22239</w:t>
      </w:r>
      <w:r>
        <w:rPr>
          <w:rFonts w:hint="eastAsia"/>
        </w:rPr>
        <w:t>—</w:t>
      </w:r>
      <w:r>
        <w:rPr>
          <w:rFonts w:hint="eastAsia"/>
        </w:rPr>
        <w:t>2019</w:t>
      </w:r>
      <w:r>
        <w:rPr>
          <w:rFonts w:hint="eastAsia"/>
        </w:rPr>
        <w:t>《信息安全技术</w:t>
      </w:r>
      <w:r>
        <w:rPr>
          <w:rFonts w:hint="eastAsia"/>
        </w:rPr>
        <w:t xml:space="preserve"> </w:t>
      </w:r>
      <w:r>
        <w:rPr>
          <w:rFonts w:hint="eastAsia"/>
        </w:rPr>
        <w:t>网络安全等级保护基本要求》和</w:t>
      </w:r>
      <w:r>
        <w:rPr>
          <w:rFonts w:hint="eastAsia"/>
        </w:rPr>
        <w:t>GB/T 28448</w:t>
      </w:r>
      <w:r>
        <w:rPr>
          <w:rFonts w:hint="eastAsia"/>
        </w:rPr>
        <w:t>—</w:t>
      </w:r>
      <w:r>
        <w:rPr>
          <w:rFonts w:hint="eastAsia"/>
        </w:rPr>
        <w:t>2019</w:t>
      </w:r>
      <w:r>
        <w:rPr>
          <w:rFonts w:hint="eastAsia"/>
        </w:rPr>
        <w:t>《信息安全技术</w:t>
      </w:r>
      <w:r>
        <w:rPr>
          <w:rFonts w:hint="eastAsia"/>
        </w:rPr>
        <w:t xml:space="preserve"> </w:t>
      </w:r>
      <w:r>
        <w:rPr>
          <w:rFonts w:hint="eastAsia"/>
        </w:rPr>
        <w:t>网络安全等级保护测评要求》的第</w:t>
      </w:r>
      <w:r>
        <w:rPr>
          <w:rFonts w:hint="eastAsia"/>
        </w:rPr>
        <w:t>[</w:t>
      </w:r>
      <w:r>
        <w:rPr>
          <w:rFonts w:hint="eastAsia"/>
        </w:rPr>
        <w:t>一</w:t>
      </w:r>
      <w:r>
        <w:rPr>
          <w:rFonts w:hint="eastAsia"/>
        </w:rPr>
        <w:t>/</w:t>
      </w:r>
      <w:r>
        <w:rPr>
          <w:rFonts w:hint="eastAsia"/>
        </w:rPr>
        <w:t>二</w:t>
      </w:r>
      <w:r>
        <w:rPr>
          <w:rFonts w:hint="eastAsia"/>
        </w:rPr>
        <w:t>/</w:t>
      </w:r>
      <w:r>
        <w:rPr>
          <w:rFonts w:hint="eastAsia"/>
        </w:rPr>
        <w:t>三</w:t>
      </w:r>
      <w:r>
        <w:rPr>
          <w:rFonts w:hint="eastAsia"/>
        </w:rPr>
        <w:t>/</w:t>
      </w:r>
      <w:r>
        <w:rPr>
          <w:rFonts w:hint="eastAsia"/>
        </w:rPr>
        <w:t>四</w:t>
      </w:r>
      <w:r>
        <w:rPr>
          <w:rFonts w:hint="eastAsia"/>
        </w:rPr>
        <w:t>]</w:t>
      </w:r>
      <w:r>
        <w:rPr>
          <w:rFonts w:hint="eastAsia"/>
        </w:rPr>
        <w:t>级要求，</w:t>
      </w:r>
      <w:r>
        <w:rPr>
          <w:rFonts w:hint="eastAsia"/>
        </w:rPr>
        <w:t>[</w:t>
      </w:r>
      <w:r>
        <w:rPr>
          <w:rFonts w:hint="eastAsia"/>
        </w:rPr>
        <w:t>被测对象名称</w:t>
      </w:r>
      <w:r>
        <w:rPr>
          <w:rFonts w:hint="eastAsia"/>
        </w:rPr>
        <w:t>]</w:t>
      </w:r>
      <w:r>
        <w:rPr>
          <w:rFonts w:hint="eastAsia"/>
        </w:rPr>
        <w:t>在本次测评中共测评</w:t>
      </w:r>
      <w:r>
        <w:rPr>
          <w:rFonts w:hint="eastAsia"/>
        </w:rPr>
        <w:t>XX</w:t>
      </w:r>
      <w:r>
        <w:rPr>
          <w:rFonts w:hint="eastAsia"/>
        </w:rPr>
        <w:t>项，其中符合项</w:t>
      </w:r>
      <w:r>
        <w:rPr>
          <w:rFonts w:hint="eastAsia"/>
        </w:rPr>
        <w:t>XX</w:t>
      </w:r>
      <w:r>
        <w:rPr>
          <w:rFonts w:hint="eastAsia"/>
        </w:rPr>
        <w:t>项，部分符合项</w:t>
      </w:r>
      <w:r>
        <w:rPr>
          <w:rFonts w:hint="eastAsia"/>
        </w:rPr>
        <w:t>XX</w:t>
      </w:r>
      <w:r>
        <w:rPr>
          <w:rFonts w:hint="eastAsia"/>
        </w:rPr>
        <w:t>项，不符合项</w:t>
      </w:r>
      <w:r>
        <w:rPr>
          <w:rFonts w:hint="eastAsia"/>
        </w:rPr>
        <w:t>XX</w:t>
      </w:r>
      <w:r>
        <w:rPr>
          <w:rFonts w:hint="eastAsia"/>
        </w:rPr>
        <w:t>项，不适用项</w:t>
      </w:r>
      <w:r>
        <w:rPr>
          <w:rFonts w:hint="eastAsia"/>
        </w:rPr>
        <w:t>XX</w:t>
      </w:r>
      <w:r>
        <w:rPr>
          <w:rFonts w:hint="eastAsia"/>
        </w:rPr>
        <w:t>项。</w:t>
      </w:r>
    </w:p>
    <w:p w14:paraId="33A5B5FD" w14:textId="77777777" w:rsidR="00DA46DA" w:rsidRPr="00FF53BB" w:rsidRDefault="00DA46DA" w:rsidP="00DA46DA">
      <w:pPr>
        <w:snapToGrid w:val="0"/>
        <w:ind w:firstLineChars="200" w:firstLine="480"/>
        <w:jc w:val="left"/>
        <w:rPr>
          <w:color w:val="000000" w:themeColor="text1"/>
        </w:rPr>
      </w:pPr>
      <w:r w:rsidRPr="00FF53BB">
        <w:rPr>
          <w:rFonts w:hint="eastAsia"/>
          <w:color w:val="000000" w:themeColor="text1"/>
        </w:rPr>
        <w:t>根据单项测评结果汇总</w:t>
      </w:r>
      <w:r>
        <w:rPr>
          <w:rFonts w:hint="eastAsia"/>
          <w:color w:val="000000" w:themeColor="text1"/>
        </w:rPr>
        <w:t>要求项</w:t>
      </w:r>
      <w:r w:rsidRPr="00FF53BB">
        <w:rPr>
          <w:rFonts w:hint="eastAsia"/>
          <w:color w:val="000000" w:themeColor="text1"/>
        </w:rPr>
        <w:t>符合情况如下表所示。</w:t>
      </w:r>
      <w:bookmarkStart w:id="131" w:name="_Toc534702757"/>
      <w:bookmarkStart w:id="132" w:name="_Toc43455337"/>
    </w:p>
    <w:p w14:paraId="77437529" w14:textId="53EDC95E" w:rsidR="00DA46DA" w:rsidRPr="00FF53BB" w:rsidRDefault="00DA46DA" w:rsidP="00DA46DA">
      <w:pPr>
        <w:pStyle w:val="af6"/>
        <w:snapToGrid w:val="0"/>
        <w:spacing w:line="240" w:lineRule="auto"/>
        <w:ind w:firstLine="420"/>
        <w:jc w:val="center"/>
        <w:rPr>
          <w:rFonts w:ascii="Times New Roman" w:hAnsi="Times New Roman"/>
          <w:b/>
          <w:sz w:val="21"/>
        </w:rPr>
      </w:pP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6</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Pr="00FF53BB">
        <w:rPr>
          <w:rFonts w:ascii="Times New Roman" w:hAnsi="Times New Roman"/>
          <w:b/>
          <w:sz w:val="21"/>
        </w:rPr>
        <w:t xml:space="preserve"> </w:t>
      </w:r>
      <w:r>
        <w:rPr>
          <w:rFonts w:ascii="Times New Roman" w:hAnsi="Times New Roman" w:hint="eastAsia"/>
          <w:b/>
          <w:sz w:val="21"/>
        </w:rPr>
        <w:t>要求项</w:t>
      </w:r>
      <w:r w:rsidRPr="00FF53BB">
        <w:rPr>
          <w:rFonts w:ascii="Times New Roman" w:hAnsi="Times New Roman" w:hint="eastAsia"/>
          <w:b/>
          <w:sz w:val="21"/>
        </w:rPr>
        <w:t>符合</w:t>
      </w:r>
      <w:r w:rsidRPr="00FF53BB">
        <w:rPr>
          <w:rFonts w:ascii="Times New Roman" w:hAnsi="Times New Roman"/>
          <w:b/>
          <w:sz w:val="21"/>
        </w:rPr>
        <w:t>情况</w:t>
      </w:r>
      <w:bookmarkEnd w:id="131"/>
      <w:bookmarkEnd w:id="132"/>
      <w:r w:rsidRPr="00FF53BB">
        <w:rPr>
          <w:rFonts w:ascii="Times New Roman" w:hAnsi="Times New Roman" w:hint="eastAsia"/>
          <w:b/>
          <w:sz w:val="21"/>
        </w:rPr>
        <w:t>汇总表</w:t>
      </w:r>
    </w:p>
    <w:tbl>
      <w:tblPr>
        <w:tblW w:w="5000" w:type="pct"/>
        <w:jc w:val="center"/>
        <w:tblLook w:val="04A0" w:firstRow="1" w:lastRow="0" w:firstColumn="1" w:lastColumn="0" w:noHBand="0" w:noVBand="1"/>
      </w:tblPr>
      <w:tblGrid>
        <w:gridCol w:w="682"/>
        <w:gridCol w:w="1723"/>
        <w:gridCol w:w="1362"/>
        <w:gridCol w:w="1069"/>
        <w:gridCol w:w="1104"/>
        <w:gridCol w:w="1181"/>
        <w:gridCol w:w="1181"/>
      </w:tblGrid>
      <w:tr w:rsidR="00DA46DA" w:rsidRPr="00FF53BB" w14:paraId="78A38882" w14:textId="77777777" w:rsidTr="009B3D5C">
        <w:trPr>
          <w:trHeight w:val="20"/>
          <w:tblHeader/>
          <w:jc w:val="center"/>
        </w:trPr>
        <w:tc>
          <w:tcPr>
            <w:tcW w:w="411" w:type="pct"/>
            <w:vMerge w:val="restart"/>
            <w:tcBorders>
              <w:top w:val="single" w:sz="4" w:space="0" w:color="auto"/>
              <w:left w:val="single" w:sz="4" w:space="0" w:color="auto"/>
              <w:right w:val="single" w:sz="4" w:space="0" w:color="auto"/>
            </w:tcBorders>
            <w:shd w:val="clear" w:color="auto" w:fill="A6A6A6" w:themeFill="background1" w:themeFillShade="A6"/>
            <w:tcMar>
              <w:top w:w="57" w:type="dxa"/>
              <w:bottom w:w="57" w:type="dxa"/>
            </w:tcMar>
            <w:vAlign w:val="center"/>
          </w:tcPr>
          <w:p w14:paraId="71F2A652" w14:textId="77777777" w:rsidR="00DA46DA" w:rsidRPr="00FF53BB" w:rsidRDefault="00DA46DA" w:rsidP="000563C7">
            <w:pPr>
              <w:snapToGrid w:val="0"/>
              <w:spacing w:line="240" w:lineRule="auto"/>
              <w:rPr>
                <w:b/>
                <w:sz w:val="21"/>
                <w:szCs w:val="21"/>
              </w:rPr>
            </w:pPr>
            <w:r w:rsidRPr="00FF53BB">
              <w:rPr>
                <w:b/>
                <w:sz w:val="21"/>
                <w:szCs w:val="21"/>
              </w:rPr>
              <w:t>序号</w:t>
            </w:r>
          </w:p>
        </w:tc>
        <w:tc>
          <w:tcPr>
            <w:tcW w:w="1038" w:type="pct"/>
            <w:vMerge w:val="restart"/>
            <w:tcBorders>
              <w:top w:val="single" w:sz="4" w:space="0" w:color="auto"/>
              <w:left w:val="single" w:sz="4" w:space="0" w:color="auto"/>
              <w:right w:val="single" w:sz="4" w:space="0" w:color="auto"/>
            </w:tcBorders>
            <w:shd w:val="clear" w:color="auto" w:fill="A6A6A6" w:themeFill="background1" w:themeFillShade="A6"/>
            <w:tcMar>
              <w:top w:w="57" w:type="dxa"/>
              <w:bottom w:w="57" w:type="dxa"/>
            </w:tcMar>
            <w:vAlign w:val="center"/>
          </w:tcPr>
          <w:p w14:paraId="04E37E85" w14:textId="77777777" w:rsidR="00DA46DA" w:rsidRPr="00FF53BB" w:rsidRDefault="00DA46DA" w:rsidP="000563C7">
            <w:pPr>
              <w:keepNext/>
              <w:snapToGrid w:val="0"/>
              <w:spacing w:line="240" w:lineRule="auto"/>
              <w:jc w:val="center"/>
              <w:rPr>
                <w:b/>
                <w:color w:val="000000"/>
                <w:sz w:val="21"/>
                <w:szCs w:val="21"/>
              </w:rPr>
            </w:pPr>
            <w:r w:rsidRPr="00FF53BB">
              <w:rPr>
                <w:b/>
                <w:color w:val="000000"/>
                <w:sz w:val="21"/>
                <w:szCs w:val="21"/>
              </w:rPr>
              <w:t>安全</w:t>
            </w:r>
            <w:r w:rsidRPr="00FF53BB">
              <w:rPr>
                <w:rFonts w:hint="eastAsia"/>
                <w:b/>
                <w:color w:val="000000"/>
                <w:sz w:val="21"/>
                <w:szCs w:val="21"/>
              </w:rPr>
              <w:t>类</w:t>
            </w:r>
          </w:p>
        </w:tc>
        <w:tc>
          <w:tcPr>
            <w:tcW w:w="820" w:type="pct"/>
            <w:vMerge w:val="restart"/>
            <w:tcBorders>
              <w:top w:val="single" w:sz="4" w:space="0" w:color="auto"/>
              <w:left w:val="single" w:sz="4" w:space="0" w:color="auto"/>
              <w:right w:val="single" w:sz="4" w:space="0" w:color="auto"/>
            </w:tcBorders>
            <w:shd w:val="clear" w:color="auto" w:fill="A6A6A6" w:themeFill="background1" w:themeFillShade="A6"/>
            <w:tcMar>
              <w:top w:w="57" w:type="dxa"/>
              <w:bottom w:w="57" w:type="dxa"/>
            </w:tcMar>
            <w:vAlign w:val="center"/>
          </w:tcPr>
          <w:p w14:paraId="267968FE" w14:textId="77777777" w:rsidR="00DA46DA" w:rsidRPr="00FF53BB" w:rsidRDefault="00DA46DA" w:rsidP="000563C7">
            <w:pPr>
              <w:keepNext/>
              <w:snapToGrid w:val="0"/>
              <w:spacing w:line="240" w:lineRule="auto"/>
              <w:jc w:val="center"/>
              <w:rPr>
                <w:b/>
                <w:color w:val="000000"/>
                <w:sz w:val="21"/>
                <w:szCs w:val="21"/>
              </w:rPr>
            </w:pPr>
            <w:r>
              <w:rPr>
                <w:rFonts w:hint="eastAsia"/>
                <w:b/>
                <w:color w:val="000000"/>
                <w:sz w:val="21"/>
                <w:szCs w:val="21"/>
              </w:rPr>
              <w:t>要求项总数</w:t>
            </w:r>
          </w:p>
        </w:tc>
        <w:tc>
          <w:tcPr>
            <w:tcW w:w="2731"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1ABDA65A" w14:textId="77777777" w:rsidR="00DA46DA" w:rsidRDefault="00DA46DA" w:rsidP="000563C7">
            <w:pPr>
              <w:keepNext/>
              <w:snapToGrid w:val="0"/>
              <w:spacing w:line="240" w:lineRule="auto"/>
              <w:jc w:val="center"/>
              <w:rPr>
                <w:b/>
                <w:color w:val="000000"/>
                <w:sz w:val="21"/>
                <w:szCs w:val="21"/>
              </w:rPr>
            </w:pPr>
            <w:r>
              <w:rPr>
                <w:rFonts w:hint="eastAsia"/>
                <w:b/>
                <w:color w:val="000000"/>
                <w:sz w:val="21"/>
                <w:szCs w:val="21"/>
              </w:rPr>
              <w:t>要求项</w:t>
            </w:r>
            <w:r w:rsidRPr="00FF53BB">
              <w:rPr>
                <w:b/>
                <w:color w:val="000000"/>
                <w:sz w:val="21"/>
                <w:szCs w:val="21"/>
              </w:rPr>
              <w:t>符合情况</w:t>
            </w:r>
          </w:p>
        </w:tc>
      </w:tr>
      <w:tr w:rsidR="00DA46DA" w:rsidRPr="00FF53BB" w14:paraId="12B21E33" w14:textId="77777777" w:rsidTr="009B3D5C">
        <w:trPr>
          <w:trHeight w:val="326"/>
          <w:tblHeader/>
          <w:jc w:val="center"/>
        </w:trPr>
        <w:tc>
          <w:tcPr>
            <w:tcW w:w="411" w:type="pct"/>
            <w:vMerge/>
            <w:tcBorders>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34B8DDCF" w14:textId="77777777" w:rsidR="00DA46DA" w:rsidRPr="00FF53BB" w:rsidRDefault="00DA46DA" w:rsidP="000563C7">
            <w:pPr>
              <w:keepNext/>
              <w:snapToGrid w:val="0"/>
              <w:spacing w:line="240" w:lineRule="auto"/>
              <w:jc w:val="center"/>
              <w:rPr>
                <w:b/>
                <w:color w:val="000000"/>
                <w:sz w:val="21"/>
                <w:szCs w:val="21"/>
              </w:rPr>
            </w:pPr>
          </w:p>
        </w:tc>
        <w:tc>
          <w:tcPr>
            <w:tcW w:w="1038" w:type="pct"/>
            <w:vMerge/>
            <w:tcBorders>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33222E55" w14:textId="77777777" w:rsidR="00DA46DA" w:rsidRPr="00FF53BB" w:rsidRDefault="00DA46DA" w:rsidP="000563C7">
            <w:pPr>
              <w:keepNext/>
              <w:snapToGrid w:val="0"/>
              <w:spacing w:line="240" w:lineRule="auto"/>
              <w:jc w:val="center"/>
              <w:rPr>
                <w:b/>
                <w:color w:val="000000"/>
                <w:sz w:val="21"/>
                <w:szCs w:val="21"/>
              </w:rPr>
            </w:pPr>
          </w:p>
        </w:tc>
        <w:tc>
          <w:tcPr>
            <w:tcW w:w="820" w:type="pct"/>
            <w:vMerge/>
            <w:tcBorders>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41584E71" w14:textId="77777777" w:rsidR="00DA46DA" w:rsidRPr="00FF53BB" w:rsidRDefault="00DA46DA" w:rsidP="000563C7">
            <w:pPr>
              <w:keepNext/>
              <w:snapToGrid w:val="0"/>
              <w:spacing w:line="240" w:lineRule="auto"/>
              <w:jc w:val="center"/>
              <w:rPr>
                <w:b/>
                <w:color w:val="000000"/>
                <w:sz w:val="21"/>
                <w:szCs w:val="21"/>
              </w:rPr>
            </w:pPr>
          </w:p>
        </w:tc>
        <w:tc>
          <w:tcPr>
            <w:tcW w:w="64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73C61D8A" w14:textId="77777777" w:rsidR="00DA46DA" w:rsidRPr="00FF53BB" w:rsidRDefault="00DA46DA" w:rsidP="000563C7">
            <w:pPr>
              <w:keepNext/>
              <w:snapToGrid w:val="0"/>
              <w:spacing w:line="240" w:lineRule="auto"/>
              <w:jc w:val="center"/>
              <w:rPr>
                <w:b/>
                <w:color w:val="000000"/>
                <w:sz w:val="21"/>
                <w:szCs w:val="21"/>
              </w:rPr>
            </w:pPr>
            <w:r w:rsidRPr="00FF53BB">
              <w:rPr>
                <w:b/>
                <w:color w:val="000000"/>
                <w:sz w:val="21"/>
                <w:szCs w:val="21"/>
              </w:rPr>
              <w:t>符合</w:t>
            </w:r>
          </w:p>
        </w:tc>
        <w:tc>
          <w:tcPr>
            <w:tcW w:w="66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126824D5" w14:textId="77777777" w:rsidR="00DA46DA" w:rsidRPr="00FF53BB" w:rsidRDefault="00DA46DA" w:rsidP="000563C7">
            <w:pPr>
              <w:keepNext/>
              <w:snapToGrid w:val="0"/>
              <w:spacing w:line="240" w:lineRule="auto"/>
              <w:jc w:val="center"/>
              <w:rPr>
                <w:b/>
                <w:color w:val="000000"/>
                <w:sz w:val="21"/>
                <w:szCs w:val="21"/>
              </w:rPr>
            </w:pPr>
            <w:r w:rsidRPr="00FF53BB">
              <w:rPr>
                <w:rFonts w:hint="eastAsia"/>
                <w:b/>
                <w:color w:val="000000"/>
                <w:sz w:val="21"/>
                <w:szCs w:val="21"/>
              </w:rPr>
              <w:t>部分</w:t>
            </w:r>
            <w:r w:rsidRPr="00FF53BB">
              <w:rPr>
                <w:b/>
                <w:color w:val="000000"/>
                <w:sz w:val="21"/>
                <w:szCs w:val="21"/>
              </w:rPr>
              <w:t>符合</w:t>
            </w:r>
          </w:p>
        </w:tc>
        <w:tc>
          <w:tcPr>
            <w:tcW w:w="71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7" w:type="dxa"/>
              <w:bottom w:w="57" w:type="dxa"/>
            </w:tcMar>
            <w:vAlign w:val="center"/>
          </w:tcPr>
          <w:p w14:paraId="4059AFDC" w14:textId="77777777" w:rsidR="00DA46DA" w:rsidRPr="00FF53BB" w:rsidRDefault="00DA46DA" w:rsidP="000563C7">
            <w:pPr>
              <w:keepNext/>
              <w:snapToGrid w:val="0"/>
              <w:spacing w:line="240" w:lineRule="auto"/>
              <w:jc w:val="center"/>
              <w:rPr>
                <w:b/>
                <w:color w:val="000000"/>
                <w:sz w:val="21"/>
                <w:szCs w:val="21"/>
              </w:rPr>
            </w:pPr>
            <w:r w:rsidRPr="00FF53BB">
              <w:rPr>
                <w:b/>
                <w:color w:val="000000"/>
                <w:sz w:val="21"/>
                <w:szCs w:val="21"/>
              </w:rPr>
              <w:t>不符合</w:t>
            </w:r>
          </w:p>
        </w:tc>
        <w:tc>
          <w:tcPr>
            <w:tcW w:w="71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BC5267" w14:textId="77777777" w:rsidR="00DA46DA" w:rsidRPr="00FF53BB" w:rsidRDefault="00DA46DA" w:rsidP="000563C7">
            <w:pPr>
              <w:keepNext/>
              <w:snapToGrid w:val="0"/>
              <w:spacing w:line="240" w:lineRule="auto"/>
              <w:jc w:val="center"/>
              <w:rPr>
                <w:b/>
                <w:color w:val="000000"/>
                <w:sz w:val="21"/>
                <w:szCs w:val="21"/>
              </w:rPr>
            </w:pPr>
            <w:r>
              <w:rPr>
                <w:rFonts w:hint="eastAsia"/>
                <w:b/>
                <w:color w:val="000000"/>
                <w:sz w:val="21"/>
                <w:szCs w:val="21"/>
              </w:rPr>
              <w:t>不适用</w:t>
            </w:r>
          </w:p>
        </w:tc>
      </w:tr>
      <w:tr w:rsidR="00DA46DA" w:rsidRPr="00FF53BB" w14:paraId="05359F92" w14:textId="77777777" w:rsidTr="009B3D5C">
        <w:trPr>
          <w:trHeight w:val="270"/>
          <w:jc w:val="center"/>
        </w:trPr>
        <w:tc>
          <w:tcPr>
            <w:tcW w:w="4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3D49C4" w14:textId="77777777" w:rsidR="00DA46DA" w:rsidRPr="00FF53BB" w:rsidRDefault="00DA46DA" w:rsidP="000563C7">
            <w:pPr>
              <w:snapToGrid w:val="0"/>
              <w:spacing w:line="240" w:lineRule="auto"/>
              <w:jc w:val="center"/>
              <w:rPr>
                <w:color w:val="000000"/>
                <w:sz w:val="21"/>
                <w:szCs w:val="21"/>
              </w:rPr>
            </w:pPr>
          </w:p>
        </w:tc>
        <w:tc>
          <w:tcPr>
            <w:tcW w:w="1038" w:type="pct"/>
            <w:tcBorders>
              <w:top w:val="single" w:sz="4" w:space="0" w:color="auto"/>
              <w:left w:val="single" w:sz="4" w:space="0" w:color="auto"/>
              <w:right w:val="single" w:sz="4" w:space="0" w:color="auto"/>
            </w:tcBorders>
            <w:shd w:val="clear" w:color="auto" w:fill="auto"/>
            <w:tcMar>
              <w:top w:w="57" w:type="dxa"/>
              <w:bottom w:w="57" w:type="dxa"/>
            </w:tcMar>
            <w:vAlign w:val="center"/>
          </w:tcPr>
          <w:p w14:paraId="0843C9BC" w14:textId="77777777" w:rsidR="00DA46DA" w:rsidRPr="00FF53BB" w:rsidRDefault="00DA46DA" w:rsidP="000563C7">
            <w:pPr>
              <w:snapToGrid w:val="0"/>
              <w:spacing w:line="240" w:lineRule="auto"/>
              <w:jc w:val="left"/>
              <w:rPr>
                <w:bCs/>
                <w:color w:val="000000"/>
                <w:sz w:val="21"/>
                <w:szCs w:val="21"/>
              </w:rPr>
            </w:pPr>
          </w:p>
        </w:tc>
        <w:tc>
          <w:tcPr>
            <w:tcW w:w="820" w:type="pct"/>
            <w:tcBorders>
              <w:top w:val="single" w:sz="4" w:space="0" w:color="auto"/>
              <w:left w:val="single" w:sz="4" w:space="0" w:color="auto"/>
              <w:right w:val="single" w:sz="4" w:space="0" w:color="auto"/>
            </w:tcBorders>
            <w:shd w:val="clear" w:color="auto" w:fill="auto"/>
            <w:tcMar>
              <w:top w:w="57" w:type="dxa"/>
              <w:bottom w:w="57" w:type="dxa"/>
            </w:tcMar>
            <w:vAlign w:val="center"/>
          </w:tcPr>
          <w:p w14:paraId="2B9EE97F" w14:textId="77777777" w:rsidR="00DA46DA" w:rsidRPr="00FF53BB" w:rsidRDefault="00DA46DA" w:rsidP="000563C7">
            <w:pPr>
              <w:snapToGrid w:val="0"/>
              <w:spacing w:line="240" w:lineRule="auto"/>
              <w:jc w:val="left"/>
              <w:rPr>
                <w:sz w:val="21"/>
                <w:szCs w:val="21"/>
              </w:rPr>
            </w:pPr>
          </w:p>
        </w:tc>
        <w:tc>
          <w:tcPr>
            <w:tcW w:w="64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706975" w14:textId="77777777" w:rsidR="00DA46DA" w:rsidRPr="00FF53BB" w:rsidRDefault="00DA46DA" w:rsidP="000563C7">
            <w:pPr>
              <w:snapToGrid w:val="0"/>
              <w:spacing w:line="240" w:lineRule="auto"/>
              <w:jc w:val="center"/>
              <w:rPr>
                <w:color w:val="000000"/>
                <w:sz w:val="21"/>
                <w:szCs w:val="21"/>
              </w:rPr>
            </w:pPr>
          </w:p>
        </w:tc>
        <w:tc>
          <w:tcPr>
            <w:tcW w:w="66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8A6973" w14:textId="77777777" w:rsidR="00DA46DA" w:rsidRPr="00FF53BB" w:rsidRDefault="00DA46DA" w:rsidP="000563C7">
            <w:pPr>
              <w:snapToGrid w:val="0"/>
              <w:spacing w:line="240" w:lineRule="auto"/>
              <w:jc w:val="center"/>
              <w:rPr>
                <w:b/>
                <w:color w:val="000000"/>
                <w:sz w:val="21"/>
                <w:szCs w:val="21"/>
              </w:rPr>
            </w:pPr>
          </w:p>
        </w:tc>
        <w:tc>
          <w:tcPr>
            <w:tcW w:w="7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FC203D" w14:textId="77777777" w:rsidR="00DA46DA" w:rsidRPr="00FF53BB" w:rsidRDefault="00DA46DA" w:rsidP="000563C7">
            <w:pPr>
              <w:snapToGrid w:val="0"/>
              <w:spacing w:line="240" w:lineRule="auto"/>
              <w:jc w:val="center"/>
              <w:rPr>
                <w:sz w:val="21"/>
                <w:szCs w:val="21"/>
              </w:rPr>
            </w:pPr>
          </w:p>
        </w:tc>
        <w:tc>
          <w:tcPr>
            <w:tcW w:w="711" w:type="pct"/>
            <w:tcBorders>
              <w:top w:val="single" w:sz="4" w:space="0" w:color="auto"/>
              <w:left w:val="single" w:sz="4" w:space="0" w:color="auto"/>
              <w:bottom w:val="single" w:sz="4" w:space="0" w:color="auto"/>
              <w:right w:val="single" w:sz="4" w:space="0" w:color="auto"/>
            </w:tcBorders>
          </w:tcPr>
          <w:p w14:paraId="586DBE98" w14:textId="77777777" w:rsidR="00DA46DA" w:rsidRPr="00FF53BB" w:rsidRDefault="00DA46DA" w:rsidP="000563C7">
            <w:pPr>
              <w:snapToGrid w:val="0"/>
              <w:spacing w:line="240" w:lineRule="auto"/>
              <w:jc w:val="center"/>
              <w:rPr>
                <w:sz w:val="21"/>
                <w:szCs w:val="21"/>
              </w:rPr>
            </w:pPr>
          </w:p>
        </w:tc>
      </w:tr>
      <w:tr w:rsidR="00DA46DA" w:rsidRPr="00FF53BB" w14:paraId="2310FC0F" w14:textId="77777777" w:rsidTr="009B3D5C">
        <w:trPr>
          <w:trHeight w:val="270"/>
          <w:jc w:val="center"/>
        </w:trPr>
        <w:tc>
          <w:tcPr>
            <w:tcW w:w="4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37490D" w14:textId="77777777" w:rsidR="00DA46DA" w:rsidRPr="00FF53BB" w:rsidRDefault="00DA46DA" w:rsidP="000563C7">
            <w:pPr>
              <w:snapToGrid w:val="0"/>
              <w:spacing w:line="240" w:lineRule="auto"/>
              <w:jc w:val="center"/>
              <w:rPr>
                <w:color w:val="000000"/>
                <w:sz w:val="21"/>
                <w:szCs w:val="21"/>
              </w:rPr>
            </w:pPr>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FA6D95" w14:textId="77777777" w:rsidR="00DA46DA" w:rsidRPr="00FF53BB" w:rsidRDefault="00DA46DA" w:rsidP="000563C7">
            <w:pPr>
              <w:snapToGrid w:val="0"/>
              <w:spacing w:line="240" w:lineRule="auto"/>
              <w:jc w:val="left"/>
              <w:rPr>
                <w:bCs/>
                <w:color w:val="000000"/>
                <w:sz w:val="21"/>
                <w:szCs w:val="21"/>
              </w:rPr>
            </w:pPr>
          </w:p>
        </w:tc>
        <w:tc>
          <w:tcPr>
            <w:tcW w:w="82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AE2B0" w14:textId="77777777" w:rsidR="00DA46DA" w:rsidRPr="00FF53BB" w:rsidRDefault="00DA46DA" w:rsidP="000563C7">
            <w:pPr>
              <w:snapToGrid w:val="0"/>
              <w:spacing w:line="240" w:lineRule="auto"/>
              <w:jc w:val="left"/>
              <w:rPr>
                <w:sz w:val="21"/>
                <w:szCs w:val="21"/>
              </w:rPr>
            </w:pPr>
          </w:p>
        </w:tc>
        <w:tc>
          <w:tcPr>
            <w:tcW w:w="64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E779EB" w14:textId="77777777" w:rsidR="00DA46DA" w:rsidRPr="00FF53BB" w:rsidRDefault="00DA46DA" w:rsidP="000563C7">
            <w:pPr>
              <w:snapToGrid w:val="0"/>
              <w:spacing w:line="240" w:lineRule="auto"/>
              <w:jc w:val="center"/>
              <w:rPr>
                <w:color w:val="000000"/>
                <w:sz w:val="21"/>
                <w:szCs w:val="21"/>
              </w:rPr>
            </w:pPr>
          </w:p>
        </w:tc>
        <w:tc>
          <w:tcPr>
            <w:tcW w:w="66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3CE924" w14:textId="77777777" w:rsidR="00DA46DA" w:rsidRPr="00FF53BB" w:rsidRDefault="00DA46DA" w:rsidP="000563C7">
            <w:pPr>
              <w:snapToGrid w:val="0"/>
              <w:spacing w:line="240" w:lineRule="auto"/>
              <w:jc w:val="center"/>
              <w:rPr>
                <w:b/>
                <w:color w:val="000000"/>
                <w:sz w:val="21"/>
                <w:szCs w:val="21"/>
              </w:rPr>
            </w:pPr>
          </w:p>
        </w:tc>
        <w:tc>
          <w:tcPr>
            <w:tcW w:w="7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C8C977" w14:textId="77777777" w:rsidR="00DA46DA" w:rsidRPr="00FF53BB" w:rsidRDefault="00DA46DA" w:rsidP="000563C7">
            <w:pPr>
              <w:snapToGrid w:val="0"/>
              <w:spacing w:line="240" w:lineRule="auto"/>
              <w:jc w:val="center"/>
              <w:rPr>
                <w:sz w:val="21"/>
                <w:szCs w:val="21"/>
              </w:rPr>
            </w:pPr>
          </w:p>
        </w:tc>
        <w:tc>
          <w:tcPr>
            <w:tcW w:w="711" w:type="pct"/>
            <w:tcBorders>
              <w:top w:val="single" w:sz="4" w:space="0" w:color="auto"/>
              <w:left w:val="single" w:sz="4" w:space="0" w:color="auto"/>
              <w:bottom w:val="single" w:sz="4" w:space="0" w:color="auto"/>
              <w:right w:val="single" w:sz="4" w:space="0" w:color="auto"/>
            </w:tcBorders>
          </w:tcPr>
          <w:p w14:paraId="78E5CDB1" w14:textId="77777777" w:rsidR="00DA46DA" w:rsidRPr="00FF53BB" w:rsidRDefault="00DA46DA" w:rsidP="000563C7">
            <w:pPr>
              <w:snapToGrid w:val="0"/>
              <w:spacing w:line="240" w:lineRule="auto"/>
              <w:jc w:val="center"/>
              <w:rPr>
                <w:sz w:val="21"/>
                <w:szCs w:val="21"/>
              </w:rPr>
            </w:pPr>
          </w:p>
        </w:tc>
      </w:tr>
      <w:tr w:rsidR="009B3D5C" w:rsidRPr="00FF53BB" w14:paraId="1CC587A6" w14:textId="77777777" w:rsidTr="009B3D5C">
        <w:trPr>
          <w:trHeight w:val="270"/>
          <w:jc w:val="center"/>
        </w:trPr>
        <w:tc>
          <w:tcPr>
            <w:tcW w:w="1448" w:type="pct"/>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342CF7" w14:textId="3776555E" w:rsidR="009B3D5C" w:rsidRPr="00FF53BB" w:rsidRDefault="009B3D5C" w:rsidP="000563C7">
            <w:pPr>
              <w:snapToGrid w:val="0"/>
              <w:spacing w:line="240" w:lineRule="auto"/>
              <w:jc w:val="center"/>
              <w:rPr>
                <w:b/>
                <w:color w:val="000000"/>
                <w:sz w:val="21"/>
                <w:szCs w:val="21"/>
              </w:rPr>
            </w:pPr>
            <w:r>
              <w:rPr>
                <w:rFonts w:hint="eastAsia"/>
                <w:b/>
                <w:color w:val="000000"/>
                <w:sz w:val="21"/>
                <w:szCs w:val="21"/>
              </w:rPr>
              <w:t>要求项</w:t>
            </w:r>
            <w:r w:rsidRPr="00FF53BB">
              <w:rPr>
                <w:rFonts w:hint="eastAsia"/>
                <w:b/>
                <w:color w:val="000000"/>
                <w:sz w:val="21"/>
                <w:szCs w:val="21"/>
              </w:rPr>
              <w:t>符合情况数量</w:t>
            </w:r>
            <w:r w:rsidRPr="00FF53BB">
              <w:rPr>
                <w:b/>
                <w:color w:val="000000"/>
                <w:sz w:val="21"/>
                <w:szCs w:val="21"/>
              </w:rPr>
              <w:t>统</w:t>
            </w:r>
            <w:r w:rsidRPr="00FF53BB">
              <w:rPr>
                <w:b/>
                <w:color w:val="000000"/>
                <w:sz w:val="21"/>
                <w:szCs w:val="21"/>
              </w:rPr>
              <w:lastRenderedPageBreak/>
              <w:t>计</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5DA28F8F" w14:textId="12D50723" w:rsidR="009B3D5C" w:rsidRPr="00FF53BB" w:rsidRDefault="009B3D5C" w:rsidP="000563C7">
            <w:pPr>
              <w:snapToGrid w:val="0"/>
              <w:spacing w:line="240" w:lineRule="auto"/>
              <w:jc w:val="center"/>
              <w:rPr>
                <w:b/>
                <w:color w:val="000000"/>
                <w:sz w:val="21"/>
                <w:szCs w:val="21"/>
              </w:rPr>
            </w:pPr>
          </w:p>
        </w:tc>
        <w:tc>
          <w:tcPr>
            <w:tcW w:w="64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6A3F0F" w14:textId="77777777" w:rsidR="009B3D5C" w:rsidRPr="00FF53BB" w:rsidRDefault="009B3D5C" w:rsidP="000563C7">
            <w:pPr>
              <w:snapToGrid w:val="0"/>
              <w:spacing w:line="240" w:lineRule="auto"/>
              <w:jc w:val="center"/>
              <w:rPr>
                <w:color w:val="000000"/>
                <w:sz w:val="21"/>
                <w:szCs w:val="21"/>
              </w:rPr>
            </w:pPr>
          </w:p>
        </w:tc>
        <w:tc>
          <w:tcPr>
            <w:tcW w:w="66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0201AF" w14:textId="77777777" w:rsidR="009B3D5C" w:rsidRPr="00FF53BB" w:rsidRDefault="009B3D5C" w:rsidP="000563C7">
            <w:pPr>
              <w:snapToGrid w:val="0"/>
              <w:spacing w:line="240" w:lineRule="auto"/>
              <w:jc w:val="center"/>
              <w:rPr>
                <w:color w:val="000000"/>
                <w:sz w:val="21"/>
                <w:szCs w:val="21"/>
              </w:rPr>
            </w:pPr>
          </w:p>
        </w:tc>
        <w:tc>
          <w:tcPr>
            <w:tcW w:w="71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076B3F" w14:textId="77777777" w:rsidR="009B3D5C" w:rsidRPr="00FF53BB" w:rsidRDefault="009B3D5C" w:rsidP="000563C7">
            <w:pPr>
              <w:snapToGrid w:val="0"/>
              <w:spacing w:line="240" w:lineRule="auto"/>
              <w:jc w:val="center"/>
              <w:rPr>
                <w:color w:val="000000"/>
                <w:sz w:val="21"/>
                <w:szCs w:val="21"/>
              </w:rPr>
            </w:pPr>
          </w:p>
        </w:tc>
        <w:tc>
          <w:tcPr>
            <w:tcW w:w="711" w:type="pct"/>
            <w:tcBorders>
              <w:top w:val="single" w:sz="4" w:space="0" w:color="auto"/>
              <w:left w:val="single" w:sz="4" w:space="0" w:color="auto"/>
              <w:bottom w:val="single" w:sz="4" w:space="0" w:color="auto"/>
              <w:right w:val="single" w:sz="4" w:space="0" w:color="auto"/>
            </w:tcBorders>
          </w:tcPr>
          <w:p w14:paraId="3EAA0D1B" w14:textId="77777777" w:rsidR="009B3D5C" w:rsidRPr="00FF53BB" w:rsidRDefault="009B3D5C" w:rsidP="000563C7">
            <w:pPr>
              <w:snapToGrid w:val="0"/>
              <w:spacing w:line="240" w:lineRule="auto"/>
              <w:jc w:val="center"/>
              <w:rPr>
                <w:color w:val="000000"/>
                <w:sz w:val="21"/>
                <w:szCs w:val="21"/>
              </w:rPr>
            </w:pPr>
          </w:p>
        </w:tc>
      </w:tr>
      <w:tr w:rsidR="00DA46DA" w:rsidRPr="00FF53BB" w14:paraId="6048D697" w14:textId="77777777" w:rsidTr="000563C7">
        <w:trPr>
          <w:trHeight w:val="270"/>
          <w:jc w:val="center"/>
        </w:trPr>
        <w:tc>
          <w:tcPr>
            <w:tcW w:w="2269" w:type="pct"/>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F19FAE" w14:textId="77777777" w:rsidR="00DA46DA" w:rsidRDefault="00DA46DA" w:rsidP="000563C7">
            <w:pPr>
              <w:snapToGrid w:val="0"/>
              <w:spacing w:line="240" w:lineRule="auto"/>
              <w:jc w:val="center"/>
              <w:rPr>
                <w:b/>
                <w:color w:val="000000"/>
                <w:sz w:val="21"/>
                <w:szCs w:val="21"/>
              </w:rPr>
            </w:pPr>
            <w:r>
              <w:rPr>
                <w:rFonts w:hint="eastAsia"/>
                <w:b/>
                <w:color w:val="000000"/>
                <w:sz w:val="21"/>
                <w:szCs w:val="21"/>
              </w:rPr>
              <w:t>要求项符合率统计</w:t>
            </w:r>
          </w:p>
        </w:tc>
        <w:tc>
          <w:tcPr>
            <w:tcW w:w="2731" w:type="pct"/>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87AEC7" w14:textId="77777777" w:rsidR="00DA46DA" w:rsidRPr="00FF53BB" w:rsidRDefault="00DA46DA" w:rsidP="000563C7">
            <w:pPr>
              <w:snapToGrid w:val="0"/>
              <w:spacing w:line="240" w:lineRule="auto"/>
              <w:jc w:val="center"/>
              <w:rPr>
                <w:color w:val="000000"/>
                <w:sz w:val="21"/>
                <w:szCs w:val="21"/>
              </w:rPr>
            </w:pPr>
          </w:p>
        </w:tc>
      </w:tr>
    </w:tbl>
    <w:p w14:paraId="655D57F0" w14:textId="7DAABCC5" w:rsidR="00DA46DA" w:rsidRPr="0055691F" w:rsidRDefault="0055691F" w:rsidP="00DA46DA">
      <w:pPr>
        <w:snapToGrid w:val="0"/>
        <w:ind w:firstLine="480"/>
        <w:rPr>
          <w:sz w:val="21"/>
          <w:szCs w:val="21"/>
        </w:rPr>
      </w:pPr>
      <w:r w:rsidRPr="0055691F">
        <w:rPr>
          <w:rFonts w:hint="eastAsia"/>
          <w:sz w:val="21"/>
          <w:szCs w:val="21"/>
        </w:rPr>
        <w:t>注：符合率</w:t>
      </w:r>
      <w:r w:rsidRPr="0055691F">
        <w:rPr>
          <w:rFonts w:hint="eastAsia"/>
          <w:sz w:val="21"/>
          <w:szCs w:val="21"/>
        </w:rPr>
        <w:t>=</w:t>
      </w:r>
      <w:r w:rsidRPr="0055691F">
        <w:rPr>
          <w:rFonts w:hint="eastAsia"/>
          <w:sz w:val="21"/>
          <w:szCs w:val="21"/>
        </w:rPr>
        <w:t>单项符合总项数</w:t>
      </w:r>
      <w:r w:rsidRPr="0055691F">
        <w:rPr>
          <w:rFonts w:hint="eastAsia"/>
          <w:sz w:val="21"/>
          <w:szCs w:val="21"/>
        </w:rPr>
        <w:t>/</w:t>
      </w:r>
      <w:r w:rsidRPr="0055691F">
        <w:rPr>
          <w:rFonts w:hint="eastAsia"/>
          <w:sz w:val="21"/>
          <w:szCs w:val="21"/>
        </w:rPr>
        <w:t>（该级别要求总项数</w:t>
      </w:r>
      <w:r w:rsidRPr="0055691F">
        <w:rPr>
          <w:rFonts w:hint="eastAsia"/>
          <w:sz w:val="21"/>
          <w:szCs w:val="21"/>
        </w:rPr>
        <w:t>-</w:t>
      </w:r>
      <w:r w:rsidRPr="0055691F">
        <w:rPr>
          <w:rFonts w:hint="eastAsia"/>
          <w:sz w:val="21"/>
          <w:szCs w:val="21"/>
        </w:rPr>
        <w:t>不适用项数）</w:t>
      </w:r>
      <w:r w:rsidRPr="0055691F">
        <w:rPr>
          <w:rFonts w:hint="eastAsia"/>
          <w:sz w:val="21"/>
          <w:szCs w:val="21"/>
        </w:rPr>
        <w:t>*100%</w:t>
      </w:r>
    </w:p>
    <w:p w14:paraId="6F273866" w14:textId="77777777" w:rsidR="00DA46DA" w:rsidRDefault="00DA46DA" w:rsidP="00DA46DA">
      <w:pPr>
        <w:sectPr w:rsidR="00DA46DA" w:rsidSect="00D9091B">
          <w:footerReference w:type="default" r:id="rId18"/>
          <w:pgSz w:w="11906" w:h="16838" w:code="9"/>
          <w:pgMar w:top="1270" w:right="1797" w:bottom="1440" w:left="1797" w:header="851" w:footer="992" w:gutter="0"/>
          <w:pgNumType w:start="1"/>
          <w:cols w:space="425"/>
          <w:docGrid w:linePitch="326"/>
        </w:sectPr>
      </w:pPr>
    </w:p>
    <w:p w14:paraId="0506C247" w14:textId="61BEE7DF" w:rsidR="00725780" w:rsidRPr="00FF53BB" w:rsidRDefault="004D6925" w:rsidP="00A57B24">
      <w:pPr>
        <w:pStyle w:val="1"/>
        <w:snapToGrid w:val="0"/>
      </w:pPr>
      <w:bookmarkStart w:id="133" w:name="_Toc191463432"/>
      <w:r w:rsidRPr="00FF53BB">
        <w:rPr>
          <w:rFonts w:hint="eastAsia"/>
        </w:rPr>
        <w:lastRenderedPageBreak/>
        <w:t>等级测评结论</w:t>
      </w:r>
      <w:bookmarkEnd w:id="133"/>
    </w:p>
    <w:p w14:paraId="40386E87" w14:textId="57488E3E" w:rsidR="00AE11ED" w:rsidRPr="00FF53BB" w:rsidRDefault="00AE11ED" w:rsidP="00A57B24">
      <w:pPr>
        <w:snapToGrid w:val="0"/>
        <w:rPr>
          <w:color w:val="FF0000"/>
        </w:rPr>
      </w:pPr>
      <w:r w:rsidRPr="00FF53BB">
        <w:rPr>
          <w:rFonts w:hint="eastAsia"/>
          <w:color w:val="FF0000"/>
        </w:rPr>
        <w:t>【填写说明：说明等级测评结论</w:t>
      </w:r>
      <w:r w:rsidR="00260816" w:rsidRPr="00FF53BB">
        <w:rPr>
          <w:rFonts w:hint="eastAsia"/>
          <w:color w:val="FF0000"/>
        </w:rPr>
        <w:t>确定的</w:t>
      </w:r>
      <w:r w:rsidRPr="00FF53BB">
        <w:rPr>
          <w:rFonts w:hint="eastAsia"/>
          <w:color w:val="FF0000"/>
        </w:rPr>
        <w:t>方法，并最终给出</w:t>
      </w:r>
      <w:r w:rsidR="00260816" w:rsidRPr="00FF53BB">
        <w:rPr>
          <w:rFonts w:hint="eastAsia"/>
          <w:color w:val="FF0000"/>
        </w:rPr>
        <w:t>被测对象的</w:t>
      </w:r>
      <w:r w:rsidRPr="00FF53BB">
        <w:rPr>
          <w:rFonts w:hint="eastAsia"/>
          <w:color w:val="FF0000"/>
        </w:rPr>
        <w:t>等级测评结论。】</w:t>
      </w:r>
    </w:p>
    <w:p w14:paraId="4FF50D34" w14:textId="0760A2A3" w:rsidR="00AE11ED" w:rsidRPr="00FF53BB" w:rsidRDefault="00472A76" w:rsidP="00A57B24">
      <w:pPr>
        <w:snapToGrid w:val="0"/>
        <w:ind w:firstLineChars="200" w:firstLine="480"/>
        <w:rPr>
          <w:color w:val="000000" w:themeColor="text1"/>
        </w:rPr>
      </w:pPr>
      <w:r w:rsidRPr="00472A76">
        <w:rPr>
          <w:rFonts w:hint="eastAsia"/>
          <w:color w:val="000000" w:themeColor="text1"/>
        </w:rPr>
        <w:t>等级测评结论主要由被测系统单项符合性</w:t>
      </w:r>
      <w:r>
        <w:rPr>
          <w:rFonts w:hint="eastAsia"/>
          <w:color w:val="000000" w:themeColor="text1"/>
        </w:rPr>
        <w:t>进行</w:t>
      </w:r>
      <w:r w:rsidRPr="00472A76">
        <w:rPr>
          <w:rFonts w:hint="eastAsia"/>
          <w:color w:val="000000" w:themeColor="text1"/>
        </w:rPr>
        <w:t>判定，符合性判定根据被测系统</w:t>
      </w:r>
      <w:r w:rsidR="000563C7">
        <w:rPr>
          <w:rFonts w:hint="eastAsia"/>
          <w:color w:val="000000" w:themeColor="text1"/>
        </w:rPr>
        <w:t>各层面安全保护情况</w:t>
      </w:r>
      <w:r w:rsidRPr="00472A76">
        <w:rPr>
          <w:rFonts w:hint="eastAsia"/>
          <w:color w:val="000000" w:themeColor="text1"/>
        </w:rPr>
        <w:t>与相应等级安全保护要求的符合程度</w:t>
      </w:r>
      <w:r>
        <w:rPr>
          <w:rFonts w:hint="eastAsia"/>
          <w:color w:val="000000" w:themeColor="text1"/>
        </w:rPr>
        <w:t>进行确定。具体</w:t>
      </w:r>
      <w:r w:rsidR="00DF40E2" w:rsidRPr="00FF53BB">
        <w:rPr>
          <w:rFonts w:hint="eastAsia"/>
          <w:color w:val="000000" w:themeColor="text1"/>
        </w:rPr>
        <w:t>判定依据如下表所示。</w:t>
      </w:r>
    </w:p>
    <w:p w14:paraId="07086DC5" w14:textId="2B774142" w:rsidR="00AE11ED" w:rsidRDefault="00AE11ED" w:rsidP="00A57B24">
      <w:pPr>
        <w:pStyle w:val="af6"/>
        <w:snapToGrid w:val="0"/>
        <w:spacing w:line="240" w:lineRule="auto"/>
        <w:jc w:val="center"/>
        <w:rPr>
          <w:rFonts w:ascii="Times New Roman" w:hAnsi="Times New Roman"/>
          <w:b/>
          <w:sz w:val="21"/>
        </w:rPr>
      </w:pPr>
      <w:bookmarkStart w:id="134" w:name="_Toc534702761"/>
      <w:bookmarkStart w:id="135" w:name="_Toc43455341"/>
      <w:r w:rsidRPr="00FF53BB">
        <w:rPr>
          <w:rFonts w:ascii="Times New Roman" w:hAnsi="Times New Roman"/>
          <w:b/>
          <w:sz w:val="21"/>
        </w:rPr>
        <w:t>表</w:t>
      </w:r>
      <w:r w:rsidRPr="00FF53BB">
        <w:rPr>
          <w:rFonts w:ascii="Times New Roman" w:hAnsi="Times New Roman"/>
          <w:b/>
          <w:sz w:val="21"/>
        </w:rPr>
        <w:t xml:space="preserve"> </w:t>
      </w:r>
      <w:r w:rsidR="00472A76">
        <w:rPr>
          <w:rFonts w:ascii="Times New Roman" w:hAnsi="Times New Roman"/>
          <w:b/>
          <w:sz w:val="21"/>
        </w:rPr>
        <w:t>7</w:t>
      </w:r>
      <w:r w:rsidR="008B1214" w:rsidRPr="00FF53BB">
        <w:rPr>
          <w:rFonts w:ascii="Times New Roman" w:hAnsi="Times New Roman"/>
          <w:b/>
          <w:sz w:val="21"/>
        </w:rPr>
        <w:noBreakHyphen/>
      </w:r>
      <w:r w:rsidR="008B1214" w:rsidRPr="00FF53BB">
        <w:rPr>
          <w:rFonts w:ascii="Times New Roman" w:hAnsi="Times New Roman"/>
          <w:b/>
          <w:sz w:val="21"/>
        </w:rPr>
        <w:fldChar w:fldCharType="begin"/>
      </w:r>
      <w:r w:rsidR="008B1214" w:rsidRPr="00FF53BB">
        <w:rPr>
          <w:rFonts w:ascii="Times New Roman" w:hAnsi="Times New Roman"/>
          <w:b/>
          <w:sz w:val="21"/>
        </w:rPr>
        <w:instrText xml:space="preserve"> SEQ </w:instrText>
      </w:r>
      <w:r w:rsidR="008B1214" w:rsidRPr="00FF53BB">
        <w:rPr>
          <w:rFonts w:ascii="Times New Roman" w:hAnsi="Times New Roman"/>
          <w:b/>
          <w:sz w:val="21"/>
        </w:rPr>
        <w:instrText>表</w:instrText>
      </w:r>
      <w:r w:rsidR="008B1214" w:rsidRPr="00FF53BB">
        <w:rPr>
          <w:rFonts w:ascii="Times New Roman" w:hAnsi="Times New Roman"/>
          <w:b/>
          <w:sz w:val="21"/>
        </w:rPr>
        <w:instrText xml:space="preserve"> \* ARABIC \s 1 </w:instrText>
      </w:r>
      <w:r w:rsidR="008B1214" w:rsidRPr="00FF53BB">
        <w:rPr>
          <w:rFonts w:ascii="Times New Roman" w:hAnsi="Times New Roman"/>
          <w:b/>
          <w:sz w:val="21"/>
        </w:rPr>
        <w:fldChar w:fldCharType="separate"/>
      </w:r>
      <w:r w:rsidR="00415A3F">
        <w:rPr>
          <w:rFonts w:ascii="Times New Roman" w:hAnsi="Times New Roman"/>
          <w:b/>
          <w:noProof/>
          <w:sz w:val="21"/>
        </w:rPr>
        <w:t>1</w:t>
      </w:r>
      <w:r w:rsidR="008B1214" w:rsidRPr="00FF53BB">
        <w:rPr>
          <w:rFonts w:ascii="Times New Roman" w:hAnsi="Times New Roman"/>
          <w:b/>
          <w:sz w:val="21"/>
        </w:rPr>
        <w:fldChar w:fldCharType="end"/>
      </w:r>
      <w:r w:rsidR="00EF3DD6" w:rsidRPr="00FF53BB">
        <w:rPr>
          <w:rFonts w:ascii="Times New Roman" w:hAnsi="Times New Roman"/>
          <w:b/>
          <w:sz w:val="21"/>
        </w:rPr>
        <w:t xml:space="preserve"> </w:t>
      </w:r>
      <w:r w:rsidRPr="00FF53BB">
        <w:rPr>
          <w:rFonts w:ascii="Times New Roman" w:hAnsi="Times New Roman" w:hint="eastAsia"/>
          <w:b/>
          <w:sz w:val="21"/>
        </w:rPr>
        <w:t>等级测评结论</w:t>
      </w:r>
      <w:r w:rsidR="00260816" w:rsidRPr="00FF53BB">
        <w:rPr>
          <w:rFonts w:ascii="Times New Roman" w:hAnsi="Times New Roman" w:hint="eastAsia"/>
          <w:b/>
          <w:sz w:val="21"/>
        </w:rPr>
        <w:t>判定</w:t>
      </w:r>
      <w:r w:rsidRPr="00FF53BB">
        <w:rPr>
          <w:rFonts w:ascii="Times New Roman" w:hAnsi="Times New Roman" w:hint="eastAsia"/>
          <w:b/>
          <w:sz w:val="21"/>
        </w:rPr>
        <w:t>依据</w:t>
      </w:r>
      <w:bookmarkEnd w:id="134"/>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F85F59" w:rsidRPr="00FF53BB" w14:paraId="31BEF24C" w14:textId="77777777" w:rsidTr="00532919">
        <w:trPr>
          <w:trHeight w:val="70"/>
          <w:tblHeader/>
        </w:trPr>
        <w:tc>
          <w:tcPr>
            <w:tcW w:w="1193" w:type="pct"/>
            <w:shd w:val="clear" w:color="auto" w:fill="A6A6A6" w:themeFill="background1" w:themeFillShade="A6"/>
            <w:tcMar>
              <w:top w:w="57" w:type="dxa"/>
              <w:bottom w:w="57" w:type="dxa"/>
            </w:tcMar>
            <w:vAlign w:val="center"/>
          </w:tcPr>
          <w:p w14:paraId="1F5D4781" w14:textId="77777777" w:rsidR="00F85F59" w:rsidRPr="00FF53BB" w:rsidRDefault="00F85F59" w:rsidP="00A57B24">
            <w:pPr>
              <w:snapToGrid w:val="0"/>
              <w:spacing w:line="240" w:lineRule="auto"/>
              <w:jc w:val="center"/>
              <w:rPr>
                <w:b/>
                <w:sz w:val="21"/>
                <w:szCs w:val="21"/>
              </w:rPr>
            </w:pPr>
            <w:r w:rsidRPr="00FF53BB">
              <w:rPr>
                <w:rFonts w:hint="eastAsia"/>
                <w:b/>
                <w:sz w:val="21"/>
                <w:szCs w:val="21"/>
              </w:rPr>
              <w:t>等级</w:t>
            </w:r>
            <w:r w:rsidRPr="00FF53BB">
              <w:rPr>
                <w:b/>
                <w:sz w:val="21"/>
                <w:szCs w:val="21"/>
              </w:rPr>
              <w:t>测评结论</w:t>
            </w:r>
          </w:p>
        </w:tc>
        <w:tc>
          <w:tcPr>
            <w:tcW w:w="3807" w:type="pct"/>
            <w:shd w:val="clear" w:color="auto" w:fill="A6A6A6" w:themeFill="background1" w:themeFillShade="A6"/>
            <w:tcMar>
              <w:top w:w="57" w:type="dxa"/>
              <w:bottom w:w="57" w:type="dxa"/>
            </w:tcMar>
            <w:vAlign w:val="center"/>
          </w:tcPr>
          <w:p w14:paraId="588CEF23" w14:textId="77777777" w:rsidR="00F85F59" w:rsidRPr="00FF53BB" w:rsidRDefault="00F85F59" w:rsidP="00A57B24">
            <w:pPr>
              <w:snapToGrid w:val="0"/>
              <w:spacing w:line="240" w:lineRule="auto"/>
              <w:jc w:val="center"/>
              <w:rPr>
                <w:b/>
                <w:sz w:val="21"/>
                <w:szCs w:val="21"/>
              </w:rPr>
            </w:pPr>
            <w:r w:rsidRPr="00FF53BB">
              <w:rPr>
                <w:rFonts w:hint="eastAsia"/>
                <w:b/>
                <w:sz w:val="21"/>
                <w:szCs w:val="21"/>
              </w:rPr>
              <w:t>判定</w:t>
            </w:r>
            <w:r w:rsidRPr="00FF53BB">
              <w:rPr>
                <w:b/>
                <w:sz w:val="21"/>
                <w:szCs w:val="21"/>
              </w:rPr>
              <w:t>依据</w:t>
            </w:r>
          </w:p>
        </w:tc>
      </w:tr>
      <w:tr w:rsidR="00F85F59" w:rsidRPr="00FF53BB" w14:paraId="6DCCF79F" w14:textId="77777777" w:rsidTr="00532919">
        <w:tc>
          <w:tcPr>
            <w:tcW w:w="1193" w:type="pct"/>
            <w:tcMar>
              <w:top w:w="57" w:type="dxa"/>
              <w:bottom w:w="57" w:type="dxa"/>
            </w:tcMar>
            <w:vAlign w:val="center"/>
          </w:tcPr>
          <w:p w14:paraId="05622C9F" w14:textId="4C86184D" w:rsidR="00F85F59" w:rsidRPr="00FF53BB" w:rsidRDefault="00472A76" w:rsidP="00A57B24">
            <w:pPr>
              <w:snapToGrid w:val="0"/>
              <w:spacing w:line="240" w:lineRule="auto"/>
              <w:jc w:val="center"/>
              <w:rPr>
                <w:b/>
                <w:sz w:val="21"/>
                <w:szCs w:val="21"/>
              </w:rPr>
            </w:pPr>
            <w:r>
              <w:rPr>
                <w:rFonts w:hint="eastAsia"/>
                <w:b/>
                <w:sz w:val="21"/>
                <w:szCs w:val="21"/>
              </w:rPr>
              <w:t>符合</w:t>
            </w:r>
          </w:p>
        </w:tc>
        <w:tc>
          <w:tcPr>
            <w:tcW w:w="3807" w:type="pct"/>
            <w:tcMar>
              <w:top w:w="57" w:type="dxa"/>
              <w:bottom w:w="57" w:type="dxa"/>
            </w:tcMar>
            <w:vAlign w:val="center"/>
          </w:tcPr>
          <w:p w14:paraId="22568F87" w14:textId="2E9EF284" w:rsidR="00F85F59" w:rsidRPr="00FF53BB" w:rsidRDefault="00472A76" w:rsidP="00A57B24">
            <w:pPr>
              <w:snapToGrid w:val="0"/>
              <w:spacing w:line="240" w:lineRule="auto"/>
              <w:rPr>
                <w:sz w:val="21"/>
                <w:szCs w:val="21"/>
              </w:rPr>
            </w:pPr>
            <w:r w:rsidRPr="00472A76">
              <w:rPr>
                <w:rFonts w:hint="eastAsia"/>
                <w:sz w:val="21"/>
                <w:szCs w:val="21"/>
              </w:rPr>
              <w:t>被测系统符合率高于</w:t>
            </w:r>
            <w:r w:rsidRPr="00472A76">
              <w:rPr>
                <w:rFonts w:hint="eastAsia"/>
                <w:sz w:val="21"/>
                <w:szCs w:val="21"/>
              </w:rPr>
              <w:t>90%</w:t>
            </w:r>
            <w:r w:rsidRPr="00472A76">
              <w:rPr>
                <w:rFonts w:hint="eastAsia"/>
                <w:sz w:val="21"/>
                <w:szCs w:val="21"/>
              </w:rPr>
              <w:t>，且无重大风险隐患</w:t>
            </w:r>
            <w:r w:rsidR="00F85F59" w:rsidRPr="00FF53BB">
              <w:rPr>
                <w:rFonts w:hint="eastAsia"/>
                <w:sz w:val="21"/>
                <w:szCs w:val="21"/>
              </w:rPr>
              <w:t>。</w:t>
            </w:r>
          </w:p>
        </w:tc>
      </w:tr>
      <w:tr w:rsidR="00F85F59" w:rsidRPr="00FF53BB" w14:paraId="74EFD6F5" w14:textId="77777777" w:rsidTr="00532919">
        <w:tc>
          <w:tcPr>
            <w:tcW w:w="1193" w:type="pct"/>
            <w:tcMar>
              <w:top w:w="57" w:type="dxa"/>
              <w:bottom w:w="57" w:type="dxa"/>
            </w:tcMar>
            <w:vAlign w:val="center"/>
          </w:tcPr>
          <w:p w14:paraId="6B4476D6" w14:textId="3731AE1C" w:rsidR="00F85F59" w:rsidRPr="00FF53BB" w:rsidRDefault="00472A76" w:rsidP="00A57B24">
            <w:pPr>
              <w:snapToGrid w:val="0"/>
              <w:spacing w:line="240" w:lineRule="auto"/>
              <w:jc w:val="center"/>
              <w:rPr>
                <w:b/>
                <w:sz w:val="21"/>
                <w:szCs w:val="21"/>
              </w:rPr>
            </w:pPr>
            <w:r>
              <w:rPr>
                <w:rFonts w:hint="eastAsia"/>
                <w:b/>
                <w:sz w:val="21"/>
                <w:szCs w:val="21"/>
              </w:rPr>
              <w:t>基本符合</w:t>
            </w:r>
          </w:p>
        </w:tc>
        <w:tc>
          <w:tcPr>
            <w:tcW w:w="3807" w:type="pct"/>
            <w:tcMar>
              <w:top w:w="57" w:type="dxa"/>
              <w:bottom w:w="57" w:type="dxa"/>
            </w:tcMar>
            <w:vAlign w:val="center"/>
          </w:tcPr>
          <w:p w14:paraId="3C8FD51F" w14:textId="40F9B7E5" w:rsidR="00F85F59" w:rsidRPr="00FF53BB" w:rsidRDefault="00F85F59" w:rsidP="00A57B24">
            <w:pPr>
              <w:snapToGrid w:val="0"/>
              <w:spacing w:line="240" w:lineRule="auto"/>
              <w:rPr>
                <w:sz w:val="21"/>
                <w:szCs w:val="21"/>
              </w:rPr>
            </w:pPr>
            <w:r w:rsidRPr="00FF53BB">
              <w:rPr>
                <w:rFonts w:hint="eastAsia"/>
                <w:sz w:val="21"/>
                <w:szCs w:val="21"/>
              </w:rPr>
              <w:t>被测</w:t>
            </w:r>
            <w:r w:rsidR="00472A76">
              <w:rPr>
                <w:rFonts w:hint="eastAsia"/>
                <w:sz w:val="21"/>
                <w:szCs w:val="21"/>
              </w:rPr>
              <w:t>系统</w:t>
            </w:r>
            <w:r w:rsidR="00472A76" w:rsidRPr="00472A76">
              <w:rPr>
                <w:rFonts w:hint="eastAsia"/>
                <w:sz w:val="21"/>
                <w:szCs w:val="21"/>
              </w:rPr>
              <w:t>符合率高于</w:t>
            </w:r>
            <w:r w:rsidR="00A80B4E">
              <w:rPr>
                <w:sz w:val="21"/>
                <w:szCs w:val="21"/>
              </w:rPr>
              <w:t>6</w:t>
            </w:r>
            <w:r w:rsidR="00472A76" w:rsidRPr="00472A76">
              <w:rPr>
                <w:rFonts w:hint="eastAsia"/>
                <w:sz w:val="21"/>
                <w:szCs w:val="21"/>
              </w:rPr>
              <w:t>0%</w:t>
            </w:r>
            <w:r w:rsidR="00472A76" w:rsidRPr="00472A76">
              <w:rPr>
                <w:rFonts w:hint="eastAsia"/>
                <w:sz w:val="21"/>
                <w:szCs w:val="21"/>
              </w:rPr>
              <w:t>，</w:t>
            </w:r>
            <w:r w:rsidR="00472A76">
              <w:rPr>
                <w:rFonts w:hint="eastAsia"/>
                <w:sz w:val="21"/>
                <w:szCs w:val="21"/>
              </w:rPr>
              <w:t>低于</w:t>
            </w:r>
            <w:r w:rsidR="00472A76">
              <w:rPr>
                <w:rFonts w:hint="eastAsia"/>
                <w:sz w:val="21"/>
                <w:szCs w:val="21"/>
              </w:rPr>
              <w:t>9</w:t>
            </w:r>
            <w:r w:rsidR="00472A76">
              <w:rPr>
                <w:sz w:val="21"/>
                <w:szCs w:val="21"/>
              </w:rPr>
              <w:t>0%</w:t>
            </w:r>
            <w:r w:rsidR="00C065AA">
              <w:rPr>
                <w:rFonts w:hint="eastAsia"/>
                <w:sz w:val="21"/>
                <w:szCs w:val="21"/>
              </w:rPr>
              <w:t>；</w:t>
            </w:r>
            <w:r w:rsidR="00C065AA" w:rsidRPr="00C065AA">
              <w:rPr>
                <w:rFonts w:hint="eastAsia"/>
                <w:sz w:val="21"/>
                <w:szCs w:val="21"/>
              </w:rPr>
              <w:t>或者符合率为</w:t>
            </w:r>
            <w:r w:rsidR="00C065AA" w:rsidRPr="00C065AA">
              <w:rPr>
                <w:rFonts w:hint="eastAsia"/>
                <w:sz w:val="21"/>
                <w:szCs w:val="21"/>
              </w:rPr>
              <w:t>[90%, 100%]</w:t>
            </w:r>
            <w:r w:rsidR="00C065AA" w:rsidRPr="00C065AA">
              <w:rPr>
                <w:rFonts w:hint="eastAsia"/>
                <w:sz w:val="21"/>
                <w:szCs w:val="21"/>
              </w:rPr>
              <w:t>且存在重大风险隐患</w:t>
            </w:r>
            <w:r w:rsidRPr="00FF53BB">
              <w:rPr>
                <w:rFonts w:hint="eastAsia"/>
                <w:sz w:val="21"/>
                <w:szCs w:val="21"/>
              </w:rPr>
              <w:t>。</w:t>
            </w:r>
          </w:p>
        </w:tc>
      </w:tr>
      <w:tr w:rsidR="00F85F59" w:rsidRPr="00FF53BB" w14:paraId="6100B35E" w14:textId="77777777" w:rsidTr="00532919">
        <w:tc>
          <w:tcPr>
            <w:tcW w:w="1193" w:type="pct"/>
            <w:tcMar>
              <w:top w:w="57" w:type="dxa"/>
              <w:bottom w:w="57" w:type="dxa"/>
            </w:tcMar>
            <w:vAlign w:val="center"/>
          </w:tcPr>
          <w:p w14:paraId="301666E5" w14:textId="193D09A7" w:rsidR="00F85F59" w:rsidRPr="00FF53BB" w:rsidRDefault="00472A76" w:rsidP="00A57B24">
            <w:pPr>
              <w:snapToGrid w:val="0"/>
              <w:spacing w:line="240" w:lineRule="auto"/>
              <w:jc w:val="center"/>
              <w:rPr>
                <w:b/>
                <w:sz w:val="21"/>
                <w:szCs w:val="21"/>
              </w:rPr>
            </w:pPr>
            <w:r>
              <w:rPr>
                <w:rFonts w:hint="eastAsia"/>
                <w:b/>
                <w:sz w:val="21"/>
                <w:szCs w:val="21"/>
              </w:rPr>
              <w:t>不符合</w:t>
            </w:r>
          </w:p>
        </w:tc>
        <w:tc>
          <w:tcPr>
            <w:tcW w:w="3807" w:type="pct"/>
            <w:tcMar>
              <w:top w:w="57" w:type="dxa"/>
              <w:bottom w:w="57" w:type="dxa"/>
            </w:tcMar>
            <w:vAlign w:val="center"/>
          </w:tcPr>
          <w:p w14:paraId="66763CA0" w14:textId="2EFDF218" w:rsidR="00F85F59" w:rsidRPr="00FF53BB" w:rsidRDefault="00F85F59" w:rsidP="00A57B24">
            <w:pPr>
              <w:snapToGrid w:val="0"/>
              <w:spacing w:line="240" w:lineRule="auto"/>
              <w:rPr>
                <w:sz w:val="21"/>
                <w:szCs w:val="21"/>
              </w:rPr>
            </w:pPr>
            <w:r w:rsidRPr="00FF53BB">
              <w:rPr>
                <w:rFonts w:hint="eastAsia"/>
                <w:sz w:val="21"/>
                <w:szCs w:val="21"/>
              </w:rPr>
              <w:t>被测</w:t>
            </w:r>
            <w:r w:rsidR="00472A76">
              <w:rPr>
                <w:rFonts w:hint="eastAsia"/>
                <w:sz w:val="21"/>
                <w:szCs w:val="21"/>
              </w:rPr>
              <w:t>系统符合率低于</w:t>
            </w:r>
            <w:r w:rsidR="00A80B4E">
              <w:rPr>
                <w:sz w:val="21"/>
                <w:szCs w:val="21"/>
              </w:rPr>
              <w:t>6</w:t>
            </w:r>
            <w:r w:rsidRPr="00FF53BB">
              <w:rPr>
                <w:sz w:val="21"/>
                <w:szCs w:val="21"/>
              </w:rPr>
              <w:t>0</w:t>
            </w:r>
            <w:r w:rsidR="00472A76">
              <w:rPr>
                <w:rFonts w:hint="eastAsia"/>
                <w:sz w:val="21"/>
                <w:szCs w:val="21"/>
              </w:rPr>
              <w:t>%</w:t>
            </w:r>
            <w:r w:rsidRPr="00FF53BB">
              <w:rPr>
                <w:rFonts w:hint="eastAsia"/>
                <w:sz w:val="21"/>
                <w:szCs w:val="21"/>
              </w:rPr>
              <w:t>。</w:t>
            </w:r>
          </w:p>
        </w:tc>
      </w:tr>
    </w:tbl>
    <w:p w14:paraId="3CA827CD" w14:textId="142C2D00" w:rsidR="00AA2263" w:rsidRPr="00FF53BB" w:rsidRDefault="00AE11ED" w:rsidP="00A57B24">
      <w:pPr>
        <w:snapToGrid w:val="0"/>
        <w:ind w:firstLineChars="200" w:firstLine="480"/>
        <w:rPr>
          <w:color w:val="000000" w:themeColor="text1"/>
        </w:rPr>
      </w:pPr>
      <w:r w:rsidRPr="00FF53BB">
        <w:rPr>
          <w:rFonts w:hint="eastAsia"/>
          <w:color w:val="000000" w:themeColor="text1"/>
        </w:rPr>
        <w:t>依据</w:t>
      </w:r>
      <w:r w:rsidRPr="00FF53BB">
        <w:rPr>
          <w:rFonts w:hint="eastAsia"/>
          <w:color w:val="000000" w:themeColor="text1"/>
        </w:rPr>
        <w:t>GB/T</w:t>
      </w:r>
      <w:r w:rsidR="00023266" w:rsidRPr="00FF53BB">
        <w:rPr>
          <w:color w:val="000000" w:themeColor="text1"/>
        </w:rPr>
        <w:t xml:space="preserve"> </w:t>
      </w:r>
      <w:r w:rsidRPr="00FF53BB">
        <w:rPr>
          <w:rFonts w:hint="eastAsia"/>
          <w:color w:val="000000" w:themeColor="text1"/>
        </w:rPr>
        <w:t>22239</w:t>
      </w:r>
      <w:r w:rsidR="00EA39C3" w:rsidRPr="00FF53BB">
        <w:rPr>
          <w:rFonts w:hint="eastAsia"/>
          <w:color w:val="000000" w:themeColor="text1"/>
        </w:rPr>
        <w:t>—</w:t>
      </w:r>
      <w:r w:rsidR="00BC55F6" w:rsidRPr="00FF53BB">
        <w:rPr>
          <w:color w:val="000000" w:themeColor="text1"/>
        </w:rPr>
        <w:t>2019</w:t>
      </w:r>
      <w:r w:rsidRPr="00FF53BB">
        <w:rPr>
          <w:rFonts w:hint="eastAsia"/>
          <w:color w:val="000000" w:themeColor="text1"/>
        </w:rPr>
        <w:t>《信息安全技术</w:t>
      </w:r>
      <w:r w:rsidRPr="00FF53BB">
        <w:rPr>
          <w:rFonts w:hint="eastAsia"/>
          <w:color w:val="000000" w:themeColor="text1"/>
        </w:rPr>
        <w:t xml:space="preserve"> </w:t>
      </w:r>
      <w:r w:rsidRPr="00FF53BB">
        <w:rPr>
          <w:rFonts w:hint="eastAsia"/>
          <w:color w:val="000000" w:themeColor="text1"/>
        </w:rPr>
        <w:t>网络安全等级保护基本要求》</w:t>
      </w:r>
      <w:r w:rsidR="0063457F" w:rsidRPr="00FF53BB">
        <w:rPr>
          <w:rFonts w:hint="eastAsia"/>
          <w:color w:val="000000" w:themeColor="text1"/>
        </w:rPr>
        <w:t>和</w:t>
      </w:r>
      <w:r w:rsidR="0063457F" w:rsidRPr="00FF53BB">
        <w:rPr>
          <w:rFonts w:hint="eastAsia"/>
          <w:color w:val="000000" w:themeColor="text1"/>
        </w:rPr>
        <w:t>GB/T 28448</w:t>
      </w:r>
      <w:r w:rsidR="0063457F" w:rsidRPr="00FF53BB">
        <w:rPr>
          <w:rFonts w:hint="eastAsia"/>
          <w:color w:val="000000" w:themeColor="text1"/>
        </w:rPr>
        <w:t>—</w:t>
      </w:r>
      <w:r w:rsidR="0063457F" w:rsidRPr="00FF53BB">
        <w:rPr>
          <w:rFonts w:hint="eastAsia"/>
          <w:color w:val="000000" w:themeColor="text1"/>
        </w:rPr>
        <w:t>2019</w:t>
      </w:r>
      <w:r w:rsidR="0063457F" w:rsidRPr="00FF53BB">
        <w:rPr>
          <w:rFonts w:hint="eastAsia"/>
          <w:color w:val="000000" w:themeColor="text1"/>
        </w:rPr>
        <w:t>《信息安全技术</w:t>
      </w:r>
      <w:r w:rsidR="0063457F" w:rsidRPr="00FF53BB">
        <w:rPr>
          <w:rFonts w:hint="eastAsia"/>
          <w:color w:val="000000" w:themeColor="text1"/>
        </w:rPr>
        <w:t xml:space="preserve"> </w:t>
      </w:r>
      <w:r w:rsidR="0063457F" w:rsidRPr="00FF53BB">
        <w:rPr>
          <w:rFonts w:hint="eastAsia"/>
          <w:color w:val="000000" w:themeColor="text1"/>
        </w:rPr>
        <w:t>网络安全等级保护测评要求》的</w:t>
      </w:r>
      <w:r w:rsidRPr="00FF53BB">
        <w:rPr>
          <w:rFonts w:hint="eastAsia"/>
          <w:color w:val="000000" w:themeColor="text1"/>
        </w:rPr>
        <w:t>第</w:t>
      </w:r>
      <w:r w:rsidR="00EA39C3" w:rsidRPr="00FF53BB">
        <w:rPr>
          <w:rFonts w:hint="eastAsia"/>
          <w:color w:val="000000" w:themeColor="text1"/>
        </w:rPr>
        <w:t>[</w:t>
      </w:r>
      <w:r w:rsidR="00EA39C3" w:rsidRPr="00FF53BB">
        <w:rPr>
          <w:rFonts w:hint="eastAsia"/>
          <w:color w:val="000000" w:themeColor="text1"/>
        </w:rPr>
        <w:t>一</w:t>
      </w:r>
      <w:r w:rsidR="00EA39C3" w:rsidRPr="00FF53BB">
        <w:rPr>
          <w:rFonts w:hint="eastAsia"/>
          <w:color w:val="000000" w:themeColor="text1"/>
        </w:rPr>
        <w:t>/</w:t>
      </w:r>
      <w:r w:rsidR="00EA39C3" w:rsidRPr="00FF53BB">
        <w:rPr>
          <w:rFonts w:hint="eastAsia"/>
          <w:color w:val="000000" w:themeColor="text1"/>
        </w:rPr>
        <w:t>二</w:t>
      </w:r>
      <w:r w:rsidR="00EA39C3" w:rsidRPr="00FF53BB">
        <w:rPr>
          <w:rFonts w:hint="eastAsia"/>
          <w:color w:val="000000" w:themeColor="text1"/>
        </w:rPr>
        <w:t>/</w:t>
      </w:r>
      <w:r w:rsidR="00EA39C3" w:rsidRPr="00FF53BB">
        <w:rPr>
          <w:rFonts w:hint="eastAsia"/>
          <w:color w:val="000000" w:themeColor="text1"/>
        </w:rPr>
        <w:t>三</w:t>
      </w:r>
      <w:r w:rsidR="00EA39C3" w:rsidRPr="00FF53BB">
        <w:rPr>
          <w:rFonts w:hint="eastAsia"/>
          <w:color w:val="000000" w:themeColor="text1"/>
        </w:rPr>
        <w:t>/</w:t>
      </w:r>
      <w:r w:rsidR="00EA39C3" w:rsidRPr="00FF53BB">
        <w:rPr>
          <w:rFonts w:hint="eastAsia"/>
          <w:color w:val="000000" w:themeColor="text1"/>
        </w:rPr>
        <w:t>四</w:t>
      </w:r>
      <w:r w:rsidR="00EA39C3" w:rsidRPr="00FF53BB">
        <w:rPr>
          <w:color w:val="000000" w:themeColor="text1"/>
        </w:rPr>
        <w:t>]</w:t>
      </w:r>
      <w:r w:rsidRPr="00FF53BB">
        <w:rPr>
          <w:rFonts w:hint="eastAsia"/>
          <w:color w:val="000000" w:themeColor="text1"/>
        </w:rPr>
        <w:t>级要求，</w:t>
      </w:r>
      <w:r w:rsidR="00EA39C3" w:rsidRPr="00FF53BB">
        <w:rPr>
          <w:rFonts w:hint="eastAsia"/>
          <w:color w:val="000000" w:themeColor="text1"/>
        </w:rPr>
        <w:t>经</w:t>
      </w:r>
      <w:r w:rsidRPr="00FF53BB">
        <w:rPr>
          <w:rFonts w:hint="eastAsia"/>
          <w:color w:val="000000" w:themeColor="text1"/>
        </w:rPr>
        <w:t>对</w:t>
      </w:r>
      <w:r w:rsidR="00A74425" w:rsidRPr="00FF53BB">
        <w:rPr>
          <w:rFonts w:hint="eastAsia"/>
          <w:color w:val="000000" w:themeColor="text1"/>
        </w:rPr>
        <w:t>[</w:t>
      </w:r>
      <w:r w:rsidR="00A74425" w:rsidRPr="00FF53BB">
        <w:rPr>
          <w:rFonts w:hint="eastAsia"/>
          <w:color w:val="000000" w:themeColor="text1"/>
        </w:rPr>
        <w:t>被测对象名称</w:t>
      </w:r>
      <w:r w:rsidR="00A74425" w:rsidRPr="00FF53BB">
        <w:rPr>
          <w:rFonts w:hint="eastAsia"/>
          <w:color w:val="000000" w:themeColor="text1"/>
        </w:rPr>
        <w:t>]</w:t>
      </w:r>
      <w:r w:rsidRPr="00FF53BB">
        <w:rPr>
          <w:rFonts w:hint="eastAsia"/>
          <w:color w:val="000000" w:themeColor="text1"/>
        </w:rPr>
        <w:t>的安全保护状况</w:t>
      </w:r>
      <w:r w:rsidR="00EA39C3" w:rsidRPr="00FF53BB">
        <w:rPr>
          <w:rFonts w:hint="eastAsia"/>
          <w:color w:val="000000" w:themeColor="text1"/>
        </w:rPr>
        <w:t>进行</w:t>
      </w:r>
      <w:r w:rsidRPr="00FF53BB">
        <w:rPr>
          <w:rFonts w:hint="eastAsia"/>
          <w:color w:val="000000" w:themeColor="text1"/>
        </w:rPr>
        <w:t>综合分析评价</w:t>
      </w:r>
      <w:r w:rsidR="00724C8D" w:rsidRPr="00FF53BB">
        <w:rPr>
          <w:rFonts w:hint="eastAsia"/>
          <w:color w:val="000000" w:themeColor="text1"/>
        </w:rPr>
        <w:t>后</w:t>
      </w:r>
      <w:r w:rsidRPr="00FF53BB">
        <w:rPr>
          <w:rFonts w:hint="eastAsia"/>
          <w:color w:val="000000" w:themeColor="text1"/>
        </w:rPr>
        <w:t>，</w:t>
      </w:r>
      <w:r w:rsidR="00951C18" w:rsidRPr="00FF53BB">
        <w:rPr>
          <w:rFonts w:hint="eastAsia"/>
          <w:color w:val="000000" w:themeColor="text1"/>
        </w:rPr>
        <w:t>等级测评</w:t>
      </w:r>
      <w:r w:rsidRPr="00FF53BB">
        <w:rPr>
          <w:rFonts w:hint="eastAsia"/>
          <w:color w:val="000000" w:themeColor="text1"/>
        </w:rPr>
        <w:t>结论如下：</w:t>
      </w:r>
    </w:p>
    <w:p w14:paraId="1022826D" w14:textId="73D3E822" w:rsidR="00AE11ED" w:rsidRDefault="00AA2263" w:rsidP="00A57B24">
      <w:pPr>
        <w:snapToGrid w:val="0"/>
        <w:ind w:firstLineChars="200" w:firstLine="480"/>
        <w:rPr>
          <w:color w:val="FF0000"/>
        </w:rPr>
      </w:pPr>
      <w:r w:rsidRPr="00FF53BB">
        <w:rPr>
          <w:rFonts w:hint="eastAsia"/>
          <w:color w:val="FF0000"/>
        </w:rPr>
        <w:t>【填写</w:t>
      </w:r>
      <w:r w:rsidR="004A6301" w:rsidRPr="00FF53BB">
        <w:rPr>
          <w:rFonts w:hint="eastAsia"/>
          <w:color w:val="FF0000"/>
        </w:rPr>
        <w:t>说明：下面</w:t>
      </w:r>
      <w:r w:rsidR="0063457F" w:rsidRPr="00FF53BB">
        <w:rPr>
          <w:rFonts w:hint="eastAsia"/>
          <w:color w:val="FF0000"/>
        </w:rPr>
        <w:t>分别给出</w:t>
      </w:r>
      <w:r w:rsidR="00724C8D" w:rsidRPr="00FF53BB">
        <w:rPr>
          <w:rFonts w:hint="eastAsia"/>
          <w:color w:val="FF0000"/>
        </w:rPr>
        <w:t>等级测评结论为</w:t>
      </w:r>
      <w:r w:rsidR="00165539">
        <w:rPr>
          <w:rFonts w:hint="eastAsia"/>
          <w:color w:val="FF0000"/>
        </w:rPr>
        <w:t>符合、基本符合、不符合</w:t>
      </w:r>
      <w:r w:rsidR="0063457F" w:rsidRPr="00FF53BB">
        <w:rPr>
          <w:rFonts w:hint="eastAsia"/>
          <w:color w:val="FF0000"/>
        </w:rPr>
        <w:t>的</w:t>
      </w:r>
      <w:r w:rsidR="00185406">
        <w:rPr>
          <w:rFonts w:hint="eastAsia"/>
          <w:color w:val="FF0000"/>
        </w:rPr>
        <w:t>参考</w:t>
      </w:r>
      <w:r w:rsidR="008F53C8">
        <w:rPr>
          <w:rFonts w:hint="eastAsia"/>
          <w:color w:val="FF0000"/>
        </w:rPr>
        <w:t>示例</w:t>
      </w:r>
      <w:r w:rsidR="0063457F" w:rsidRPr="00FF53BB">
        <w:rPr>
          <w:rFonts w:hint="eastAsia"/>
          <w:color w:val="FF0000"/>
        </w:rPr>
        <w:t>，供测评机构参考</w:t>
      </w:r>
      <w:r w:rsidRPr="00FF53BB">
        <w:rPr>
          <w:rFonts w:hint="eastAsia"/>
          <w:color w:val="FF0000"/>
        </w:rPr>
        <w:t>。】</w:t>
      </w:r>
    </w:p>
    <w:p w14:paraId="14E4EACB" w14:textId="053FB390" w:rsidR="00055727" w:rsidRPr="00055727" w:rsidRDefault="00055727" w:rsidP="00A57B24">
      <w:pPr>
        <w:snapToGrid w:val="0"/>
        <w:ind w:firstLine="420"/>
        <w:rPr>
          <w:color w:val="FF0000"/>
        </w:rPr>
      </w:pPr>
      <w:r w:rsidRPr="00055727">
        <w:rPr>
          <w:rFonts w:hint="eastAsia"/>
          <w:color w:val="FF0000"/>
        </w:rPr>
        <w:t>1</w:t>
      </w:r>
      <w:r w:rsidRPr="00055727">
        <w:rPr>
          <w:rFonts w:hint="eastAsia"/>
          <w:color w:val="FF0000"/>
        </w:rPr>
        <w:t>、</w:t>
      </w:r>
      <w:r w:rsidR="0055691F">
        <w:rPr>
          <w:rFonts w:hint="eastAsia"/>
          <w:color w:val="FF0000"/>
        </w:rPr>
        <w:t>符合</w:t>
      </w:r>
      <w:r w:rsidRPr="00055727">
        <w:rPr>
          <w:rFonts w:hint="eastAsia"/>
          <w:color w:val="FF0000"/>
        </w:rPr>
        <w:t>：</w:t>
      </w:r>
    </w:p>
    <w:p w14:paraId="2D1019A8" w14:textId="7DFDA639" w:rsidR="00055727" w:rsidRDefault="00055727" w:rsidP="00A57B24">
      <w:pPr>
        <w:snapToGrid w:val="0"/>
        <w:ind w:firstLine="420"/>
        <w:rPr>
          <w:color w:val="FF0000"/>
        </w:rPr>
      </w:pPr>
      <w:r w:rsidRPr="009A15B2">
        <w:rPr>
          <w:rFonts w:hint="eastAsia"/>
          <w:color w:val="FF0000"/>
        </w:rPr>
        <w:t>[</w:t>
      </w:r>
      <w:r w:rsidRPr="009A15B2">
        <w:rPr>
          <w:rFonts w:hint="eastAsia"/>
          <w:color w:val="FF0000"/>
        </w:rPr>
        <w:t>被测对象名称</w:t>
      </w:r>
      <w:r w:rsidRPr="009A15B2">
        <w:rPr>
          <w:rFonts w:hint="eastAsia"/>
          <w:color w:val="FF0000"/>
        </w:rPr>
        <w:t>]</w:t>
      </w:r>
      <w:r w:rsidRPr="009A15B2">
        <w:rPr>
          <w:rFonts w:hint="eastAsia"/>
          <w:color w:val="FF0000"/>
        </w:rPr>
        <w:t>本次等级测评的</w:t>
      </w:r>
      <w:r w:rsidR="0055691F">
        <w:rPr>
          <w:rFonts w:hint="eastAsia"/>
          <w:color w:val="FF0000"/>
        </w:rPr>
        <w:t>符合率为</w:t>
      </w:r>
      <w:r w:rsidRPr="009A15B2">
        <w:rPr>
          <w:rFonts w:hint="eastAsia"/>
          <w:color w:val="FF0000"/>
        </w:rPr>
        <w:t>[</w:t>
      </w:r>
      <w:r w:rsidR="0055691F">
        <w:rPr>
          <w:color w:val="FF0000"/>
        </w:rPr>
        <w:t>9</w:t>
      </w:r>
      <w:r w:rsidRPr="009A15B2">
        <w:rPr>
          <w:rFonts w:hint="eastAsia"/>
          <w:color w:val="FF0000"/>
        </w:rPr>
        <w:t>0</w:t>
      </w:r>
      <w:r w:rsidR="0055691F">
        <w:rPr>
          <w:color w:val="FF0000"/>
        </w:rPr>
        <w:t>%</w:t>
      </w:r>
      <w:r w:rsidRPr="009A15B2">
        <w:rPr>
          <w:rFonts w:hint="eastAsia"/>
          <w:color w:val="FF0000"/>
        </w:rPr>
        <w:t>, 100</w:t>
      </w:r>
      <w:r w:rsidR="0055691F">
        <w:rPr>
          <w:color w:val="FF0000"/>
        </w:rPr>
        <w:t>%</w:t>
      </w:r>
      <w:r w:rsidRPr="009A15B2">
        <w:rPr>
          <w:rFonts w:hint="eastAsia"/>
          <w:color w:val="FF0000"/>
        </w:rPr>
        <w:t>]</w:t>
      </w:r>
      <w:r w:rsidRPr="009A15B2">
        <w:rPr>
          <w:rFonts w:hint="eastAsia"/>
          <w:color w:val="FF0000"/>
        </w:rPr>
        <w:t>，且不存在</w:t>
      </w:r>
      <w:r w:rsidR="0055691F">
        <w:rPr>
          <w:rFonts w:hint="eastAsia"/>
          <w:color w:val="FF0000"/>
        </w:rPr>
        <w:t>重大风险隐患</w:t>
      </w:r>
      <w:r w:rsidRPr="009A15B2">
        <w:rPr>
          <w:rFonts w:hint="eastAsia"/>
          <w:color w:val="FF0000"/>
        </w:rPr>
        <w:t>，等级测评结论判定为</w:t>
      </w:r>
      <w:r w:rsidR="0055691F">
        <w:rPr>
          <w:rFonts w:hint="eastAsia"/>
          <w:color w:val="FF0000"/>
        </w:rPr>
        <w:t>符合</w:t>
      </w:r>
      <w:r w:rsidRPr="009A15B2">
        <w:rPr>
          <w:rFonts w:hint="eastAsia"/>
          <w:color w:val="FF0000"/>
        </w:rPr>
        <w:t>。</w:t>
      </w:r>
    </w:p>
    <w:p w14:paraId="5DB50670" w14:textId="25EC3FD3" w:rsidR="00055727" w:rsidRPr="00055727" w:rsidRDefault="00055727" w:rsidP="00A57B24">
      <w:pPr>
        <w:snapToGrid w:val="0"/>
        <w:ind w:firstLine="420"/>
        <w:rPr>
          <w:color w:val="FF0000"/>
        </w:rPr>
      </w:pPr>
      <w:r>
        <w:rPr>
          <w:color w:val="FF0000"/>
        </w:rPr>
        <w:t>2</w:t>
      </w:r>
      <w:r w:rsidRPr="00055727">
        <w:rPr>
          <w:rFonts w:hint="eastAsia"/>
          <w:color w:val="FF0000"/>
        </w:rPr>
        <w:t>、</w:t>
      </w:r>
      <w:r w:rsidR="0055691F">
        <w:rPr>
          <w:rFonts w:hint="eastAsia"/>
          <w:color w:val="FF0000"/>
        </w:rPr>
        <w:t>基本符合</w:t>
      </w:r>
      <w:r w:rsidRPr="00055727">
        <w:rPr>
          <w:rFonts w:hint="eastAsia"/>
          <w:color w:val="FF0000"/>
        </w:rPr>
        <w:t>：</w:t>
      </w:r>
    </w:p>
    <w:p w14:paraId="04C4F0AD" w14:textId="17FB9F2A" w:rsidR="00055727" w:rsidRPr="009A15B2" w:rsidRDefault="00055727" w:rsidP="00A57B24">
      <w:pPr>
        <w:snapToGrid w:val="0"/>
        <w:ind w:firstLine="420"/>
        <w:rPr>
          <w:color w:val="FF0000"/>
        </w:rPr>
      </w:pPr>
      <w:r w:rsidRPr="009A15B2">
        <w:rPr>
          <w:rFonts w:hint="eastAsia"/>
          <w:color w:val="FF0000"/>
        </w:rPr>
        <w:t>[</w:t>
      </w:r>
      <w:r w:rsidRPr="009A15B2">
        <w:rPr>
          <w:rFonts w:hint="eastAsia"/>
          <w:color w:val="FF0000"/>
        </w:rPr>
        <w:t>被测对象名称</w:t>
      </w:r>
      <w:r w:rsidRPr="009A15B2">
        <w:rPr>
          <w:rFonts w:hint="eastAsia"/>
          <w:color w:val="FF0000"/>
        </w:rPr>
        <w:t>]</w:t>
      </w:r>
      <w:r w:rsidRPr="009A15B2">
        <w:rPr>
          <w:rFonts w:hint="eastAsia"/>
          <w:color w:val="FF0000"/>
        </w:rPr>
        <w:t>本次等级测评的</w:t>
      </w:r>
      <w:r w:rsidR="0055691F" w:rsidRPr="0055691F">
        <w:rPr>
          <w:rFonts w:hint="eastAsia"/>
          <w:color w:val="FF0000"/>
        </w:rPr>
        <w:t>符合率为</w:t>
      </w:r>
      <w:r w:rsidR="0055691F" w:rsidRPr="0055691F">
        <w:rPr>
          <w:rFonts w:hint="eastAsia"/>
          <w:color w:val="FF0000"/>
        </w:rPr>
        <w:t>[</w:t>
      </w:r>
      <w:r w:rsidR="00A80B4E">
        <w:rPr>
          <w:color w:val="FF0000"/>
        </w:rPr>
        <w:t>6</w:t>
      </w:r>
      <w:r w:rsidR="0055691F" w:rsidRPr="0055691F">
        <w:rPr>
          <w:rFonts w:hint="eastAsia"/>
          <w:color w:val="FF0000"/>
        </w:rPr>
        <w:t xml:space="preserve">0%, </w:t>
      </w:r>
      <w:r w:rsidR="0055691F">
        <w:rPr>
          <w:color w:val="FF0000"/>
        </w:rPr>
        <w:t>9</w:t>
      </w:r>
      <w:r w:rsidR="0055691F" w:rsidRPr="0055691F">
        <w:rPr>
          <w:rFonts w:hint="eastAsia"/>
          <w:color w:val="FF0000"/>
        </w:rPr>
        <w:t>0%</w:t>
      </w:r>
      <w:r w:rsidR="0055691F" w:rsidRPr="0055691F">
        <w:rPr>
          <w:color w:val="FF0000"/>
        </w:rPr>
        <w:t>)</w:t>
      </w:r>
      <w:r w:rsidRPr="009A15B2">
        <w:rPr>
          <w:rFonts w:hint="eastAsia"/>
          <w:color w:val="FF0000"/>
        </w:rPr>
        <w:t>，</w:t>
      </w:r>
      <w:r w:rsidR="00C065AA">
        <w:rPr>
          <w:rFonts w:hint="eastAsia"/>
          <w:color w:val="FF0000"/>
        </w:rPr>
        <w:t>或者符合率为</w:t>
      </w:r>
      <w:r w:rsidR="00C065AA" w:rsidRPr="00C065AA">
        <w:rPr>
          <w:color w:val="FF0000"/>
        </w:rPr>
        <w:t>[90%, 100%]</w:t>
      </w:r>
      <w:r w:rsidR="00C065AA">
        <w:rPr>
          <w:rFonts w:hint="eastAsia"/>
          <w:color w:val="FF0000"/>
        </w:rPr>
        <w:t>且存在重大风险隐患，</w:t>
      </w:r>
      <w:r w:rsidRPr="009A15B2">
        <w:rPr>
          <w:rFonts w:hint="eastAsia"/>
          <w:color w:val="FF0000"/>
        </w:rPr>
        <w:t>等级测评结论判定为</w:t>
      </w:r>
      <w:r w:rsidR="0055691F">
        <w:rPr>
          <w:rFonts w:hint="eastAsia"/>
          <w:color w:val="FF0000"/>
        </w:rPr>
        <w:t>基本符合</w:t>
      </w:r>
      <w:r w:rsidRPr="009A15B2">
        <w:rPr>
          <w:rFonts w:hint="eastAsia"/>
          <w:color w:val="FF0000"/>
        </w:rPr>
        <w:t>。</w:t>
      </w:r>
    </w:p>
    <w:p w14:paraId="26D444DA" w14:textId="12F75D78" w:rsidR="00055727" w:rsidRPr="00055727" w:rsidRDefault="00055727" w:rsidP="00A57B24">
      <w:pPr>
        <w:snapToGrid w:val="0"/>
        <w:ind w:firstLine="420"/>
        <w:rPr>
          <w:color w:val="FF0000"/>
        </w:rPr>
      </w:pPr>
      <w:r>
        <w:rPr>
          <w:color w:val="FF0000"/>
        </w:rPr>
        <w:t>3</w:t>
      </w:r>
      <w:r w:rsidRPr="00055727">
        <w:rPr>
          <w:rFonts w:hint="eastAsia"/>
          <w:color w:val="FF0000"/>
        </w:rPr>
        <w:t>、</w:t>
      </w:r>
      <w:r w:rsidR="0055691F">
        <w:rPr>
          <w:rFonts w:hint="eastAsia"/>
          <w:color w:val="FF0000"/>
        </w:rPr>
        <w:t>不符合</w:t>
      </w:r>
      <w:r w:rsidRPr="00055727">
        <w:rPr>
          <w:rFonts w:hint="eastAsia"/>
          <w:color w:val="FF0000"/>
        </w:rPr>
        <w:t>：</w:t>
      </w:r>
    </w:p>
    <w:p w14:paraId="25811ED8" w14:textId="23179707" w:rsidR="00055727" w:rsidRPr="0055691F" w:rsidRDefault="00055727" w:rsidP="0055691F">
      <w:pPr>
        <w:snapToGrid w:val="0"/>
        <w:ind w:firstLine="420"/>
        <w:rPr>
          <w:color w:val="FF0000"/>
        </w:rPr>
      </w:pPr>
      <w:r w:rsidRPr="009A15B2">
        <w:rPr>
          <w:rFonts w:hint="eastAsia"/>
          <w:color w:val="FF0000"/>
        </w:rPr>
        <w:t>[</w:t>
      </w:r>
      <w:r w:rsidRPr="009A15B2">
        <w:rPr>
          <w:rFonts w:hint="eastAsia"/>
          <w:color w:val="FF0000"/>
        </w:rPr>
        <w:t>被测对象名称</w:t>
      </w:r>
      <w:r w:rsidRPr="009A15B2">
        <w:rPr>
          <w:rFonts w:hint="eastAsia"/>
          <w:color w:val="FF0000"/>
        </w:rPr>
        <w:t>]</w:t>
      </w:r>
      <w:r w:rsidRPr="009A15B2">
        <w:rPr>
          <w:rFonts w:hint="eastAsia"/>
          <w:color w:val="FF0000"/>
        </w:rPr>
        <w:t>本次等级测评的</w:t>
      </w:r>
      <w:r w:rsidR="0055691F" w:rsidRPr="0055691F">
        <w:rPr>
          <w:rFonts w:hint="eastAsia"/>
          <w:color w:val="FF0000"/>
        </w:rPr>
        <w:t>符合率为</w:t>
      </w:r>
      <w:r w:rsidR="0055691F" w:rsidRPr="0055691F">
        <w:rPr>
          <w:rFonts w:hint="eastAsia"/>
          <w:color w:val="FF0000"/>
        </w:rPr>
        <w:t>[</w:t>
      </w:r>
      <w:r w:rsidR="0055691F">
        <w:rPr>
          <w:color w:val="FF0000"/>
        </w:rPr>
        <w:t>0</w:t>
      </w:r>
      <w:r w:rsidR="0055691F">
        <w:rPr>
          <w:rFonts w:hint="eastAsia"/>
          <w:color w:val="FF0000"/>
        </w:rPr>
        <w:t>，</w:t>
      </w:r>
      <w:r w:rsidR="00A80B4E">
        <w:rPr>
          <w:color w:val="FF0000"/>
        </w:rPr>
        <w:t>6</w:t>
      </w:r>
      <w:r w:rsidR="0055691F" w:rsidRPr="0055691F">
        <w:rPr>
          <w:rFonts w:hint="eastAsia"/>
          <w:color w:val="FF0000"/>
        </w:rPr>
        <w:t>0%)</w:t>
      </w:r>
      <w:r w:rsidRPr="009A15B2">
        <w:rPr>
          <w:rFonts w:hint="eastAsia"/>
          <w:color w:val="FF0000"/>
        </w:rPr>
        <w:t>，等级测评结论判定为</w:t>
      </w:r>
      <w:r w:rsidR="0055691F">
        <w:rPr>
          <w:rFonts w:hint="eastAsia"/>
          <w:color w:val="FF0000"/>
        </w:rPr>
        <w:t>不符合</w:t>
      </w:r>
      <w:r w:rsidRPr="009A15B2">
        <w:rPr>
          <w:rFonts w:hint="eastAsia"/>
          <w:color w:val="FF0000"/>
        </w:rPr>
        <w:t>。</w:t>
      </w:r>
    </w:p>
    <w:p w14:paraId="7471F7DB" w14:textId="3E7B1ACC" w:rsidR="001C3DFA" w:rsidRDefault="00725780" w:rsidP="00C9106A">
      <w:pPr>
        <w:pStyle w:val="1"/>
        <w:snapToGrid w:val="0"/>
      </w:pPr>
      <w:bookmarkStart w:id="136" w:name="_Toc191463433"/>
      <w:r w:rsidRPr="00FF53BB">
        <w:rPr>
          <w:rFonts w:hint="eastAsia"/>
        </w:rPr>
        <w:lastRenderedPageBreak/>
        <w:t>安全问题</w:t>
      </w:r>
      <w:r w:rsidR="00EA4763" w:rsidRPr="00FF53BB">
        <w:rPr>
          <w:rFonts w:hint="eastAsia"/>
        </w:rPr>
        <w:t>整改</w:t>
      </w:r>
      <w:r w:rsidRPr="00FF53BB">
        <w:rPr>
          <w:rFonts w:hint="eastAsia"/>
        </w:rPr>
        <w:t>建议</w:t>
      </w:r>
      <w:bookmarkEnd w:id="136"/>
    </w:p>
    <w:p w14:paraId="371418C2" w14:textId="1EE79127" w:rsidR="006C151E" w:rsidRDefault="006C151E" w:rsidP="0084615B">
      <w:pPr>
        <w:pStyle w:val="2"/>
      </w:pPr>
      <w:bookmarkStart w:id="137" w:name="_Toc191463434"/>
      <w:r>
        <w:rPr>
          <w:rFonts w:hint="eastAsia"/>
        </w:rPr>
        <w:t>低中高风险安全问题整改建议</w:t>
      </w:r>
      <w:bookmarkEnd w:id="137"/>
    </w:p>
    <w:p w14:paraId="12E75315" w14:textId="10DACAB6" w:rsidR="00EB098E" w:rsidRDefault="00EB098E" w:rsidP="00EB098E">
      <w:pPr>
        <w:rPr>
          <w:color w:val="FF0000"/>
        </w:rPr>
      </w:pPr>
      <w:r w:rsidRPr="00E67729">
        <w:rPr>
          <w:rFonts w:hint="eastAsia"/>
          <w:color w:val="FF0000"/>
        </w:rPr>
        <w:t>【填写说明：经第五章</w:t>
      </w:r>
      <w:r w:rsidR="00D95BC0">
        <w:rPr>
          <w:rFonts w:hint="eastAsia"/>
          <w:color w:val="FF0000"/>
        </w:rPr>
        <w:t>5.1</w:t>
      </w:r>
      <w:r w:rsidR="00D95BC0">
        <w:rPr>
          <w:rFonts w:hint="eastAsia"/>
          <w:color w:val="FF0000"/>
        </w:rPr>
        <w:t>节低中高风险</w:t>
      </w:r>
      <w:r w:rsidRPr="00E67729">
        <w:rPr>
          <w:rFonts w:hint="eastAsia"/>
          <w:color w:val="FF0000"/>
        </w:rPr>
        <w:t>安全问题分析之后，确认为</w:t>
      </w:r>
      <w:r>
        <w:rPr>
          <w:rFonts w:hint="eastAsia"/>
          <w:color w:val="FF0000"/>
        </w:rPr>
        <w:t>低、中、高风险</w:t>
      </w:r>
      <w:r w:rsidRPr="00E67729">
        <w:rPr>
          <w:rFonts w:hint="eastAsia"/>
          <w:color w:val="FF0000"/>
        </w:rPr>
        <w:t>安全问题的，在本节提出整改建议。】</w:t>
      </w:r>
    </w:p>
    <w:p w14:paraId="6FB4A572" w14:textId="5953EFF1" w:rsidR="00A135CD" w:rsidRPr="00FF53BB" w:rsidRDefault="00A135CD" w:rsidP="00A135CD">
      <w:pPr>
        <w:pStyle w:val="af6"/>
        <w:jc w:val="center"/>
        <w:rPr>
          <w:rFonts w:ascii="Times New Roman" w:hAnsi="Times New Roman"/>
          <w:b/>
          <w:sz w:val="21"/>
        </w:rPr>
      </w:pPr>
      <w:bookmarkStart w:id="138" w:name="_Toc43455343"/>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8</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Pr="00FF53BB">
        <w:rPr>
          <w:rFonts w:ascii="Times New Roman" w:hAnsi="Times New Roman"/>
          <w:b/>
          <w:sz w:val="21"/>
        </w:rPr>
        <w:t xml:space="preserve"> </w:t>
      </w:r>
      <w:r w:rsidRPr="00FF53BB">
        <w:rPr>
          <w:rFonts w:ascii="Times New Roman" w:hAnsi="Times New Roman" w:hint="eastAsia"/>
          <w:b/>
          <w:sz w:val="21"/>
        </w:rPr>
        <w:t>安全问题整改建议</w:t>
      </w:r>
      <w:bookmarkEnd w:id="138"/>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982"/>
        <w:gridCol w:w="1549"/>
        <w:gridCol w:w="2205"/>
        <w:gridCol w:w="2629"/>
      </w:tblGrid>
      <w:tr w:rsidR="00A135CD" w:rsidRPr="00FF53BB" w14:paraId="3106E04B" w14:textId="77777777" w:rsidTr="00532919">
        <w:trPr>
          <w:tblHeader/>
          <w:jc w:val="center"/>
        </w:trPr>
        <w:tc>
          <w:tcPr>
            <w:tcW w:w="436" w:type="pct"/>
            <w:shd w:val="clear" w:color="auto" w:fill="A6A6A6" w:themeFill="background1" w:themeFillShade="A6"/>
            <w:tcMar>
              <w:top w:w="57" w:type="dxa"/>
              <w:bottom w:w="57" w:type="dxa"/>
            </w:tcMar>
            <w:vAlign w:val="center"/>
          </w:tcPr>
          <w:p w14:paraId="003BEA39" w14:textId="77777777" w:rsidR="00A135CD" w:rsidRPr="00FF53BB" w:rsidRDefault="00A135CD" w:rsidP="00532919">
            <w:pPr>
              <w:spacing w:line="240" w:lineRule="auto"/>
              <w:jc w:val="center"/>
              <w:rPr>
                <w:b/>
                <w:sz w:val="21"/>
                <w:szCs w:val="21"/>
              </w:rPr>
            </w:pPr>
            <w:r w:rsidRPr="00FF53BB">
              <w:rPr>
                <w:rFonts w:hint="eastAsia"/>
                <w:b/>
                <w:sz w:val="21"/>
                <w:szCs w:val="21"/>
              </w:rPr>
              <w:t>序号</w:t>
            </w:r>
          </w:p>
        </w:tc>
        <w:tc>
          <w:tcPr>
            <w:tcW w:w="608" w:type="pct"/>
            <w:shd w:val="clear" w:color="auto" w:fill="A6A6A6" w:themeFill="background1" w:themeFillShade="A6"/>
            <w:tcMar>
              <w:top w:w="57" w:type="dxa"/>
              <w:bottom w:w="57" w:type="dxa"/>
            </w:tcMar>
            <w:vAlign w:val="center"/>
          </w:tcPr>
          <w:p w14:paraId="15953E16" w14:textId="77777777" w:rsidR="00A135CD" w:rsidRPr="00FF53BB" w:rsidRDefault="00A135CD" w:rsidP="00532919">
            <w:pPr>
              <w:keepNext/>
              <w:tabs>
                <w:tab w:val="left" w:pos="180"/>
              </w:tabs>
              <w:spacing w:line="240" w:lineRule="auto"/>
              <w:jc w:val="center"/>
              <w:rPr>
                <w:b/>
                <w:color w:val="000000"/>
                <w:sz w:val="21"/>
                <w:szCs w:val="21"/>
              </w:rPr>
            </w:pPr>
            <w:r w:rsidRPr="00FF53BB">
              <w:rPr>
                <w:rFonts w:hint="eastAsia"/>
                <w:b/>
                <w:color w:val="000000"/>
                <w:sz w:val="21"/>
                <w:szCs w:val="21"/>
              </w:rPr>
              <w:t>安全类</w:t>
            </w:r>
          </w:p>
        </w:tc>
        <w:tc>
          <w:tcPr>
            <w:tcW w:w="960" w:type="pct"/>
            <w:shd w:val="clear" w:color="auto" w:fill="A6A6A6" w:themeFill="background1" w:themeFillShade="A6"/>
            <w:tcMar>
              <w:top w:w="57" w:type="dxa"/>
              <w:bottom w:w="57" w:type="dxa"/>
            </w:tcMar>
            <w:vAlign w:val="center"/>
          </w:tcPr>
          <w:p w14:paraId="197BA05F" w14:textId="77777777" w:rsidR="00A135CD" w:rsidRPr="00FF53BB" w:rsidRDefault="00A135CD" w:rsidP="00532919">
            <w:pPr>
              <w:keepNext/>
              <w:tabs>
                <w:tab w:val="left" w:pos="180"/>
              </w:tabs>
              <w:spacing w:line="240" w:lineRule="auto"/>
              <w:jc w:val="center"/>
              <w:rPr>
                <w:b/>
                <w:color w:val="000000"/>
                <w:sz w:val="21"/>
                <w:szCs w:val="21"/>
              </w:rPr>
            </w:pPr>
            <w:r w:rsidRPr="00FF53BB">
              <w:rPr>
                <w:rFonts w:hint="eastAsia"/>
                <w:b/>
                <w:color w:val="000000"/>
                <w:sz w:val="21"/>
                <w:szCs w:val="21"/>
              </w:rPr>
              <w:t>安全问题</w:t>
            </w:r>
          </w:p>
        </w:tc>
        <w:tc>
          <w:tcPr>
            <w:tcW w:w="1366" w:type="pct"/>
            <w:shd w:val="clear" w:color="auto" w:fill="A6A6A6" w:themeFill="background1" w:themeFillShade="A6"/>
            <w:vAlign w:val="center"/>
          </w:tcPr>
          <w:p w14:paraId="36C41E35" w14:textId="77777777" w:rsidR="00A135CD" w:rsidRPr="00FF53BB" w:rsidRDefault="00A135CD" w:rsidP="00532919">
            <w:pPr>
              <w:keepNext/>
              <w:tabs>
                <w:tab w:val="left" w:pos="180"/>
              </w:tabs>
              <w:spacing w:line="240" w:lineRule="auto"/>
              <w:jc w:val="center"/>
              <w:rPr>
                <w:b/>
                <w:color w:val="000000"/>
                <w:sz w:val="21"/>
                <w:szCs w:val="21"/>
              </w:rPr>
            </w:pPr>
            <w:r w:rsidRPr="00FF53BB">
              <w:rPr>
                <w:rFonts w:hint="eastAsia"/>
                <w:b/>
                <w:color w:val="000000"/>
                <w:sz w:val="21"/>
                <w:szCs w:val="21"/>
              </w:rPr>
              <w:t>关联资产</w:t>
            </w:r>
          </w:p>
        </w:tc>
        <w:tc>
          <w:tcPr>
            <w:tcW w:w="1629" w:type="pct"/>
            <w:shd w:val="clear" w:color="auto" w:fill="A6A6A6" w:themeFill="background1" w:themeFillShade="A6"/>
            <w:tcMar>
              <w:top w:w="57" w:type="dxa"/>
              <w:bottom w:w="57" w:type="dxa"/>
            </w:tcMar>
            <w:vAlign w:val="center"/>
          </w:tcPr>
          <w:p w14:paraId="1CC79E0B" w14:textId="77777777" w:rsidR="00A135CD" w:rsidRPr="00FF53BB" w:rsidRDefault="00A135CD" w:rsidP="00532919">
            <w:pPr>
              <w:keepNext/>
              <w:tabs>
                <w:tab w:val="left" w:pos="180"/>
              </w:tabs>
              <w:spacing w:line="240" w:lineRule="auto"/>
              <w:jc w:val="center"/>
              <w:rPr>
                <w:b/>
                <w:color w:val="000000"/>
                <w:sz w:val="21"/>
                <w:szCs w:val="21"/>
              </w:rPr>
            </w:pPr>
            <w:r w:rsidRPr="00FF53BB">
              <w:rPr>
                <w:rFonts w:hint="eastAsia"/>
                <w:b/>
                <w:color w:val="000000"/>
                <w:sz w:val="21"/>
                <w:szCs w:val="21"/>
              </w:rPr>
              <w:t>整改建议</w:t>
            </w:r>
          </w:p>
        </w:tc>
      </w:tr>
      <w:tr w:rsidR="00A135CD" w:rsidRPr="00FF53BB" w14:paraId="6FB81EEA" w14:textId="77777777" w:rsidTr="00532919">
        <w:trPr>
          <w:jc w:val="center"/>
        </w:trPr>
        <w:tc>
          <w:tcPr>
            <w:tcW w:w="436" w:type="pct"/>
            <w:tcMar>
              <w:top w:w="57" w:type="dxa"/>
              <w:bottom w:w="57" w:type="dxa"/>
            </w:tcMar>
            <w:vAlign w:val="center"/>
          </w:tcPr>
          <w:p w14:paraId="6FD75DFB" w14:textId="77777777" w:rsidR="00A135CD" w:rsidRPr="00FF53BB" w:rsidRDefault="00A135CD" w:rsidP="004036A3">
            <w:pPr>
              <w:tabs>
                <w:tab w:val="left" w:pos="180"/>
              </w:tabs>
              <w:spacing w:line="240" w:lineRule="auto"/>
              <w:jc w:val="center"/>
              <w:rPr>
                <w:color w:val="000000"/>
                <w:sz w:val="21"/>
                <w:szCs w:val="21"/>
              </w:rPr>
            </w:pPr>
          </w:p>
        </w:tc>
        <w:tc>
          <w:tcPr>
            <w:tcW w:w="608" w:type="pct"/>
            <w:tcMar>
              <w:top w:w="57" w:type="dxa"/>
              <w:bottom w:w="57" w:type="dxa"/>
            </w:tcMar>
            <w:vAlign w:val="center"/>
          </w:tcPr>
          <w:p w14:paraId="343D63FD" w14:textId="77777777" w:rsidR="00A135CD" w:rsidRPr="00FF53BB" w:rsidRDefault="00A135CD" w:rsidP="004036A3">
            <w:pPr>
              <w:tabs>
                <w:tab w:val="left" w:pos="180"/>
              </w:tabs>
              <w:spacing w:line="240" w:lineRule="auto"/>
              <w:jc w:val="center"/>
              <w:rPr>
                <w:color w:val="000000"/>
                <w:sz w:val="21"/>
                <w:szCs w:val="21"/>
              </w:rPr>
            </w:pPr>
          </w:p>
        </w:tc>
        <w:tc>
          <w:tcPr>
            <w:tcW w:w="960" w:type="pct"/>
            <w:tcMar>
              <w:top w:w="57" w:type="dxa"/>
              <w:bottom w:w="57" w:type="dxa"/>
            </w:tcMar>
            <w:vAlign w:val="center"/>
          </w:tcPr>
          <w:p w14:paraId="3231B9DA" w14:textId="77777777" w:rsidR="00A135CD" w:rsidRPr="00FF53BB" w:rsidRDefault="00A135CD" w:rsidP="00532919">
            <w:pPr>
              <w:tabs>
                <w:tab w:val="left" w:pos="180"/>
              </w:tabs>
              <w:spacing w:line="240" w:lineRule="auto"/>
              <w:jc w:val="left"/>
              <w:rPr>
                <w:color w:val="000000"/>
                <w:sz w:val="21"/>
                <w:szCs w:val="21"/>
              </w:rPr>
            </w:pPr>
          </w:p>
        </w:tc>
        <w:tc>
          <w:tcPr>
            <w:tcW w:w="1366" w:type="pct"/>
            <w:vAlign w:val="center"/>
          </w:tcPr>
          <w:p w14:paraId="38B3AAF9" w14:textId="77777777" w:rsidR="00A135CD" w:rsidRPr="00FF53BB" w:rsidRDefault="00A135CD" w:rsidP="00532919">
            <w:pPr>
              <w:tabs>
                <w:tab w:val="left" w:pos="180"/>
              </w:tabs>
              <w:spacing w:line="240" w:lineRule="auto"/>
              <w:jc w:val="left"/>
              <w:rPr>
                <w:color w:val="000000"/>
                <w:sz w:val="21"/>
                <w:szCs w:val="21"/>
              </w:rPr>
            </w:pPr>
          </w:p>
        </w:tc>
        <w:tc>
          <w:tcPr>
            <w:tcW w:w="1629" w:type="pct"/>
            <w:tcMar>
              <w:top w:w="57" w:type="dxa"/>
              <w:bottom w:w="57" w:type="dxa"/>
            </w:tcMar>
            <w:vAlign w:val="center"/>
          </w:tcPr>
          <w:p w14:paraId="5FB2F6EF" w14:textId="77777777" w:rsidR="00A135CD" w:rsidRPr="00FF53BB" w:rsidRDefault="00A135CD" w:rsidP="00532919">
            <w:pPr>
              <w:tabs>
                <w:tab w:val="left" w:pos="180"/>
              </w:tabs>
              <w:spacing w:line="240" w:lineRule="auto"/>
              <w:jc w:val="left"/>
              <w:rPr>
                <w:color w:val="000000"/>
                <w:sz w:val="21"/>
                <w:szCs w:val="21"/>
              </w:rPr>
            </w:pPr>
          </w:p>
        </w:tc>
      </w:tr>
      <w:tr w:rsidR="00A135CD" w:rsidRPr="00FF53BB" w14:paraId="65DBC617" w14:textId="77777777" w:rsidTr="00532919">
        <w:trPr>
          <w:jc w:val="center"/>
        </w:trPr>
        <w:tc>
          <w:tcPr>
            <w:tcW w:w="436" w:type="pct"/>
            <w:tcMar>
              <w:top w:w="57" w:type="dxa"/>
              <w:bottom w:w="57" w:type="dxa"/>
            </w:tcMar>
            <w:vAlign w:val="center"/>
          </w:tcPr>
          <w:p w14:paraId="0586ED06" w14:textId="77777777" w:rsidR="00A135CD" w:rsidRPr="00FF53BB" w:rsidRDefault="00A135CD" w:rsidP="004036A3">
            <w:pPr>
              <w:tabs>
                <w:tab w:val="left" w:pos="180"/>
              </w:tabs>
              <w:spacing w:line="240" w:lineRule="auto"/>
              <w:jc w:val="center"/>
              <w:rPr>
                <w:color w:val="000000"/>
                <w:sz w:val="21"/>
                <w:szCs w:val="21"/>
              </w:rPr>
            </w:pPr>
          </w:p>
        </w:tc>
        <w:tc>
          <w:tcPr>
            <w:tcW w:w="608" w:type="pct"/>
            <w:tcMar>
              <w:top w:w="57" w:type="dxa"/>
              <w:bottom w:w="57" w:type="dxa"/>
            </w:tcMar>
            <w:vAlign w:val="center"/>
          </w:tcPr>
          <w:p w14:paraId="243FB5F4" w14:textId="77777777" w:rsidR="00A135CD" w:rsidRPr="00FF53BB" w:rsidRDefault="00A135CD" w:rsidP="004036A3">
            <w:pPr>
              <w:tabs>
                <w:tab w:val="left" w:pos="180"/>
              </w:tabs>
              <w:spacing w:line="240" w:lineRule="auto"/>
              <w:jc w:val="center"/>
              <w:rPr>
                <w:color w:val="000000"/>
                <w:sz w:val="21"/>
                <w:szCs w:val="21"/>
              </w:rPr>
            </w:pPr>
          </w:p>
        </w:tc>
        <w:tc>
          <w:tcPr>
            <w:tcW w:w="960" w:type="pct"/>
            <w:tcMar>
              <w:top w:w="57" w:type="dxa"/>
              <w:bottom w:w="57" w:type="dxa"/>
            </w:tcMar>
            <w:vAlign w:val="center"/>
          </w:tcPr>
          <w:p w14:paraId="3B342303" w14:textId="77777777" w:rsidR="00A135CD" w:rsidRPr="00FF53BB" w:rsidRDefault="00A135CD" w:rsidP="00532919">
            <w:pPr>
              <w:tabs>
                <w:tab w:val="left" w:pos="180"/>
              </w:tabs>
              <w:spacing w:line="240" w:lineRule="auto"/>
              <w:jc w:val="left"/>
              <w:rPr>
                <w:color w:val="000000"/>
                <w:sz w:val="21"/>
                <w:szCs w:val="21"/>
              </w:rPr>
            </w:pPr>
          </w:p>
        </w:tc>
        <w:tc>
          <w:tcPr>
            <w:tcW w:w="1366" w:type="pct"/>
            <w:vAlign w:val="center"/>
          </w:tcPr>
          <w:p w14:paraId="5A300DF8" w14:textId="77777777" w:rsidR="00A135CD" w:rsidRPr="00FF53BB" w:rsidRDefault="00A135CD" w:rsidP="00532919">
            <w:pPr>
              <w:tabs>
                <w:tab w:val="left" w:pos="180"/>
              </w:tabs>
              <w:spacing w:line="240" w:lineRule="auto"/>
              <w:jc w:val="left"/>
              <w:rPr>
                <w:color w:val="000000"/>
                <w:sz w:val="21"/>
                <w:szCs w:val="21"/>
              </w:rPr>
            </w:pPr>
          </w:p>
        </w:tc>
        <w:tc>
          <w:tcPr>
            <w:tcW w:w="1629" w:type="pct"/>
            <w:tcMar>
              <w:top w:w="57" w:type="dxa"/>
              <w:bottom w:w="57" w:type="dxa"/>
            </w:tcMar>
            <w:vAlign w:val="center"/>
          </w:tcPr>
          <w:p w14:paraId="0094C1CF" w14:textId="77777777" w:rsidR="00A135CD" w:rsidRPr="00FF53BB" w:rsidRDefault="00A135CD" w:rsidP="00532919">
            <w:pPr>
              <w:tabs>
                <w:tab w:val="left" w:pos="180"/>
              </w:tabs>
              <w:spacing w:line="240" w:lineRule="auto"/>
              <w:jc w:val="left"/>
              <w:rPr>
                <w:color w:val="000000"/>
                <w:sz w:val="21"/>
                <w:szCs w:val="21"/>
              </w:rPr>
            </w:pPr>
          </w:p>
        </w:tc>
      </w:tr>
    </w:tbl>
    <w:p w14:paraId="1906994E" w14:textId="64020542" w:rsidR="006C151E" w:rsidRDefault="003D29FE" w:rsidP="0084615B">
      <w:pPr>
        <w:pStyle w:val="2"/>
      </w:pPr>
      <w:bookmarkStart w:id="139" w:name="_Toc191463435"/>
      <w:r w:rsidRPr="002E524F">
        <w:rPr>
          <w:rFonts w:hint="eastAsia"/>
        </w:rPr>
        <w:t>重大风险隐患</w:t>
      </w:r>
      <w:r w:rsidR="006C151E">
        <w:rPr>
          <w:rFonts w:hint="eastAsia"/>
        </w:rPr>
        <w:t>整改建议</w:t>
      </w:r>
      <w:bookmarkEnd w:id="139"/>
    </w:p>
    <w:p w14:paraId="6CF87B5B" w14:textId="0DAB84EF" w:rsidR="006F7039" w:rsidRDefault="006F7039" w:rsidP="004418B1">
      <w:pPr>
        <w:snapToGrid w:val="0"/>
        <w:ind w:firstLineChars="200" w:firstLine="480"/>
        <w:rPr>
          <w:color w:val="FF0000"/>
        </w:rPr>
      </w:pPr>
      <w:r w:rsidRPr="00E67729">
        <w:rPr>
          <w:rFonts w:hint="eastAsia"/>
          <w:color w:val="FF0000"/>
        </w:rPr>
        <w:t>【填写说明：经第五章</w:t>
      </w:r>
      <w:r w:rsidR="00D95BC0">
        <w:rPr>
          <w:rFonts w:hint="eastAsia"/>
          <w:color w:val="FF0000"/>
        </w:rPr>
        <w:t>5.2</w:t>
      </w:r>
      <w:r w:rsidR="00D95BC0">
        <w:rPr>
          <w:rFonts w:hint="eastAsia"/>
          <w:color w:val="FF0000"/>
        </w:rPr>
        <w:t>节</w:t>
      </w:r>
      <w:r w:rsidR="003D29FE" w:rsidRPr="003D29FE">
        <w:rPr>
          <w:rFonts w:hint="eastAsia"/>
          <w:color w:val="FF0000"/>
        </w:rPr>
        <w:t>重大风险隐患</w:t>
      </w:r>
      <w:r w:rsidRPr="00E67729">
        <w:rPr>
          <w:rFonts w:hint="eastAsia"/>
          <w:color w:val="FF0000"/>
        </w:rPr>
        <w:t>分析之后，确认为</w:t>
      </w:r>
      <w:r w:rsidR="003D29FE" w:rsidRPr="003D29FE">
        <w:rPr>
          <w:rFonts w:hint="eastAsia"/>
          <w:color w:val="FF0000"/>
        </w:rPr>
        <w:t>重大风险隐患</w:t>
      </w:r>
      <w:r w:rsidRPr="00E67729">
        <w:rPr>
          <w:rFonts w:hint="eastAsia"/>
          <w:color w:val="FF0000"/>
        </w:rPr>
        <w:t>的，应当在本节提出整改建议</w:t>
      </w:r>
      <w:r w:rsidR="004418B1">
        <w:rPr>
          <w:rFonts w:hint="eastAsia"/>
          <w:color w:val="FF0000"/>
        </w:rPr>
        <w:t>。</w:t>
      </w:r>
      <w:r w:rsidR="004418B1">
        <w:rPr>
          <w:rFonts w:hint="eastAsia"/>
          <w:color w:val="FF0000"/>
          <w:szCs w:val="24"/>
        </w:rPr>
        <w:t>整改建议应具有针对性、全面性、整体性。既要保证相关整改建议能够落地实施，又要能够全面的、系统性解决系统面临的重大风险隐患</w:t>
      </w:r>
      <w:r w:rsidR="004418B1" w:rsidRPr="00203E3E">
        <w:rPr>
          <w:rFonts w:hint="eastAsia"/>
          <w:color w:val="FF0000"/>
          <w:szCs w:val="24"/>
        </w:rPr>
        <w:t>。</w:t>
      </w:r>
      <w:r w:rsidR="00AF0CBA" w:rsidRPr="00AF0CBA">
        <w:rPr>
          <w:rFonts w:hint="eastAsia"/>
          <w:color w:val="FF0000"/>
          <w:szCs w:val="24"/>
        </w:rPr>
        <w:t>已整改的重大风险隐患，</w:t>
      </w:r>
      <w:r w:rsidR="00AF0CBA">
        <w:rPr>
          <w:rFonts w:hint="eastAsia"/>
          <w:color w:val="FF0000"/>
          <w:szCs w:val="24"/>
        </w:rPr>
        <w:t>也</w:t>
      </w:r>
      <w:r w:rsidR="00AF0CBA" w:rsidRPr="00AF0CBA">
        <w:rPr>
          <w:rFonts w:hint="eastAsia"/>
          <w:color w:val="FF0000"/>
          <w:szCs w:val="24"/>
        </w:rPr>
        <w:t>需在此说明具体</w:t>
      </w:r>
      <w:r w:rsidR="00AF0CBA">
        <w:rPr>
          <w:rFonts w:hint="eastAsia"/>
          <w:color w:val="FF0000"/>
          <w:szCs w:val="24"/>
        </w:rPr>
        <w:t>的</w:t>
      </w:r>
      <w:r w:rsidR="00AF0CBA" w:rsidRPr="00AF0CBA">
        <w:rPr>
          <w:rFonts w:hint="eastAsia"/>
          <w:color w:val="FF0000"/>
          <w:szCs w:val="24"/>
        </w:rPr>
        <w:t>整改措施。</w:t>
      </w:r>
      <w:r w:rsidRPr="00E67729">
        <w:rPr>
          <w:rFonts w:hint="eastAsia"/>
          <w:color w:val="FF0000"/>
        </w:rPr>
        <w:t>】</w:t>
      </w:r>
    </w:p>
    <w:p w14:paraId="2C879F7E" w14:textId="0BDB2815" w:rsidR="00D71F44" w:rsidRPr="005D5802" w:rsidRDefault="00D71F44" w:rsidP="00D71F44">
      <w:pPr>
        <w:pStyle w:val="af6"/>
        <w:snapToGrid w:val="0"/>
        <w:spacing w:line="240" w:lineRule="auto"/>
        <w:jc w:val="center"/>
        <w:rPr>
          <w:rFonts w:ascii="Times New Roman" w:hAnsi="Times New Roman"/>
          <w:b/>
          <w:sz w:val="21"/>
        </w:rPr>
      </w:pP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STYLEREF 1 \s </w:instrText>
      </w:r>
      <w:r w:rsidRPr="00FF53BB">
        <w:rPr>
          <w:rFonts w:ascii="Times New Roman" w:hAnsi="Times New Roman"/>
          <w:b/>
          <w:sz w:val="21"/>
        </w:rPr>
        <w:fldChar w:fldCharType="separate"/>
      </w:r>
      <w:r w:rsidR="00415A3F">
        <w:rPr>
          <w:rFonts w:ascii="Times New Roman" w:hAnsi="Times New Roman"/>
          <w:b/>
          <w:noProof/>
          <w:sz w:val="21"/>
        </w:rPr>
        <w:t>8</w:t>
      </w:r>
      <w:r w:rsidRPr="00FF53BB">
        <w:rPr>
          <w:rFonts w:ascii="Times New Roman" w:hAnsi="Times New Roman"/>
          <w:b/>
          <w:sz w:val="21"/>
        </w:rPr>
        <w:fldChar w:fldCharType="end"/>
      </w:r>
      <w:r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表</w:instrText>
      </w:r>
      <w:r w:rsidRPr="00FF53BB">
        <w:rPr>
          <w:rFonts w:ascii="Times New Roman" w:hAnsi="Times New Roman"/>
          <w:b/>
          <w:sz w:val="21"/>
        </w:rPr>
        <w:instrText xml:space="preserve"> \* ARABIC \s 1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Pr>
          <w:rFonts w:ascii="Times New Roman" w:hAnsi="Times New Roman" w:hint="eastAsia"/>
          <w:b/>
          <w:sz w:val="21"/>
        </w:rPr>
        <w:t>重大风险隐患</w:t>
      </w:r>
      <w:r w:rsidRPr="00FF53BB">
        <w:rPr>
          <w:rFonts w:ascii="Times New Roman" w:hAnsi="Times New Roman" w:hint="eastAsia"/>
          <w:b/>
          <w:sz w:val="21"/>
        </w:rPr>
        <w:t>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029"/>
        <w:gridCol w:w="1029"/>
        <w:gridCol w:w="1419"/>
        <w:gridCol w:w="1419"/>
        <w:gridCol w:w="1414"/>
        <w:gridCol w:w="1414"/>
      </w:tblGrid>
      <w:tr w:rsidR="001E47CE" w:rsidRPr="00FF53BB" w14:paraId="02577EC0" w14:textId="57C028A2" w:rsidTr="001E47CE">
        <w:trPr>
          <w:tblHeader/>
          <w:jc w:val="center"/>
        </w:trPr>
        <w:tc>
          <w:tcPr>
            <w:tcW w:w="345" w:type="pct"/>
            <w:shd w:val="clear" w:color="auto" w:fill="A6A6A6" w:themeFill="background1" w:themeFillShade="A6"/>
            <w:tcMar>
              <w:top w:w="57" w:type="dxa"/>
              <w:bottom w:w="57" w:type="dxa"/>
            </w:tcMar>
            <w:vAlign w:val="center"/>
          </w:tcPr>
          <w:p w14:paraId="69FE6403" w14:textId="77777777" w:rsidR="001E47CE" w:rsidRPr="00FF53BB" w:rsidRDefault="001E47CE" w:rsidP="00A01678">
            <w:pPr>
              <w:snapToGrid w:val="0"/>
              <w:spacing w:line="240" w:lineRule="auto"/>
              <w:jc w:val="center"/>
              <w:rPr>
                <w:b/>
                <w:sz w:val="21"/>
              </w:rPr>
            </w:pPr>
            <w:r>
              <w:rPr>
                <w:rFonts w:hint="eastAsia"/>
                <w:b/>
                <w:sz w:val="21"/>
              </w:rPr>
              <w:t>序号</w:t>
            </w:r>
          </w:p>
        </w:tc>
        <w:tc>
          <w:tcPr>
            <w:tcW w:w="620" w:type="pct"/>
            <w:shd w:val="clear" w:color="auto" w:fill="A6A6A6" w:themeFill="background1" w:themeFillShade="A6"/>
            <w:vAlign w:val="center"/>
          </w:tcPr>
          <w:p w14:paraId="5F4FAC9E" w14:textId="77777777" w:rsidR="001E47CE" w:rsidRPr="00FF53BB" w:rsidRDefault="001E47CE" w:rsidP="00A01678">
            <w:pPr>
              <w:keepNext/>
              <w:tabs>
                <w:tab w:val="left" w:pos="180"/>
              </w:tabs>
              <w:snapToGrid w:val="0"/>
              <w:spacing w:line="240" w:lineRule="auto"/>
              <w:jc w:val="center"/>
              <w:rPr>
                <w:b/>
                <w:color w:val="000000"/>
                <w:sz w:val="21"/>
                <w:szCs w:val="21"/>
              </w:rPr>
            </w:pPr>
            <w:r>
              <w:rPr>
                <w:rFonts w:hint="eastAsia"/>
                <w:b/>
                <w:color w:val="000000"/>
                <w:sz w:val="21"/>
                <w:szCs w:val="21"/>
              </w:rPr>
              <w:t>安全类</w:t>
            </w:r>
          </w:p>
        </w:tc>
        <w:tc>
          <w:tcPr>
            <w:tcW w:w="620" w:type="pct"/>
            <w:shd w:val="clear" w:color="auto" w:fill="A6A6A6" w:themeFill="background1" w:themeFillShade="A6"/>
            <w:vAlign w:val="center"/>
          </w:tcPr>
          <w:p w14:paraId="0E9E07F6" w14:textId="77777777" w:rsidR="001E47CE" w:rsidRPr="00FF53BB" w:rsidRDefault="001E47CE" w:rsidP="00A01678">
            <w:pPr>
              <w:keepNext/>
              <w:tabs>
                <w:tab w:val="left" w:pos="180"/>
              </w:tabs>
              <w:snapToGrid w:val="0"/>
              <w:spacing w:line="240" w:lineRule="auto"/>
              <w:jc w:val="center"/>
              <w:rPr>
                <w:b/>
                <w:color w:val="000000"/>
                <w:sz w:val="21"/>
                <w:szCs w:val="21"/>
              </w:rPr>
            </w:pPr>
            <w:r>
              <w:rPr>
                <w:rFonts w:hint="eastAsia"/>
                <w:b/>
                <w:color w:val="000000"/>
                <w:sz w:val="21"/>
                <w:szCs w:val="21"/>
              </w:rPr>
              <w:t>安全子类</w:t>
            </w:r>
          </w:p>
        </w:tc>
        <w:tc>
          <w:tcPr>
            <w:tcW w:w="855" w:type="pct"/>
            <w:shd w:val="clear" w:color="auto" w:fill="A6A6A6" w:themeFill="background1" w:themeFillShade="A6"/>
            <w:vAlign w:val="center"/>
          </w:tcPr>
          <w:p w14:paraId="37202FE2" w14:textId="6EF06D5F" w:rsidR="001E47CE" w:rsidRDefault="001E47CE" w:rsidP="00A01678">
            <w:pPr>
              <w:keepNext/>
              <w:tabs>
                <w:tab w:val="left" w:pos="180"/>
              </w:tabs>
              <w:snapToGrid w:val="0"/>
              <w:spacing w:line="240" w:lineRule="auto"/>
              <w:jc w:val="center"/>
              <w:rPr>
                <w:b/>
                <w:color w:val="000000"/>
                <w:sz w:val="21"/>
                <w:szCs w:val="21"/>
              </w:rPr>
            </w:pPr>
            <w:r>
              <w:rPr>
                <w:rFonts w:hint="eastAsia"/>
                <w:b/>
                <w:color w:val="000000"/>
                <w:sz w:val="21"/>
                <w:szCs w:val="21"/>
              </w:rPr>
              <w:t>重大风险隐患</w:t>
            </w:r>
            <w:r w:rsidR="003954B1">
              <w:rPr>
                <w:rFonts w:hint="eastAsia"/>
                <w:b/>
                <w:color w:val="000000"/>
                <w:sz w:val="21"/>
                <w:szCs w:val="21"/>
              </w:rPr>
              <w:t>触发</w:t>
            </w:r>
            <w:r>
              <w:rPr>
                <w:rFonts w:hint="eastAsia"/>
                <w:b/>
                <w:color w:val="000000"/>
                <w:sz w:val="21"/>
                <w:szCs w:val="21"/>
              </w:rPr>
              <w:t>项</w:t>
            </w:r>
          </w:p>
        </w:tc>
        <w:tc>
          <w:tcPr>
            <w:tcW w:w="855" w:type="pct"/>
            <w:shd w:val="clear" w:color="auto" w:fill="A6A6A6" w:themeFill="background1" w:themeFillShade="A6"/>
            <w:vAlign w:val="center"/>
          </w:tcPr>
          <w:p w14:paraId="68D9B090" w14:textId="47DC0127" w:rsidR="001E47CE" w:rsidRDefault="001E47CE" w:rsidP="00A01678">
            <w:pPr>
              <w:keepNext/>
              <w:tabs>
                <w:tab w:val="left" w:pos="180"/>
              </w:tabs>
              <w:snapToGrid w:val="0"/>
              <w:spacing w:line="240" w:lineRule="auto"/>
              <w:jc w:val="center"/>
              <w:rPr>
                <w:b/>
                <w:color w:val="000000"/>
                <w:sz w:val="21"/>
                <w:szCs w:val="21"/>
              </w:rPr>
            </w:pPr>
            <w:r>
              <w:rPr>
                <w:rFonts w:hint="eastAsia"/>
                <w:b/>
                <w:color w:val="000000"/>
                <w:sz w:val="21"/>
                <w:szCs w:val="21"/>
              </w:rPr>
              <w:t>安全问题</w:t>
            </w:r>
          </w:p>
        </w:tc>
        <w:tc>
          <w:tcPr>
            <w:tcW w:w="852" w:type="pct"/>
            <w:shd w:val="clear" w:color="auto" w:fill="A6A6A6" w:themeFill="background1" w:themeFillShade="A6"/>
            <w:vAlign w:val="center"/>
          </w:tcPr>
          <w:p w14:paraId="4A720720" w14:textId="3BBAF42C" w:rsidR="001E47CE" w:rsidRDefault="001E47CE" w:rsidP="00A01678">
            <w:pPr>
              <w:keepNext/>
              <w:tabs>
                <w:tab w:val="left" w:pos="180"/>
              </w:tabs>
              <w:snapToGrid w:val="0"/>
              <w:spacing w:line="240" w:lineRule="auto"/>
              <w:jc w:val="center"/>
              <w:rPr>
                <w:b/>
                <w:color w:val="000000"/>
                <w:sz w:val="21"/>
                <w:szCs w:val="21"/>
              </w:rPr>
            </w:pPr>
            <w:r>
              <w:rPr>
                <w:rFonts w:hint="eastAsia"/>
                <w:b/>
                <w:color w:val="000000"/>
                <w:sz w:val="21"/>
                <w:szCs w:val="21"/>
              </w:rPr>
              <w:t>整改建议</w:t>
            </w:r>
          </w:p>
        </w:tc>
        <w:tc>
          <w:tcPr>
            <w:tcW w:w="852" w:type="pct"/>
            <w:shd w:val="clear" w:color="auto" w:fill="A6A6A6" w:themeFill="background1" w:themeFillShade="A6"/>
            <w:vAlign w:val="center"/>
          </w:tcPr>
          <w:p w14:paraId="01E3A7B8" w14:textId="6811591E" w:rsidR="001E47CE" w:rsidRDefault="001E47CE" w:rsidP="00165472">
            <w:pPr>
              <w:keepNext/>
              <w:tabs>
                <w:tab w:val="left" w:pos="180"/>
              </w:tabs>
              <w:snapToGrid w:val="0"/>
              <w:spacing w:line="240" w:lineRule="auto"/>
              <w:jc w:val="center"/>
              <w:rPr>
                <w:b/>
                <w:color w:val="000000"/>
                <w:sz w:val="21"/>
                <w:szCs w:val="21"/>
              </w:rPr>
            </w:pPr>
            <w:r>
              <w:rPr>
                <w:rFonts w:hint="eastAsia"/>
                <w:b/>
                <w:color w:val="000000"/>
                <w:sz w:val="21"/>
                <w:szCs w:val="21"/>
              </w:rPr>
              <w:t>关联资产</w:t>
            </w:r>
          </w:p>
        </w:tc>
      </w:tr>
      <w:tr w:rsidR="001E47CE" w:rsidRPr="00FF53BB" w14:paraId="58D1C2AD" w14:textId="15A601A8" w:rsidTr="001E47CE">
        <w:trPr>
          <w:jc w:val="center"/>
        </w:trPr>
        <w:tc>
          <w:tcPr>
            <w:tcW w:w="345" w:type="pct"/>
            <w:tcMar>
              <w:top w:w="57" w:type="dxa"/>
              <w:bottom w:w="57" w:type="dxa"/>
            </w:tcMar>
            <w:vAlign w:val="center"/>
          </w:tcPr>
          <w:p w14:paraId="71A63795" w14:textId="77777777" w:rsidR="001E47CE" w:rsidRPr="00FF53BB" w:rsidRDefault="001E47CE" w:rsidP="004036A3">
            <w:pPr>
              <w:tabs>
                <w:tab w:val="left" w:pos="180"/>
              </w:tabs>
              <w:snapToGrid w:val="0"/>
              <w:spacing w:line="240" w:lineRule="auto"/>
              <w:jc w:val="center"/>
              <w:rPr>
                <w:color w:val="FF0000"/>
                <w:sz w:val="21"/>
                <w:szCs w:val="21"/>
              </w:rPr>
            </w:pPr>
            <w:r w:rsidRPr="00FF53BB">
              <w:rPr>
                <w:rFonts w:hint="eastAsia"/>
                <w:color w:val="FF0000"/>
                <w:sz w:val="21"/>
                <w:szCs w:val="21"/>
              </w:rPr>
              <w:t>1</w:t>
            </w:r>
          </w:p>
        </w:tc>
        <w:tc>
          <w:tcPr>
            <w:tcW w:w="620" w:type="pct"/>
            <w:vAlign w:val="center"/>
          </w:tcPr>
          <w:p w14:paraId="10AF32F0" w14:textId="77777777" w:rsidR="001E47CE" w:rsidRPr="0070555F" w:rsidRDefault="001E47CE" w:rsidP="004036A3">
            <w:pPr>
              <w:tabs>
                <w:tab w:val="left" w:pos="180"/>
              </w:tabs>
              <w:snapToGrid w:val="0"/>
              <w:spacing w:line="240" w:lineRule="auto"/>
              <w:jc w:val="center"/>
              <w:rPr>
                <w:color w:val="FF0000"/>
                <w:sz w:val="21"/>
                <w:szCs w:val="21"/>
                <w:highlight w:val="yellow"/>
              </w:rPr>
            </w:pPr>
            <w:r>
              <w:rPr>
                <w:rFonts w:hint="eastAsia"/>
                <w:color w:val="FF0000"/>
                <w:sz w:val="21"/>
                <w:szCs w:val="21"/>
                <w:highlight w:val="yellow"/>
              </w:rPr>
              <w:t>安全计算环境</w:t>
            </w:r>
          </w:p>
        </w:tc>
        <w:tc>
          <w:tcPr>
            <w:tcW w:w="620" w:type="pct"/>
            <w:vAlign w:val="center"/>
          </w:tcPr>
          <w:p w14:paraId="2C41E9A5" w14:textId="77777777" w:rsidR="001E47CE" w:rsidRPr="0070555F" w:rsidRDefault="001E47CE" w:rsidP="004036A3">
            <w:pPr>
              <w:tabs>
                <w:tab w:val="left" w:pos="180"/>
              </w:tabs>
              <w:snapToGrid w:val="0"/>
              <w:spacing w:line="240" w:lineRule="auto"/>
              <w:jc w:val="center"/>
              <w:rPr>
                <w:color w:val="FF0000"/>
                <w:sz w:val="21"/>
                <w:szCs w:val="21"/>
                <w:highlight w:val="yellow"/>
              </w:rPr>
            </w:pPr>
            <w:r>
              <w:rPr>
                <w:rFonts w:hint="eastAsia"/>
                <w:color w:val="FF0000"/>
                <w:sz w:val="21"/>
                <w:szCs w:val="21"/>
                <w:highlight w:val="yellow"/>
              </w:rPr>
              <w:t>身份鉴别</w:t>
            </w:r>
          </w:p>
        </w:tc>
        <w:tc>
          <w:tcPr>
            <w:tcW w:w="855" w:type="pct"/>
            <w:vAlign w:val="center"/>
          </w:tcPr>
          <w:p w14:paraId="495FD9BC" w14:textId="447B48D7" w:rsidR="001E47CE" w:rsidRPr="00502D5A" w:rsidRDefault="001E47CE" w:rsidP="00A01678">
            <w:pPr>
              <w:tabs>
                <w:tab w:val="left" w:pos="180"/>
              </w:tabs>
              <w:snapToGrid w:val="0"/>
              <w:spacing w:line="240" w:lineRule="auto"/>
              <w:jc w:val="left"/>
              <w:rPr>
                <w:color w:val="FF0000"/>
                <w:sz w:val="21"/>
                <w:szCs w:val="21"/>
                <w:highlight w:val="yellow"/>
              </w:rPr>
            </w:pPr>
            <w:r w:rsidRPr="00502D5A">
              <w:rPr>
                <w:rFonts w:hint="eastAsia"/>
                <w:color w:val="FF0000"/>
                <w:sz w:val="21"/>
                <w:szCs w:val="21"/>
                <w:highlight w:val="yellow"/>
              </w:rPr>
              <w:t>存在空口令、弱口令、通用口令或无身份鉴别措施。</w:t>
            </w:r>
          </w:p>
        </w:tc>
        <w:tc>
          <w:tcPr>
            <w:tcW w:w="855" w:type="pct"/>
            <w:vAlign w:val="center"/>
          </w:tcPr>
          <w:p w14:paraId="7D30EBC4" w14:textId="4FF41A6F" w:rsidR="001E47CE" w:rsidRPr="00502D5A" w:rsidRDefault="001E47CE" w:rsidP="00165472">
            <w:pPr>
              <w:tabs>
                <w:tab w:val="left" w:pos="180"/>
              </w:tabs>
              <w:snapToGrid w:val="0"/>
              <w:spacing w:line="240" w:lineRule="auto"/>
              <w:rPr>
                <w:color w:val="FF0000"/>
                <w:sz w:val="21"/>
                <w:szCs w:val="21"/>
                <w:highlight w:val="yellow"/>
              </w:rPr>
            </w:pPr>
            <w:r w:rsidRPr="00502D5A">
              <w:rPr>
                <w:rFonts w:hint="eastAsia"/>
                <w:color w:val="FF0000"/>
                <w:sz w:val="21"/>
                <w:szCs w:val="21"/>
                <w:highlight w:val="yellow"/>
              </w:rPr>
              <w:t>存在可登录的弱口令账户，如长度在</w:t>
            </w:r>
            <w:r w:rsidRPr="00502D5A">
              <w:rPr>
                <w:rFonts w:hint="eastAsia"/>
                <w:color w:val="FF0000"/>
                <w:sz w:val="21"/>
                <w:szCs w:val="21"/>
                <w:highlight w:val="yellow"/>
              </w:rPr>
              <w:t>6</w:t>
            </w:r>
            <w:r w:rsidRPr="00502D5A">
              <w:rPr>
                <w:rFonts w:hint="eastAsia"/>
                <w:color w:val="FF0000"/>
                <w:sz w:val="21"/>
                <w:szCs w:val="21"/>
                <w:highlight w:val="yellow"/>
              </w:rPr>
              <w:t>位以下，或存在单个、相同、连续数字</w:t>
            </w:r>
            <w:r w:rsidRPr="00502D5A">
              <w:rPr>
                <w:rFonts w:hint="eastAsia"/>
                <w:color w:val="FF0000"/>
                <w:sz w:val="21"/>
                <w:szCs w:val="21"/>
                <w:highlight w:val="yellow"/>
              </w:rPr>
              <w:t>/</w:t>
            </w:r>
            <w:r w:rsidRPr="00502D5A">
              <w:rPr>
                <w:rFonts w:hint="eastAsia"/>
                <w:color w:val="FF0000"/>
                <w:sz w:val="21"/>
                <w:szCs w:val="21"/>
                <w:highlight w:val="yellow"/>
              </w:rPr>
              <w:t>字母</w:t>
            </w:r>
            <w:r w:rsidRPr="00502D5A">
              <w:rPr>
                <w:rFonts w:hint="eastAsia"/>
                <w:color w:val="FF0000"/>
                <w:sz w:val="21"/>
                <w:szCs w:val="21"/>
                <w:highlight w:val="yellow"/>
              </w:rPr>
              <w:t>/</w:t>
            </w:r>
            <w:r w:rsidRPr="00502D5A">
              <w:rPr>
                <w:rFonts w:hint="eastAsia"/>
                <w:color w:val="FF0000"/>
                <w:sz w:val="21"/>
                <w:szCs w:val="21"/>
                <w:highlight w:val="yellow"/>
              </w:rPr>
              <w:t>字符及常见字典等易猜测的口令。</w:t>
            </w:r>
          </w:p>
        </w:tc>
        <w:tc>
          <w:tcPr>
            <w:tcW w:w="852" w:type="pct"/>
            <w:vAlign w:val="center"/>
          </w:tcPr>
          <w:p w14:paraId="6A001F2D" w14:textId="02C0B452" w:rsidR="001E47CE" w:rsidRPr="00502D5A" w:rsidRDefault="001E47CE" w:rsidP="00165472">
            <w:pPr>
              <w:tabs>
                <w:tab w:val="left" w:pos="180"/>
              </w:tabs>
              <w:snapToGrid w:val="0"/>
              <w:spacing w:line="240" w:lineRule="auto"/>
              <w:rPr>
                <w:color w:val="FF0000"/>
                <w:sz w:val="21"/>
                <w:szCs w:val="21"/>
                <w:highlight w:val="yellow"/>
              </w:rPr>
            </w:pPr>
            <w:r w:rsidRPr="00D71F44">
              <w:rPr>
                <w:rFonts w:hint="eastAsia"/>
                <w:color w:val="FF0000"/>
                <w:sz w:val="21"/>
                <w:szCs w:val="21"/>
                <w:highlight w:val="yellow"/>
              </w:rPr>
              <w:t>为每个可登录的账户设置符合要求的口令，禁用或删除弱口令账户；设置的口令长度应不低于</w:t>
            </w:r>
            <w:r w:rsidRPr="00D71F44">
              <w:rPr>
                <w:rFonts w:hint="eastAsia"/>
                <w:color w:val="FF0000"/>
                <w:sz w:val="21"/>
                <w:szCs w:val="21"/>
                <w:highlight w:val="yellow"/>
              </w:rPr>
              <w:t>8</w:t>
            </w:r>
            <w:r w:rsidRPr="00D71F44">
              <w:rPr>
                <w:rFonts w:hint="eastAsia"/>
                <w:color w:val="FF0000"/>
                <w:sz w:val="21"/>
                <w:szCs w:val="21"/>
                <w:highlight w:val="yellow"/>
              </w:rPr>
              <w:t>位，并由大小写字母、特殊字符和数字无规律排列而成；同时应定期排查空口令、弱口令、通用口令的使用情况，及时发现并阻止账户口令违规行为，确保账户安</w:t>
            </w:r>
            <w:r w:rsidRPr="00D71F44">
              <w:rPr>
                <w:rFonts w:hint="eastAsia"/>
                <w:color w:val="FF0000"/>
                <w:sz w:val="21"/>
                <w:szCs w:val="21"/>
                <w:highlight w:val="yellow"/>
              </w:rPr>
              <w:lastRenderedPageBreak/>
              <w:t>全。</w:t>
            </w:r>
          </w:p>
        </w:tc>
        <w:tc>
          <w:tcPr>
            <w:tcW w:w="852" w:type="pct"/>
            <w:vAlign w:val="center"/>
          </w:tcPr>
          <w:p w14:paraId="1C9A4C46" w14:textId="09258963" w:rsidR="001E47CE" w:rsidRPr="00D71F44" w:rsidRDefault="004A6FE4" w:rsidP="00165472">
            <w:pPr>
              <w:tabs>
                <w:tab w:val="left" w:pos="180"/>
              </w:tabs>
              <w:snapToGrid w:val="0"/>
              <w:spacing w:line="240" w:lineRule="auto"/>
              <w:rPr>
                <w:color w:val="FF0000"/>
                <w:sz w:val="21"/>
                <w:szCs w:val="21"/>
                <w:highlight w:val="yellow"/>
              </w:rPr>
            </w:pPr>
            <w:r>
              <w:rPr>
                <w:rFonts w:hint="eastAsia"/>
                <w:color w:val="FF0000"/>
                <w:sz w:val="21"/>
                <w:szCs w:val="21"/>
                <w:highlight w:val="yellow"/>
              </w:rPr>
              <w:lastRenderedPageBreak/>
              <w:t>数据库</w:t>
            </w:r>
          </w:p>
        </w:tc>
      </w:tr>
      <w:tr w:rsidR="001E47CE" w:rsidRPr="00FF53BB" w14:paraId="522EFCB1" w14:textId="666CD36C" w:rsidTr="001E47CE">
        <w:trPr>
          <w:jc w:val="center"/>
        </w:trPr>
        <w:tc>
          <w:tcPr>
            <w:tcW w:w="345" w:type="pct"/>
            <w:tcMar>
              <w:top w:w="57" w:type="dxa"/>
              <w:bottom w:w="57" w:type="dxa"/>
            </w:tcMar>
            <w:vAlign w:val="center"/>
          </w:tcPr>
          <w:p w14:paraId="02264616" w14:textId="77777777" w:rsidR="001E47CE" w:rsidRPr="00FF53BB" w:rsidRDefault="001E47CE" w:rsidP="00532919">
            <w:pPr>
              <w:tabs>
                <w:tab w:val="left" w:pos="180"/>
              </w:tabs>
              <w:snapToGrid w:val="0"/>
              <w:spacing w:line="240" w:lineRule="auto"/>
              <w:jc w:val="center"/>
              <w:rPr>
                <w:color w:val="FF0000"/>
                <w:sz w:val="21"/>
                <w:szCs w:val="21"/>
              </w:rPr>
            </w:pPr>
            <w:r w:rsidRPr="00FF53BB">
              <w:rPr>
                <w:color w:val="FF0000"/>
                <w:sz w:val="21"/>
                <w:szCs w:val="21"/>
              </w:rPr>
              <w:t>2</w:t>
            </w:r>
          </w:p>
        </w:tc>
        <w:tc>
          <w:tcPr>
            <w:tcW w:w="620" w:type="pct"/>
            <w:vAlign w:val="center"/>
          </w:tcPr>
          <w:p w14:paraId="115B684D" w14:textId="77777777" w:rsidR="001E47CE" w:rsidRPr="00E94AF0" w:rsidRDefault="001E47CE" w:rsidP="00165472">
            <w:pPr>
              <w:tabs>
                <w:tab w:val="left" w:pos="180"/>
              </w:tabs>
              <w:snapToGrid w:val="0"/>
              <w:spacing w:line="240" w:lineRule="auto"/>
              <w:rPr>
                <w:color w:val="FF0000"/>
                <w:sz w:val="21"/>
                <w:szCs w:val="21"/>
                <w:highlight w:val="yellow"/>
              </w:rPr>
            </w:pPr>
          </w:p>
        </w:tc>
        <w:tc>
          <w:tcPr>
            <w:tcW w:w="620" w:type="pct"/>
            <w:vAlign w:val="center"/>
          </w:tcPr>
          <w:p w14:paraId="7ABD0F30" w14:textId="77777777" w:rsidR="001E47CE" w:rsidRPr="00E94AF0" w:rsidRDefault="001E47CE" w:rsidP="00165472">
            <w:pPr>
              <w:tabs>
                <w:tab w:val="left" w:pos="180"/>
              </w:tabs>
              <w:snapToGrid w:val="0"/>
              <w:spacing w:line="240" w:lineRule="auto"/>
              <w:rPr>
                <w:color w:val="FF0000"/>
                <w:sz w:val="21"/>
                <w:szCs w:val="21"/>
                <w:highlight w:val="yellow"/>
              </w:rPr>
            </w:pPr>
          </w:p>
        </w:tc>
        <w:tc>
          <w:tcPr>
            <w:tcW w:w="855" w:type="pct"/>
            <w:vAlign w:val="center"/>
          </w:tcPr>
          <w:p w14:paraId="1444F954" w14:textId="73D9FC39" w:rsidR="001E47CE" w:rsidRPr="00E94AF0" w:rsidRDefault="001E47CE" w:rsidP="00165472">
            <w:pPr>
              <w:tabs>
                <w:tab w:val="left" w:pos="180"/>
              </w:tabs>
              <w:snapToGrid w:val="0"/>
              <w:spacing w:line="240" w:lineRule="auto"/>
              <w:rPr>
                <w:color w:val="FF0000"/>
                <w:sz w:val="21"/>
                <w:szCs w:val="21"/>
                <w:highlight w:val="yellow"/>
              </w:rPr>
            </w:pPr>
            <w:r w:rsidRPr="00E94AF0">
              <w:rPr>
                <w:rFonts w:hint="eastAsia"/>
                <w:color w:val="FF0000"/>
                <w:sz w:val="21"/>
                <w:szCs w:val="21"/>
                <w:highlight w:val="yellow"/>
              </w:rPr>
              <w:t>重大风险隐患</w:t>
            </w:r>
            <w:r w:rsidRPr="00E94AF0">
              <w:rPr>
                <w:color w:val="FF0000"/>
                <w:sz w:val="21"/>
                <w:szCs w:val="21"/>
                <w:highlight w:val="yellow"/>
              </w:rPr>
              <w:t>2</w:t>
            </w:r>
            <w:r w:rsidR="00E342BB">
              <w:rPr>
                <w:rFonts w:hint="eastAsia"/>
                <w:color w:val="FF0000"/>
                <w:sz w:val="21"/>
                <w:szCs w:val="21"/>
                <w:highlight w:val="yellow"/>
              </w:rPr>
              <w:t>（已整改）</w:t>
            </w:r>
          </w:p>
        </w:tc>
        <w:tc>
          <w:tcPr>
            <w:tcW w:w="855" w:type="pct"/>
            <w:vAlign w:val="center"/>
          </w:tcPr>
          <w:p w14:paraId="351DC583" w14:textId="39E8E8F9" w:rsidR="001E47CE" w:rsidRPr="00E94AF0" w:rsidRDefault="001E47CE" w:rsidP="00165472">
            <w:pPr>
              <w:tabs>
                <w:tab w:val="left" w:pos="180"/>
              </w:tabs>
              <w:snapToGrid w:val="0"/>
              <w:spacing w:line="240" w:lineRule="auto"/>
              <w:rPr>
                <w:color w:val="FF0000"/>
                <w:sz w:val="21"/>
                <w:szCs w:val="21"/>
                <w:highlight w:val="yellow"/>
              </w:rPr>
            </w:pPr>
          </w:p>
        </w:tc>
        <w:tc>
          <w:tcPr>
            <w:tcW w:w="852" w:type="pct"/>
            <w:vAlign w:val="center"/>
          </w:tcPr>
          <w:p w14:paraId="50B418F2" w14:textId="77777777" w:rsidR="001E47CE" w:rsidRPr="00E94AF0" w:rsidRDefault="001E47CE" w:rsidP="00165472">
            <w:pPr>
              <w:tabs>
                <w:tab w:val="left" w:pos="180"/>
              </w:tabs>
              <w:snapToGrid w:val="0"/>
              <w:spacing w:line="240" w:lineRule="auto"/>
              <w:rPr>
                <w:color w:val="FF0000"/>
                <w:sz w:val="21"/>
                <w:szCs w:val="21"/>
                <w:highlight w:val="yellow"/>
              </w:rPr>
            </w:pPr>
          </w:p>
        </w:tc>
        <w:tc>
          <w:tcPr>
            <w:tcW w:w="852" w:type="pct"/>
            <w:vAlign w:val="center"/>
          </w:tcPr>
          <w:p w14:paraId="77F7C6B3" w14:textId="77777777" w:rsidR="001E47CE" w:rsidRPr="00E94AF0" w:rsidRDefault="001E47CE" w:rsidP="00165472">
            <w:pPr>
              <w:tabs>
                <w:tab w:val="left" w:pos="180"/>
              </w:tabs>
              <w:snapToGrid w:val="0"/>
              <w:spacing w:line="240" w:lineRule="auto"/>
              <w:rPr>
                <w:color w:val="FF0000"/>
                <w:sz w:val="21"/>
                <w:szCs w:val="21"/>
                <w:highlight w:val="yellow"/>
              </w:rPr>
            </w:pPr>
          </w:p>
        </w:tc>
      </w:tr>
      <w:tr w:rsidR="001E47CE" w:rsidRPr="00FF53BB" w14:paraId="656721F2" w14:textId="778EB384" w:rsidTr="001E47CE">
        <w:trPr>
          <w:jc w:val="center"/>
        </w:trPr>
        <w:tc>
          <w:tcPr>
            <w:tcW w:w="345" w:type="pct"/>
            <w:tcMar>
              <w:top w:w="57" w:type="dxa"/>
              <w:bottom w:w="57" w:type="dxa"/>
            </w:tcMar>
            <w:vAlign w:val="center"/>
          </w:tcPr>
          <w:p w14:paraId="6FA104CA" w14:textId="7C682A08" w:rsidR="0055691F" w:rsidRDefault="001E47CE" w:rsidP="00532919">
            <w:pPr>
              <w:tabs>
                <w:tab w:val="left" w:pos="180"/>
              </w:tabs>
              <w:snapToGrid w:val="0"/>
              <w:spacing w:line="240" w:lineRule="auto"/>
              <w:jc w:val="center"/>
              <w:rPr>
                <w:color w:val="FF0000"/>
                <w:sz w:val="21"/>
                <w:szCs w:val="21"/>
              </w:rPr>
            </w:pPr>
            <w:r w:rsidRPr="00FF53BB">
              <w:rPr>
                <w:color w:val="FF0000"/>
                <w:sz w:val="21"/>
                <w:szCs w:val="21"/>
              </w:rPr>
              <w:t>3</w:t>
            </w:r>
          </w:p>
          <w:p w14:paraId="43217C27" w14:textId="77777777" w:rsidR="001E47CE" w:rsidRPr="0055691F" w:rsidRDefault="001E47CE" w:rsidP="0055691F">
            <w:pPr>
              <w:rPr>
                <w:sz w:val="21"/>
                <w:szCs w:val="21"/>
              </w:rPr>
            </w:pPr>
          </w:p>
        </w:tc>
        <w:tc>
          <w:tcPr>
            <w:tcW w:w="620" w:type="pct"/>
            <w:vAlign w:val="center"/>
          </w:tcPr>
          <w:p w14:paraId="0F41A834" w14:textId="77777777" w:rsidR="001E47CE" w:rsidRPr="00E94AF0" w:rsidRDefault="001E47CE" w:rsidP="00165472">
            <w:pPr>
              <w:tabs>
                <w:tab w:val="left" w:pos="180"/>
              </w:tabs>
              <w:snapToGrid w:val="0"/>
              <w:spacing w:line="240" w:lineRule="auto"/>
              <w:rPr>
                <w:color w:val="FF0000"/>
                <w:sz w:val="21"/>
                <w:szCs w:val="21"/>
                <w:highlight w:val="yellow"/>
              </w:rPr>
            </w:pPr>
          </w:p>
        </w:tc>
        <w:tc>
          <w:tcPr>
            <w:tcW w:w="620" w:type="pct"/>
            <w:vAlign w:val="center"/>
          </w:tcPr>
          <w:p w14:paraId="64DE9F3E" w14:textId="77777777" w:rsidR="001E47CE" w:rsidRPr="00E94AF0" w:rsidRDefault="001E47CE" w:rsidP="00165472">
            <w:pPr>
              <w:tabs>
                <w:tab w:val="left" w:pos="180"/>
              </w:tabs>
              <w:snapToGrid w:val="0"/>
              <w:spacing w:line="240" w:lineRule="auto"/>
              <w:rPr>
                <w:color w:val="FF0000"/>
                <w:sz w:val="21"/>
                <w:szCs w:val="21"/>
                <w:highlight w:val="yellow"/>
              </w:rPr>
            </w:pPr>
          </w:p>
        </w:tc>
        <w:tc>
          <w:tcPr>
            <w:tcW w:w="855" w:type="pct"/>
            <w:vAlign w:val="center"/>
          </w:tcPr>
          <w:p w14:paraId="6B32C660" w14:textId="77777777" w:rsidR="001E47CE" w:rsidRPr="00E94AF0" w:rsidRDefault="001E47CE" w:rsidP="00165472">
            <w:pPr>
              <w:tabs>
                <w:tab w:val="left" w:pos="180"/>
              </w:tabs>
              <w:snapToGrid w:val="0"/>
              <w:spacing w:line="240" w:lineRule="auto"/>
              <w:rPr>
                <w:color w:val="FF0000"/>
                <w:sz w:val="21"/>
                <w:szCs w:val="21"/>
                <w:highlight w:val="yellow"/>
              </w:rPr>
            </w:pPr>
            <w:r w:rsidRPr="00E94AF0">
              <w:rPr>
                <w:rFonts w:hint="eastAsia"/>
                <w:color w:val="FF0000"/>
                <w:sz w:val="21"/>
                <w:szCs w:val="21"/>
                <w:highlight w:val="yellow"/>
              </w:rPr>
              <w:t>重大风险隐患</w:t>
            </w:r>
            <w:r w:rsidRPr="00E94AF0">
              <w:rPr>
                <w:color w:val="FF0000"/>
                <w:sz w:val="21"/>
                <w:szCs w:val="21"/>
                <w:highlight w:val="yellow"/>
              </w:rPr>
              <w:t>3</w:t>
            </w:r>
          </w:p>
        </w:tc>
        <w:tc>
          <w:tcPr>
            <w:tcW w:w="855" w:type="pct"/>
            <w:vAlign w:val="center"/>
          </w:tcPr>
          <w:p w14:paraId="15F14EC2" w14:textId="7012D208" w:rsidR="001E47CE" w:rsidRPr="00E94AF0" w:rsidRDefault="001E47CE" w:rsidP="00165472">
            <w:pPr>
              <w:tabs>
                <w:tab w:val="left" w:pos="180"/>
              </w:tabs>
              <w:snapToGrid w:val="0"/>
              <w:spacing w:line="240" w:lineRule="auto"/>
              <w:rPr>
                <w:color w:val="FF0000"/>
                <w:sz w:val="21"/>
                <w:szCs w:val="21"/>
                <w:highlight w:val="yellow"/>
              </w:rPr>
            </w:pPr>
          </w:p>
        </w:tc>
        <w:tc>
          <w:tcPr>
            <w:tcW w:w="852" w:type="pct"/>
            <w:vAlign w:val="center"/>
          </w:tcPr>
          <w:p w14:paraId="04597D2A" w14:textId="77777777" w:rsidR="001E47CE" w:rsidRPr="00E94AF0" w:rsidRDefault="001E47CE" w:rsidP="00165472">
            <w:pPr>
              <w:tabs>
                <w:tab w:val="left" w:pos="180"/>
              </w:tabs>
              <w:snapToGrid w:val="0"/>
              <w:spacing w:line="240" w:lineRule="auto"/>
              <w:rPr>
                <w:color w:val="FF0000"/>
                <w:sz w:val="21"/>
                <w:szCs w:val="21"/>
                <w:highlight w:val="yellow"/>
              </w:rPr>
            </w:pPr>
          </w:p>
        </w:tc>
        <w:tc>
          <w:tcPr>
            <w:tcW w:w="852" w:type="pct"/>
            <w:vAlign w:val="center"/>
          </w:tcPr>
          <w:p w14:paraId="3889BDC6" w14:textId="77777777" w:rsidR="001E47CE" w:rsidRPr="00E94AF0" w:rsidRDefault="001E47CE" w:rsidP="00165472">
            <w:pPr>
              <w:tabs>
                <w:tab w:val="left" w:pos="180"/>
              </w:tabs>
              <w:snapToGrid w:val="0"/>
              <w:spacing w:line="240" w:lineRule="auto"/>
              <w:rPr>
                <w:color w:val="FF0000"/>
                <w:sz w:val="21"/>
                <w:szCs w:val="21"/>
                <w:highlight w:val="yellow"/>
              </w:rPr>
            </w:pPr>
          </w:p>
        </w:tc>
      </w:tr>
      <w:tr w:rsidR="001E47CE" w:rsidRPr="00FF53BB" w14:paraId="7FEBCE44" w14:textId="17422149" w:rsidTr="001E47CE">
        <w:trPr>
          <w:jc w:val="center"/>
        </w:trPr>
        <w:tc>
          <w:tcPr>
            <w:tcW w:w="345" w:type="pct"/>
            <w:tcMar>
              <w:top w:w="57" w:type="dxa"/>
              <w:bottom w:w="57" w:type="dxa"/>
            </w:tcMar>
            <w:vAlign w:val="center"/>
          </w:tcPr>
          <w:p w14:paraId="408E26F7" w14:textId="77777777" w:rsidR="001E47CE" w:rsidRPr="00FF53BB" w:rsidRDefault="001E47CE" w:rsidP="00532919">
            <w:pPr>
              <w:tabs>
                <w:tab w:val="left" w:pos="180"/>
              </w:tabs>
              <w:snapToGrid w:val="0"/>
              <w:spacing w:line="240" w:lineRule="auto"/>
              <w:jc w:val="center"/>
              <w:rPr>
                <w:color w:val="FF0000"/>
                <w:sz w:val="21"/>
                <w:szCs w:val="21"/>
              </w:rPr>
            </w:pPr>
            <w:r>
              <w:rPr>
                <w:rFonts w:hint="eastAsia"/>
                <w:color w:val="FF0000"/>
                <w:sz w:val="21"/>
                <w:szCs w:val="21"/>
              </w:rPr>
              <w:t>4</w:t>
            </w:r>
          </w:p>
        </w:tc>
        <w:tc>
          <w:tcPr>
            <w:tcW w:w="620" w:type="pct"/>
            <w:vAlign w:val="center"/>
          </w:tcPr>
          <w:p w14:paraId="2879BAB5" w14:textId="77777777" w:rsidR="001E47CE" w:rsidRDefault="001E47CE" w:rsidP="00165472">
            <w:pPr>
              <w:tabs>
                <w:tab w:val="left" w:pos="180"/>
              </w:tabs>
              <w:snapToGrid w:val="0"/>
              <w:spacing w:line="240" w:lineRule="auto"/>
              <w:rPr>
                <w:color w:val="FF0000"/>
                <w:sz w:val="21"/>
                <w:szCs w:val="21"/>
              </w:rPr>
            </w:pPr>
          </w:p>
        </w:tc>
        <w:tc>
          <w:tcPr>
            <w:tcW w:w="620" w:type="pct"/>
            <w:vAlign w:val="center"/>
          </w:tcPr>
          <w:p w14:paraId="60FC7796" w14:textId="77777777" w:rsidR="001E47CE" w:rsidRDefault="001E47CE" w:rsidP="00165472">
            <w:pPr>
              <w:tabs>
                <w:tab w:val="left" w:pos="180"/>
              </w:tabs>
              <w:snapToGrid w:val="0"/>
              <w:spacing w:line="240" w:lineRule="auto"/>
              <w:rPr>
                <w:color w:val="FF0000"/>
                <w:sz w:val="21"/>
                <w:szCs w:val="21"/>
              </w:rPr>
            </w:pPr>
          </w:p>
        </w:tc>
        <w:tc>
          <w:tcPr>
            <w:tcW w:w="855" w:type="pct"/>
            <w:vAlign w:val="center"/>
          </w:tcPr>
          <w:p w14:paraId="0A24EE6A" w14:textId="77777777" w:rsidR="001E47CE" w:rsidRDefault="001E47CE" w:rsidP="00165472">
            <w:pPr>
              <w:tabs>
                <w:tab w:val="left" w:pos="180"/>
              </w:tabs>
              <w:snapToGrid w:val="0"/>
              <w:spacing w:line="240" w:lineRule="auto"/>
              <w:rPr>
                <w:color w:val="FF0000"/>
                <w:sz w:val="21"/>
                <w:szCs w:val="21"/>
              </w:rPr>
            </w:pPr>
            <w:r>
              <w:rPr>
                <w:color w:val="FF0000"/>
                <w:sz w:val="21"/>
                <w:szCs w:val="21"/>
              </w:rPr>
              <w:t>……</w:t>
            </w:r>
          </w:p>
        </w:tc>
        <w:tc>
          <w:tcPr>
            <w:tcW w:w="855" w:type="pct"/>
            <w:vAlign w:val="center"/>
          </w:tcPr>
          <w:p w14:paraId="45DB0F6E" w14:textId="1A1B69B0" w:rsidR="001E47CE" w:rsidRDefault="001E47CE" w:rsidP="00165472">
            <w:pPr>
              <w:tabs>
                <w:tab w:val="left" w:pos="180"/>
              </w:tabs>
              <w:snapToGrid w:val="0"/>
              <w:spacing w:line="240" w:lineRule="auto"/>
              <w:rPr>
                <w:color w:val="FF0000"/>
                <w:sz w:val="21"/>
                <w:szCs w:val="21"/>
              </w:rPr>
            </w:pPr>
          </w:p>
        </w:tc>
        <w:tc>
          <w:tcPr>
            <w:tcW w:w="852" w:type="pct"/>
            <w:vAlign w:val="center"/>
          </w:tcPr>
          <w:p w14:paraId="01A5A518" w14:textId="77777777" w:rsidR="001E47CE" w:rsidRDefault="001E47CE" w:rsidP="00165472">
            <w:pPr>
              <w:tabs>
                <w:tab w:val="left" w:pos="180"/>
              </w:tabs>
              <w:snapToGrid w:val="0"/>
              <w:spacing w:line="240" w:lineRule="auto"/>
              <w:rPr>
                <w:color w:val="FF0000"/>
                <w:sz w:val="21"/>
                <w:szCs w:val="21"/>
              </w:rPr>
            </w:pPr>
          </w:p>
        </w:tc>
        <w:tc>
          <w:tcPr>
            <w:tcW w:w="852" w:type="pct"/>
            <w:vAlign w:val="center"/>
          </w:tcPr>
          <w:p w14:paraId="5F03A484" w14:textId="77777777" w:rsidR="001E47CE" w:rsidRDefault="001E47CE" w:rsidP="00165472">
            <w:pPr>
              <w:tabs>
                <w:tab w:val="left" w:pos="180"/>
              </w:tabs>
              <w:snapToGrid w:val="0"/>
              <w:spacing w:line="240" w:lineRule="auto"/>
              <w:rPr>
                <w:color w:val="FF0000"/>
                <w:sz w:val="21"/>
                <w:szCs w:val="21"/>
              </w:rPr>
            </w:pPr>
          </w:p>
        </w:tc>
      </w:tr>
    </w:tbl>
    <w:p w14:paraId="145508B5" w14:textId="29459731" w:rsidR="00D71F44" w:rsidRDefault="00D71F44" w:rsidP="00D71F44"/>
    <w:p w14:paraId="6DC5FB7B" w14:textId="2EB80B2B" w:rsidR="0055691F" w:rsidRDefault="0055691F" w:rsidP="00D71F44"/>
    <w:p w14:paraId="65914B05" w14:textId="20B5524C" w:rsidR="0055691F" w:rsidRDefault="0055691F" w:rsidP="0055691F">
      <w:pPr>
        <w:jc w:val="center"/>
      </w:pPr>
      <w:r w:rsidRPr="0055691F">
        <w:rPr>
          <w:rFonts w:hint="eastAsia"/>
        </w:rPr>
        <w:t>【正文结束】</w:t>
      </w:r>
    </w:p>
    <w:p w14:paraId="7BF4A898" w14:textId="77777777" w:rsidR="0055691F" w:rsidRDefault="0055691F">
      <w:pPr>
        <w:widowControl/>
        <w:spacing w:line="240" w:lineRule="auto"/>
        <w:jc w:val="left"/>
        <w:sectPr w:rsidR="0055691F" w:rsidSect="00D9091B">
          <w:pgSz w:w="11906" w:h="16838"/>
          <w:pgMar w:top="1270" w:right="1800" w:bottom="1440" w:left="1800" w:header="851" w:footer="992" w:gutter="0"/>
          <w:cols w:space="425"/>
          <w:docGrid w:linePitch="326"/>
        </w:sectPr>
      </w:pPr>
      <w:r>
        <w:br w:type="page"/>
      </w:r>
    </w:p>
    <w:p w14:paraId="6670B9C5" w14:textId="599EAB60" w:rsidR="001C3DFA" w:rsidRPr="00FF53BB" w:rsidRDefault="006C151E" w:rsidP="00DA5A37">
      <w:pPr>
        <w:pStyle w:val="a2"/>
      </w:pPr>
      <w:bookmarkStart w:id="140" w:name="_Toc191463436"/>
      <w:r w:rsidRPr="00FF53BB">
        <w:rPr>
          <w:rFonts w:hint="eastAsia"/>
        </w:rPr>
        <w:lastRenderedPageBreak/>
        <w:t>被测对象资产</w:t>
      </w:r>
      <w:bookmarkEnd w:id="140"/>
    </w:p>
    <w:p w14:paraId="08C8C9A0" w14:textId="0011AF81" w:rsidR="001C4228" w:rsidRPr="00FF53BB" w:rsidRDefault="000A4197" w:rsidP="00A57B24">
      <w:pPr>
        <w:pStyle w:val="a3"/>
        <w:snapToGrid w:val="0"/>
      </w:pPr>
      <w:bookmarkStart w:id="141" w:name="_Toc191463437"/>
      <w:r w:rsidRPr="00FF53BB">
        <w:rPr>
          <w:rFonts w:hint="eastAsia"/>
        </w:rPr>
        <w:t>物理机房</w:t>
      </w:r>
      <w:bookmarkEnd w:id="141"/>
    </w:p>
    <w:p w14:paraId="51283CE7" w14:textId="1E88D74B" w:rsidR="00857FF5" w:rsidRPr="00FF53BB" w:rsidRDefault="009B5C61" w:rsidP="00A57B24">
      <w:pPr>
        <w:snapToGrid w:val="0"/>
      </w:pPr>
      <w:r w:rsidRPr="00FF53BB">
        <w:rPr>
          <w:rFonts w:hint="eastAsia"/>
          <w:color w:val="FF0000"/>
        </w:rPr>
        <w:t>【填写说明：以列表形式给出</w:t>
      </w:r>
      <w:r w:rsidR="00315250" w:rsidRPr="00FF53BB">
        <w:rPr>
          <w:rFonts w:hint="eastAsia"/>
          <w:color w:val="FF0000"/>
        </w:rPr>
        <w:t>被测对象</w:t>
      </w:r>
      <w:r w:rsidRPr="00FF53BB">
        <w:rPr>
          <w:rFonts w:hint="eastAsia"/>
          <w:color w:val="FF0000"/>
        </w:rPr>
        <w:t>的部署机房</w:t>
      </w:r>
      <w:r w:rsidR="00385D65" w:rsidRPr="00FF53BB">
        <w:rPr>
          <w:rFonts w:hint="eastAsia"/>
          <w:color w:val="FF0000"/>
        </w:rPr>
        <w:t>，包括云服务客户业务系统所涉及多个物理机房</w:t>
      </w:r>
      <w:r w:rsidRPr="00FF53BB">
        <w:rPr>
          <w:rFonts w:hint="eastAsia"/>
          <w:color w:val="FF0000"/>
        </w:rPr>
        <w:t>。】</w:t>
      </w:r>
    </w:p>
    <w:p w14:paraId="1821B16C" w14:textId="384AE794" w:rsidR="009B5C61" w:rsidRPr="00FF53BB" w:rsidRDefault="004017AF" w:rsidP="00A57B24">
      <w:pPr>
        <w:pStyle w:val="af6"/>
        <w:snapToGrid w:val="0"/>
        <w:spacing w:line="240" w:lineRule="auto"/>
        <w:jc w:val="center"/>
        <w:rPr>
          <w:rFonts w:ascii="Times New Roman" w:hAnsi="Times New Roman"/>
          <w:b/>
          <w:sz w:val="21"/>
        </w:rPr>
      </w:pPr>
      <w:bookmarkStart w:id="142" w:name="_Toc12278094"/>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00E62A6A"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物理机房</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898"/>
        <w:gridCol w:w="3410"/>
        <w:gridCol w:w="1165"/>
        <w:gridCol w:w="1163"/>
      </w:tblGrid>
      <w:tr w:rsidR="00F165A8" w:rsidRPr="00FF53BB" w14:paraId="26D9D4F3" w14:textId="485828C8" w:rsidTr="00690F4E">
        <w:trPr>
          <w:tblHeader/>
        </w:trPr>
        <w:tc>
          <w:tcPr>
            <w:tcW w:w="398" w:type="pct"/>
            <w:shd w:val="clear" w:color="auto" w:fill="A6A6A6" w:themeFill="background1" w:themeFillShade="A6"/>
            <w:tcMar>
              <w:top w:w="57" w:type="dxa"/>
              <w:bottom w:w="57" w:type="dxa"/>
            </w:tcMar>
            <w:vAlign w:val="center"/>
          </w:tcPr>
          <w:p w14:paraId="1B49E79B" w14:textId="77777777" w:rsidR="00F165A8" w:rsidRPr="00FF53BB" w:rsidRDefault="00F165A8" w:rsidP="00A57B24">
            <w:pPr>
              <w:tabs>
                <w:tab w:val="left" w:pos="180"/>
              </w:tabs>
              <w:snapToGrid w:val="0"/>
              <w:spacing w:line="240" w:lineRule="auto"/>
              <w:jc w:val="center"/>
              <w:rPr>
                <w:b/>
                <w:color w:val="000000"/>
                <w:sz w:val="21"/>
                <w:szCs w:val="21"/>
              </w:rPr>
            </w:pPr>
            <w:r w:rsidRPr="00FF53BB">
              <w:rPr>
                <w:b/>
                <w:color w:val="000000"/>
                <w:sz w:val="21"/>
                <w:szCs w:val="21"/>
              </w:rPr>
              <w:t>序号</w:t>
            </w:r>
          </w:p>
        </w:tc>
        <w:tc>
          <w:tcPr>
            <w:tcW w:w="1144" w:type="pct"/>
            <w:shd w:val="clear" w:color="auto" w:fill="A6A6A6" w:themeFill="background1" w:themeFillShade="A6"/>
            <w:tcMar>
              <w:top w:w="57" w:type="dxa"/>
              <w:bottom w:w="57" w:type="dxa"/>
            </w:tcMar>
            <w:vAlign w:val="center"/>
          </w:tcPr>
          <w:p w14:paraId="7D46F27B" w14:textId="77777777" w:rsidR="00F165A8" w:rsidRPr="00FF53BB" w:rsidRDefault="00F165A8" w:rsidP="00A57B24">
            <w:pPr>
              <w:tabs>
                <w:tab w:val="left" w:pos="180"/>
              </w:tabs>
              <w:snapToGrid w:val="0"/>
              <w:spacing w:line="240" w:lineRule="auto"/>
              <w:jc w:val="center"/>
              <w:rPr>
                <w:b/>
                <w:color w:val="000000"/>
                <w:sz w:val="21"/>
                <w:szCs w:val="21"/>
              </w:rPr>
            </w:pPr>
            <w:r w:rsidRPr="00FF53BB">
              <w:rPr>
                <w:b/>
                <w:color w:val="000000"/>
                <w:sz w:val="21"/>
                <w:szCs w:val="21"/>
              </w:rPr>
              <w:t>机房名称</w:t>
            </w:r>
          </w:p>
        </w:tc>
        <w:tc>
          <w:tcPr>
            <w:tcW w:w="2055" w:type="pct"/>
            <w:shd w:val="clear" w:color="auto" w:fill="A6A6A6" w:themeFill="background1" w:themeFillShade="A6"/>
            <w:tcMar>
              <w:top w:w="57" w:type="dxa"/>
              <w:bottom w:w="57" w:type="dxa"/>
            </w:tcMar>
            <w:vAlign w:val="center"/>
          </w:tcPr>
          <w:p w14:paraId="25D15C56" w14:textId="77777777" w:rsidR="00F165A8" w:rsidRPr="00FF53BB" w:rsidRDefault="00F165A8" w:rsidP="00A57B24">
            <w:pPr>
              <w:tabs>
                <w:tab w:val="left" w:pos="180"/>
              </w:tabs>
              <w:snapToGrid w:val="0"/>
              <w:spacing w:line="240" w:lineRule="auto"/>
              <w:jc w:val="center"/>
              <w:rPr>
                <w:b/>
                <w:color w:val="000000"/>
                <w:sz w:val="21"/>
                <w:szCs w:val="21"/>
              </w:rPr>
            </w:pPr>
            <w:r w:rsidRPr="00FF53BB">
              <w:rPr>
                <w:b/>
                <w:color w:val="000000"/>
                <w:sz w:val="21"/>
                <w:szCs w:val="21"/>
              </w:rPr>
              <w:t>物理位置</w:t>
            </w:r>
          </w:p>
        </w:tc>
        <w:tc>
          <w:tcPr>
            <w:tcW w:w="702" w:type="pct"/>
            <w:shd w:val="clear" w:color="auto" w:fill="A6A6A6" w:themeFill="background1" w:themeFillShade="A6"/>
            <w:tcMar>
              <w:top w:w="57" w:type="dxa"/>
              <w:bottom w:w="57" w:type="dxa"/>
            </w:tcMar>
          </w:tcPr>
          <w:p w14:paraId="6BD00843" w14:textId="77777777" w:rsidR="00F165A8" w:rsidRPr="00FF53BB" w:rsidRDefault="00F165A8" w:rsidP="00A57B24">
            <w:pPr>
              <w:tabs>
                <w:tab w:val="left" w:pos="180"/>
              </w:tabs>
              <w:snapToGrid w:val="0"/>
              <w:spacing w:line="240" w:lineRule="auto"/>
              <w:jc w:val="center"/>
              <w:rPr>
                <w:b/>
                <w:color w:val="000000"/>
                <w:sz w:val="21"/>
                <w:szCs w:val="21"/>
              </w:rPr>
            </w:pPr>
            <w:r w:rsidRPr="00FF53BB">
              <w:rPr>
                <w:rFonts w:hint="eastAsia"/>
                <w:b/>
                <w:color w:val="000000"/>
                <w:sz w:val="21"/>
                <w:szCs w:val="21"/>
              </w:rPr>
              <w:t>重要程度</w:t>
            </w:r>
          </w:p>
        </w:tc>
        <w:tc>
          <w:tcPr>
            <w:tcW w:w="701" w:type="pct"/>
            <w:shd w:val="clear" w:color="auto" w:fill="A6A6A6" w:themeFill="background1" w:themeFillShade="A6"/>
            <w:tcMar>
              <w:top w:w="57" w:type="dxa"/>
              <w:bottom w:w="57" w:type="dxa"/>
            </w:tcMar>
          </w:tcPr>
          <w:p w14:paraId="79216A74" w14:textId="678AEE5A" w:rsidR="00F165A8" w:rsidRPr="00FF53BB" w:rsidRDefault="00F165A8" w:rsidP="00A57B24">
            <w:pPr>
              <w:tabs>
                <w:tab w:val="left" w:pos="180"/>
              </w:tabs>
              <w:snapToGrid w:val="0"/>
              <w:spacing w:line="240" w:lineRule="auto"/>
              <w:jc w:val="center"/>
              <w:rPr>
                <w:b/>
                <w:color w:val="000000"/>
                <w:sz w:val="21"/>
                <w:szCs w:val="21"/>
              </w:rPr>
            </w:pPr>
            <w:r w:rsidRPr="00FF53BB">
              <w:rPr>
                <w:rFonts w:hint="eastAsia"/>
                <w:b/>
                <w:color w:val="000000"/>
                <w:sz w:val="21"/>
                <w:szCs w:val="21"/>
              </w:rPr>
              <w:t>备注</w:t>
            </w:r>
          </w:p>
        </w:tc>
      </w:tr>
      <w:tr w:rsidR="00F165A8" w:rsidRPr="00FF53BB" w14:paraId="52F057A5" w14:textId="11FDD044" w:rsidTr="00690F4E">
        <w:tc>
          <w:tcPr>
            <w:tcW w:w="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CB2341" w14:textId="6FC376EB" w:rsidR="00F165A8" w:rsidRPr="00FF53BB" w:rsidRDefault="00F165A8" w:rsidP="00A57B24">
            <w:pPr>
              <w:tabs>
                <w:tab w:val="left" w:pos="180"/>
              </w:tabs>
              <w:snapToGrid w:val="0"/>
              <w:spacing w:line="240" w:lineRule="auto"/>
              <w:jc w:val="center"/>
              <w:rPr>
                <w:color w:val="000000"/>
                <w:sz w:val="21"/>
                <w:szCs w:val="21"/>
              </w:rPr>
            </w:pPr>
          </w:p>
        </w:tc>
        <w:tc>
          <w:tcPr>
            <w:tcW w:w="114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43833" w14:textId="77777777" w:rsidR="00F165A8" w:rsidRPr="00FF53BB" w:rsidRDefault="00F165A8" w:rsidP="00A57B24">
            <w:pPr>
              <w:tabs>
                <w:tab w:val="left" w:pos="180"/>
              </w:tabs>
              <w:snapToGrid w:val="0"/>
              <w:spacing w:line="240" w:lineRule="auto"/>
              <w:rPr>
                <w:sz w:val="21"/>
                <w:szCs w:val="21"/>
              </w:rPr>
            </w:pPr>
          </w:p>
        </w:tc>
        <w:tc>
          <w:tcPr>
            <w:tcW w:w="205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BCD039" w14:textId="77777777" w:rsidR="00F165A8" w:rsidRPr="00FF53BB" w:rsidRDefault="00F165A8" w:rsidP="00A57B24">
            <w:pPr>
              <w:tabs>
                <w:tab w:val="left" w:pos="180"/>
              </w:tabs>
              <w:snapToGrid w:val="0"/>
              <w:spacing w:line="240" w:lineRule="auto"/>
              <w:rPr>
                <w:sz w:val="21"/>
                <w:szCs w:val="21"/>
              </w:rPr>
            </w:pPr>
          </w:p>
        </w:tc>
        <w:tc>
          <w:tcPr>
            <w:tcW w:w="702" w:type="pct"/>
            <w:tcBorders>
              <w:top w:val="single" w:sz="4" w:space="0" w:color="auto"/>
              <w:left w:val="single" w:sz="4" w:space="0" w:color="auto"/>
              <w:bottom w:val="single" w:sz="4" w:space="0" w:color="auto"/>
              <w:right w:val="single" w:sz="4" w:space="0" w:color="auto"/>
            </w:tcBorders>
            <w:tcMar>
              <w:top w:w="57" w:type="dxa"/>
              <w:bottom w:w="57" w:type="dxa"/>
            </w:tcMar>
          </w:tcPr>
          <w:p w14:paraId="6D8CF06C" w14:textId="77777777" w:rsidR="00F165A8" w:rsidRPr="00FF53BB" w:rsidRDefault="00F165A8" w:rsidP="00A57B24">
            <w:pPr>
              <w:tabs>
                <w:tab w:val="left" w:pos="180"/>
              </w:tabs>
              <w:snapToGrid w:val="0"/>
              <w:spacing w:line="240" w:lineRule="auto"/>
              <w:jc w:val="center"/>
              <w:rPr>
                <w:sz w:val="21"/>
                <w:szCs w:val="21"/>
              </w:rPr>
            </w:pPr>
          </w:p>
        </w:tc>
        <w:tc>
          <w:tcPr>
            <w:tcW w:w="701" w:type="pct"/>
            <w:tcBorders>
              <w:top w:val="single" w:sz="4" w:space="0" w:color="auto"/>
              <w:left w:val="single" w:sz="4" w:space="0" w:color="auto"/>
              <w:bottom w:val="single" w:sz="4" w:space="0" w:color="auto"/>
              <w:right w:val="single" w:sz="4" w:space="0" w:color="auto"/>
            </w:tcBorders>
            <w:tcMar>
              <w:top w:w="57" w:type="dxa"/>
              <w:bottom w:w="57" w:type="dxa"/>
            </w:tcMar>
          </w:tcPr>
          <w:p w14:paraId="512B7860" w14:textId="77777777" w:rsidR="00F165A8" w:rsidRPr="00FF53BB" w:rsidRDefault="00F165A8" w:rsidP="00A57B24">
            <w:pPr>
              <w:tabs>
                <w:tab w:val="left" w:pos="180"/>
              </w:tabs>
              <w:snapToGrid w:val="0"/>
              <w:spacing w:line="240" w:lineRule="auto"/>
              <w:rPr>
                <w:sz w:val="21"/>
                <w:szCs w:val="21"/>
              </w:rPr>
            </w:pPr>
          </w:p>
        </w:tc>
      </w:tr>
      <w:tr w:rsidR="00F165A8" w:rsidRPr="00FF53BB" w14:paraId="17304FCC" w14:textId="0BB5D325" w:rsidTr="00690F4E">
        <w:tc>
          <w:tcPr>
            <w:tcW w:w="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5F2AE2" w14:textId="38B60AB6" w:rsidR="00F165A8" w:rsidRPr="00FF53BB" w:rsidRDefault="00F165A8" w:rsidP="00A57B24">
            <w:pPr>
              <w:tabs>
                <w:tab w:val="left" w:pos="180"/>
              </w:tabs>
              <w:snapToGrid w:val="0"/>
              <w:spacing w:line="240" w:lineRule="auto"/>
              <w:jc w:val="center"/>
              <w:rPr>
                <w:color w:val="000000"/>
                <w:sz w:val="21"/>
                <w:szCs w:val="21"/>
              </w:rPr>
            </w:pPr>
          </w:p>
        </w:tc>
        <w:tc>
          <w:tcPr>
            <w:tcW w:w="114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FD070F" w14:textId="77777777" w:rsidR="00F165A8" w:rsidRPr="00FF53BB" w:rsidRDefault="00F165A8" w:rsidP="00A57B24">
            <w:pPr>
              <w:tabs>
                <w:tab w:val="left" w:pos="180"/>
              </w:tabs>
              <w:snapToGrid w:val="0"/>
              <w:spacing w:line="240" w:lineRule="auto"/>
              <w:rPr>
                <w:sz w:val="21"/>
                <w:szCs w:val="21"/>
              </w:rPr>
            </w:pPr>
          </w:p>
        </w:tc>
        <w:tc>
          <w:tcPr>
            <w:tcW w:w="205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046D97" w14:textId="77777777" w:rsidR="00F165A8" w:rsidRPr="00FF53BB" w:rsidRDefault="00F165A8" w:rsidP="00A57B24">
            <w:pPr>
              <w:tabs>
                <w:tab w:val="left" w:pos="180"/>
              </w:tabs>
              <w:snapToGrid w:val="0"/>
              <w:spacing w:line="240" w:lineRule="auto"/>
              <w:rPr>
                <w:sz w:val="21"/>
                <w:szCs w:val="21"/>
              </w:rPr>
            </w:pPr>
          </w:p>
        </w:tc>
        <w:tc>
          <w:tcPr>
            <w:tcW w:w="702" w:type="pct"/>
            <w:tcBorders>
              <w:top w:val="single" w:sz="4" w:space="0" w:color="auto"/>
              <w:left w:val="single" w:sz="4" w:space="0" w:color="auto"/>
              <w:bottom w:val="single" w:sz="4" w:space="0" w:color="auto"/>
              <w:right w:val="single" w:sz="4" w:space="0" w:color="auto"/>
            </w:tcBorders>
            <w:tcMar>
              <w:top w:w="57" w:type="dxa"/>
              <w:bottom w:w="57" w:type="dxa"/>
            </w:tcMar>
          </w:tcPr>
          <w:p w14:paraId="04ED1AF8" w14:textId="77777777" w:rsidR="00F165A8" w:rsidRPr="00FF53BB" w:rsidRDefault="00F165A8" w:rsidP="00A57B24">
            <w:pPr>
              <w:tabs>
                <w:tab w:val="left" w:pos="180"/>
              </w:tabs>
              <w:snapToGrid w:val="0"/>
              <w:spacing w:line="240" w:lineRule="auto"/>
              <w:jc w:val="center"/>
              <w:rPr>
                <w:sz w:val="21"/>
                <w:szCs w:val="21"/>
              </w:rPr>
            </w:pPr>
          </w:p>
        </w:tc>
        <w:tc>
          <w:tcPr>
            <w:tcW w:w="701" w:type="pct"/>
            <w:tcBorders>
              <w:top w:val="single" w:sz="4" w:space="0" w:color="auto"/>
              <w:left w:val="single" w:sz="4" w:space="0" w:color="auto"/>
              <w:bottom w:val="single" w:sz="4" w:space="0" w:color="auto"/>
              <w:right w:val="single" w:sz="4" w:space="0" w:color="auto"/>
            </w:tcBorders>
            <w:tcMar>
              <w:top w:w="57" w:type="dxa"/>
              <w:bottom w:w="57" w:type="dxa"/>
            </w:tcMar>
          </w:tcPr>
          <w:p w14:paraId="5971E4DE" w14:textId="77777777" w:rsidR="00F165A8" w:rsidRPr="00FF53BB" w:rsidRDefault="00F165A8" w:rsidP="00A57B24">
            <w:pPr>
              <w:tabs>
                <w:tab w:val="left" w:pos="180"/>
              </w:tabs>
              <w:snapToGrid w:val="0"/>
              <w:spacing w:line="240" w:lineRule="auto"/>
              <w:rPr>
                <w:sz w:val="21"/>
                <w:szCs w:val="21"/>
              </w:rPr>
            </w:pPr>
          </w:p>
        </w:tc>
      </w:tr>
    </w:tbl>
    <w:p w14:paraId="1E44F6F3" w14:textId="77777777" w:rsidR="009B5C61" w:rsidRPr="00FF53BB" w:rsidRDefault="009B5C61" w:rsidP="00A57B24">
      <w:pPr>
        <w:snapToGrid w:val="0"/>
      </w:pPr>
    </w:p>
    <w:p w14:paraId="657A5626" w14:textId="5BBEC37E" w:rsidR="00857FF5" w:rsidRPr="00FF53BB" w:rsidRDefault="00857FF5" w:rsidP="00A57B24">
      <w:pPr>
        <w:pStyle w:val="a3"/>
        <w:snapToGrid w:val="0"/>
      </w:pPr>
      <w:bookmarkStart w:id="143" w:name="_Toc191463438"/>
      <w:r w:rsidRPr="00FF53BB">
        <w:rPr>
          <w:rFonts w:hint="eastAsia"/>
        </w:rPr>
        <w:t>网络设备</w:t>
      </w:r>
      <w:bookmarkEnd w:id="143"/>
    </w:p>
    <w:p w14:paraId="6442AAD0" w14:textId="40A3D48E" w:rsidR="00857FF5" w:rsidRPr="00FF53BB" w:rsidRDefault="006E0FFA" w:rsidP="00A57B24">
      <w:pPr>
        <w:snapToGrid w:val="0"/>
      </w:pPr>
      <w:r w:rsidRPr="00FF53BB">
        <w:rPr>
          <w:rFonts w:hint="eastAsia"/>
          <w:color w:val="FF0000"/>
        </w:rPr>
        <w:t>【填写说明：以列表形式给出</w:t>
      </w:r>
      <w:r w:rsidR="00315250" w:rsidRPr="00FF53BB">
        <w:rPr>
          <w:rFonts w:hint="eastAsia"/>
          <w:color w:val="FF0000"/>
        </w:rPr>
        <w:t>被测对象</w:t>
      </w:r>
      <w:r w:rsidRPr="00FF53BB">
        <w:rPr>
          <w:rFonts w:hint="eastAsia"/>
          <w:color w:val="FF0000"/>
        </w:rPr>
        <w:t>中的网络设备（包括虚拟</w:t>
      </w:r>
      <w:r w:rsidR="00B93CB7" w:rsidRPr="00FF53BB">
        <w:rPr>
          <w:rFonts w:hint="eastAsia"/>
          <w:color w:val="FF0000"/>
        </w:rPr>
        <w:t>网络</w:t>
      </w:r>
      <w:r w:rsidRPr="00FF53BB">
        <w:rPr>
          <w:rFonts w:hint="eastAsia"/>
          <w:color w:val="FF0000"/>
        </w:rPr>
        <w:t>设备）</w:t>
      </w:r>
      <w:r w:rsidR="00320F53">
        <w:rPr>
          <w:rFonts w:hint="eastAsia"/>
          <w:color w:val="FF0000"/>
        </w:rPr>
        <w:t>，其中</w:t>
      </w:r>
      <w:r w:rsidR="00320F53">
        <w:rPr>
          <w:rFonts w:hint="eastAsia"/>
          <w:color w:val="FF0000"/>
        </w:rPr>
        <w:t>IP</w:t>
      </w:r>
      <w:r w:rsidR="00320F53">
        <w:rPr>
          <w:rFonts w:hint="eastAsia"/>
          <w:color w:val="FF0000"/>
        </w:rPr>
        <w:t>地址</w:t>
      </w:r>
      <w:r w:rsidR="003572D1">
        <w:rPr>
          <w:rFonts w:hint="eastAsia"/>
          <w:color w:val="FF0000"/>
        </w:rPr>
        <w:t>第三段</w:t>
      </w:r>
      <w:r w:rsidR="00320F53">
        <w:rPr>
          <w:rFonts w:hint="eastAsia"/>
          <w:color w:val="FF0000"/>
        </w:rPr>
        <w:t>使用“</w:t>
      </w:r>
      <w:r w:rsidR="00320F53">
        <w:rPr>
          <w:rFonts w:hint="eastAsia"/>
          <w:color w:val="FF0000"/>
        </w:rPr>
        <w:t>*</w:t>
      </w:r>
      <w:r w:rsidR="00320F53">
        <w:rPr>
          <w:rFonts w:hint="eastAsia"/>
          <w:color w:val="FF0000"/>
        </w:rPr>
        <w:t>”代替</w:t>
      </w:r>
      <w:r w:rsidR="00C62A77">
        <w:rPr>
          <w:rFonts w:hint="eastAsia"/>
          <w:color w:val="FF0000"/>
        </w:rPr>
        <w:t>，例如</w:t>
      </w:r>
      <w:r w:rsidR="00C62A77" w:rsidRPr="00C62A77">
        <w:rPr>
          <w:rFonts w:hint="eastAsia"/>
          <w:color w:val="FF0000"/>
          <w:sz w:val="21"/>
          <w:szCs w:val="21"/>
        </w:rPr>
        <w:t>10.</w:t>
      </w:r>
      <w:r w:rsidR="003572D1">
        <w:rPr>
          <w:color w:val="FF0000"/>
          <w:sz w:val="21"/>
          <w:szCs w:val="21"/>
        </w:rPr>
        <w:t>1</w:t>
      </w:r>
      <w:r w:rsidR="00C62A77" w:rsidRPr="00C62A77">
        <w:rPr>
          <w:rFonts w:hint="eastAsia"/>
          <w:color w:val="FF0000"/>
          <w:sz w:val="21"/>
          <w:szCs w:val="21"/>
        </w:rPr>
        <w:t>.*.10</w:t>
      </w:r>
      <w:r w:rsidRPr="00FF53BB">
        <w:rPr>
          <w:rFonts w:hint="eastAsia"/>
          <w:color w:val="FF0000"/>
        </w:rPr>
        <w:t>。】</w:t>
      </w:r>
    </w:p>
    <w:p w14:paraId="3870D597" w14:textId="05D6226E" w:rsidR="00857FF5" w:rsidRPr="00FF53BB" w:rsidRDefault="00005B93" w:rsidP="00A57B24">
      <w:pPr>
        <w:pStyle w:val="af6"/>
        <w:snapToGrid w:val="0"/>
        <w:spacing w:line="240" w:lineRule="auto"/>
        <w:jc w:val="center"/>
        <w:rPr>
          <w:rFonts w:ascii="Times New Roman" w:hAnsi="Times New Roman"/>
          <w:b/>
          <w:sz w:val="21"/>
        </w:rPr>
      </w:pPr>
      <w:bookmarkStart w:id="144" w:name="_Toc12278095"/>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00E62A6A" w:rsidRPr="00FF53BB">
        <w:rPr>
          <w:rFonts w:ascii="Times New Roman" w:hAnsi="Times New Roman"/>
          <w:b/>
          <w:sz w:val="21"/>
        </w:rPr>
        <w:noBreakHyphen/>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网络设备</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107"/>
        <w:gridCol w:w="982"/>
        <w:gridCol w:w="1304"/>
        <w:gridCol w:w="941"/>
        <w:gridCol w:w="830"/>
        <w:gridCol w:w="710"/>
        <w:gridCol w:w="1034"/>
        <w:gridCol w:w="745"/>
      </w:tblGrid>
      <w:tr w:rsidR="00320F53" w:rsidRPr="00FF53BB" w14:paraId="74A2F00B" w14:textId="357B1788" w:rsidTr="008C4574">
        <w:trPr>
          <w:tblHeader/>
        </w:trPr>
        <w:tc>
          <w:tcPr>
            <w:tcW w:w="388" w:type="pct"/>
            <w:shd w:val="clear" w:color="auto" w:fill="A6A6A6" w:themeFill="background1" w:themeFillShade="A6"/>
            <w:tcMar>
              <w:top w:w="57" w:type="dxa"/>
              <w:bottom w:w="57" w:type="dxa"/>
            </w:tcMar>
            <w:vAlign w:val="center"/>
          </w:tcPr>
          <w:p w14:paraId="42DC8D12" w14:textId="77777777" w:rsidR="00320F53" w:rsidRPr="00FF53BB" w:rsidRDefault="00320F53" w:rsidP="00A57B24">
            <w:pPr>
              <w:snapToGrid w:val="0"/>
              <w:spacing w:line="240" w:lineRule="auto"/>
              <w:jc w:val="center"/>
              <w:rPr>
                <w:b/>
                <w:sz w:val="21"/>
                <w:szCs w:val="21"/>
              </w:rPr>
            </w:pPr>
            <w:bookmarkStart w:id="145" w:name="OLE_LINK10"/>
            <w:bookmarkStart w:id="146" w:name="OLE_LINK11"/>
            <w:r w:rsidRPr="00FF53BB">
              <w:rPr>
                <w:b/>
                <w:sz w:val="21"/>
                <w:szCs w:val="21"/>
              </w:rPr>
              <w:t>序号</w:t>
            </w:r>
          </w:p>
        </w:tc>
        <w:tc>
          <w:tcPr>
            <w:tcW w:w="667" w:type="pct"/>
            <w:shd w:val="clear" w:color="auto" w:fill="A6A6A6" w:themeFill="background1" w:themeFillShade="A6"/>
            <w:tcMar>
              <w:top w:w="57" w:type="dxa"/>
              <w:bottom w:w="57" w:type="dxa"/>
            </w:tcMar>
            <w:vAlign w:val="center"/>
          </w:tcPr>
          <w:p w14:paraId="221CB63F" w14:textId="77777777" w:rsidR="00320F53" w:rsidRPr="00FF53BB" w:rsidRDefault="00320F53" w:rsidP="00A57B24">
            <w:pPr>
              <w:snapToGrid w:val="0"/>
              <w:spacing w:line="240" w:lineRule="auto"/>
              <w:jc w:val="center"/>
              <w:rPr>
                <w:b/>
                <w:sz w:val="21"/>
                <w:szCs w:val="21"/>
              </w:rPr>
            </w:pPr>
            <w:r w:rsidRPr="00FF53BB">
              <w:rPr>
                <w:b/>
                <w:sz w:val="21"/>
                <w:szCs w:val="21"/>
              </w:rPr>
              <w:t>设备名称</w:t>
            </w:r>
          </w:p>
        </w:tc>
        <w:tc>
          <w:tcPr>
            <w:tcW w:w="592" w:type="pct"/>
            <w:shd w:val="clear" w:color="auto" w:fill="A6A6A6" w:themeFill="background1" w:themeFillShade="A6"/>
            <w:tcMar>
              <w:top w:w="57" w:type="dxa"/>
              <w:bottom w:w="57" w:type="dxa"/>
            </w:tcMar>
          </w:tcPr>
          <w:p w14:paraId="42884609" w14:textId="77777777" w:rsidR="00320F53" w:rsidRPr="00FF53BB" w:rsidRDefault="00320F53" w:rsidP="00A57B24">
            <w:pPr>
              <w:snapToGrid w:val="0"/>
              <w:spacing w:line="240" w:lineRule="auto"/>
              <w:jc w:val="center"/>
              <w:rPr>
                <w:b/>
                <w:sz w:val="21"/>
                <w:szCs w:val="21"/>
              </w:rPr>
            </w:pPr>
            <w:r w:rsidRPr="00FF53BB">
              <w:rPr>
                <w:rFonts w:hint="eastAsia"/>
                <w:b/>
                <w:sz w:val="21"/>
                <w:szCs w:val="21"/>
              </w:rPr>
              <w:t>是否虚拟设备</w:t>
            </w:r>
          </w:p>
        </w:tc>
        <w:tc>
          <w:tcPr>
            <w:tcW w:w="786" w:type="pct"/>
            <w:shd w:val="clear" w:color="auto" w:fill="A6A6A6" w:themeFill="background1" w:themeFillShade="A6"/>
            <w:tcMar>
              <w:top w:w="57" w:type="dxa"/>
              <w:bottom w:w="57" w:type="dxa"/>
            </w:tcMar>
            <w:vAlign w:val="center"/>
          </w:tcPr>
          <w:p w14:paraId="00F39520" w14:textId="77777777" w:rsidR="00320F53" w:rsidRPr="00FF53BB" w:rsidRDefault="00320F53" w:rsidP="00A57B24">
            <w:pPr>
              <w:snapToGrid w:val="0"/>
              <w:spacing w:line="240" w:lineRule="auto"/>
              <w:jc w:val="center"/>
              <w:rPr>
                <w:b/>
                <w:sz w:val="21"/>
                <w:szCs w:val="21"/>
              </w:rPr>
            </w:pPr>
            <w:r w:rsidRPr="00FF53BB">
              <w:rPr>
                <w:b/>
                <w:sz w:val="21"/>
                <w:szCs w:val="21"/>
              </w:rPr>
              <w:t>系统</w:t>
            </w:r>
            <w:r w:rsidRPr="00FF53BB">
              <w:rPr>
                <w:rFonts w:hint="eastAsia"/>
                <w:b/>
                <w:sz w:val="21"/>
                <w:szCs w:val="21"/>
              </w:rPr>
              <w:t>及版本</w:t>
            </w:r>
          </w:p>
        </w:tc>
        <w:tc>
          <w:tcPr>
            <w:tcW w:w="567" w:type="pct"/>
            <w:shd w:val="clear" w:color="auto" w:fill="A6A6A6" w:themeFill="background1" w:themeFillShade="A6"/>
            <w:tcMar>
              <w:top w:w="57" w:type="dxa"/>
              <w:bottom w:w="57" w:type="dxa"/>
            </w:tcMar>
            <w:vAlign w:val="center"/>
          </w:tcPr>
          <w:p w14:paraId="1BAC958A" w14:textId="2D8CD29A" w:rsidR="00320F53" w:rsidRPr="00FF53BB" w:rsidRDefault="00320F53" w:rsidP="00A57B24">
            <w:pPr>
              <w:snapToGrid w:val="0"/>
              <w:spacing w:line="240" w:lineRule="auto"/>
              <w:jc w:val="center"/>
              <w:rPr>
                <w:b/>
                <w:sz w:val="21"/>
                <w:szCs w:val="21"/>
              </w:rPr>
            </w:pPr>
            <w:r w:rsidRPr="00FF53BB">
              <w:rPr>
                <w:rFonts w:hint="eastAsia"/>
                <w:b/>
                <w:sz w:val="21"/>
                <w:szCs w:val="21"/>
              </w:rPr>
              <w:t>品牌及型号</w:t>
            </w:r>
          </w:p>
        </w:tc>
        <w:tc>
          <w:tcPr>
            <w:tcW w:w="500" w:type="pct"/>
            <w:shd w:val="clear" w:color="auto" w:fill="A6A6A6" w:themeFill="background1" w:themeFillShade="A6"/>
            <w:tcMar>
              <w:top w:w="57" w:type="dxa"/>
              <w:bottom w:w="57" w:type="dxa"/>
            </w:tcMar>
            <w:vAlign w:val="center"/>
          </w:tcPr>
          <w:p w14:paraId="46F1895A" w14:textId="77777777" w:rsidR="00320F53" w:rsidRPr="00FF53BB" w:rsidRDefault="00320F53" w:rsidP="00A57B24">
            <w:pPr>
              <w:snapToGrid w:val="0"/>
              <w:spacing w:line="240" w:lineRule="auto"/>
              <w:jc w:val="center"/>
              <w:rPr>
                <w:b/>
                <w:sz w:val="21"/>
                <w:szCs w:val="21"/>
              </w:rPr>
            </w:pPr>
            <w:r w:rsidRPr="00FF53BB">
              <w:rPr>
                <w:rFonts w:hint="eastAsia"/>
                <w:b/>
                <w:sz w:val="21"/>
                <w:szCs w:val="21"/>
              </w:rPr>
              <w:t>用途</w:t>
            </w:r>
          </w:p>
        </w:tc>
        <w:tc>
          <w:tcPr>
            <w:tcW w:w="428" w:type="pct"/>
            <w:shd w:val="clear" w:color="auto" w:fill="A6A6A6" w:themeFill="background1" w:themeFillShade="A6"/>
            <w:tcMar>
              <w:top w:w="57" w:type="dxa"/>
              <w:bottom w:w="57" w:type="dxa"/>
            </w:tcMar>
            <w:vAlign w:val="center"/>
          </w:tcPr>
          <w:p w14:paraId="258DE92E" w14:textId="77777777" w:rsidR="00320F53" w:rsidRPr="00FF53BB" w:rsidRDefault="00320F53" w:rsidP="00A57B24">
            <w:pPr>
              <w:snapToGrid w:val="0"/>
              <w:spacing w:line="240" w:lineRule="auto"/>
              <w:jc w:val="center"/>
              <w:rPr>
                <w:b/>
                <w:sz w:val="21"/>
                <w:szCs w:val="21"/>
              </w:rPr>
            </w:pPr>
            <w:r w:rsidRPr="00FF53BB">
              <w:rPr>
                <w:rFonts w:hint="eastAsia"/>
                <w:b/>
                <w:sz w:val="21"/>
                <w:szCs w:val="21"/>
              </w:rPr>
              <w:t>重要</w:t>
            </w:r>
          </w:p>
          <w:p w14:paraId="50374D72" w14:textId="77777777" w:rsidR="00320F53" w:rsidRPr="00FF53BB" w:rsidRDefault="00320F53" w:rsidP="00A57B24">
            <w:pPr>
              <w:snapToGrid w:val="0"/>
              <w:spacing w:line="240" w:lineRule="auto"/>
              <w:jc w:val="center"/>
              <w:rPr>
                <w:b/>
                <w:sz w:val="21"/>
                <w:szCs w:val="21"/>
              </w:rPr>
            </w:pPr>
            <w:r w:rsidRPr="00FF53BB">
              <w:rPr>
                <w:rFonts w:hint="eastAsia"/>
                <w:b/>
                <w:sz w:val="21"/>
                <w:szCs w:val="21"/>
              </w:rPr>
              <w:t>程度</w:t>
            </w:r>
          </w:p>
        </w:tc>
        <w:tc>
          <w:tcPr>
            <w:tcW w:w="623" w:type="pct"/>
            <w:shd w:val="clear" w:color="auto" w:fill="A6A6A6" w:themeFill="background1" w:themeFillShade="A6"/>
            <w:vAlign w:val="center"/>
          </w:tcPr>
          <w:p w14:paraId="12C91C3E" w14:textId="77777777" w:rsidR="008C4574" w:rsidRDefault="00320F53" w:rsidP="00FF20AD">
            <w:pPr>
              <w:snapToGrid w:val="0"/>
              <w:spacing w:line="240" w:lineRule="auto"/>
              <w:jc w:val="center"/>
              <w:rPr>
                <w:b/>
                <w:sz w:val="21"/>
                <w:szCs w:val="21"/>
              </w:rPr>
            </w:pPr>
            <w:r>
              <w:rPr>
                <w:rFonts w:hint="eastAsia"/>
                <w:b/>
                <w:sz w:val="21"/>
                <w:szCs w:val="21"/>
              </w:rPr>
              <w:t>IP</w:t>
            </w:r>
          </w:p>
          <w:p w14:paraId="44997392" w14:textId="484D39BC" w:rsidR="00320F53" w:rsidRPr="00FF53BB" w:rsidRDefault="00320F53" w:rsidP="00FF20AD">
            <w:pPr>
              <w:snapToGrid w:val="0"/>
              <w:spacing w:line="240" w:lineRule="auto"/>
              <w:jc w:val="center"/>
              <w:rPr>
                <w:b/>
                <w:sz w:val="21"/>
                <w:szCs w:val="21"/>
              </w:rPr>
            </w:pPr>
            <w:r>
              <w:rPr>
                <w:rFonts w:hint="eastAsia"/>
                <w:b/>
                <w:sz w:val="21"/>
                <w:szCs w:val="21"/>
              </w:rPr>
              <w:t>地址</w:t>
            </w:r>
          </w:p>
        </w:tc>
        <w:tc>
          <w:tcPr>
            <w:tcW w:w="450" w:type="pct"/>
            <w:shd w:val="clear" w:color="auto" w:fill="A6A6A6" w:themeFill="background1" w:themeFillShade="A6"/>
            <w:tcMar>
              <w:top w:w="57" w:type="dxa"/>
              <w:bottom w:w="57" w:type="dxa"/>
            </w:tcMar>
            <w:vAlign w:val="center"/>
          </w:tcPr>
          <w:p w14:paraId="4E428323" w14:textId="615CEA68" w:rsidR="00320F53" w:rsidRPr="00FF53BB" w:rsidRDefault="00320F53" w:rsidP="00A57B24">
            <w:pPr>
              <w:snapToGrid w:val="0"/>
              <w:spacing w:line="240" w:lineRule="auto"/>
              <w:jc w:val="center"/>
              <w:rPr>
                <w:b/>
                <w:sz w:val="21"/>
                <w:szCs w:val="21"/>
              </w:rPr>
            </w:pPr>
            <w:r w:rsidRPr="00FF53BB">
              <w:rPr>
                <w:rFonts w:hint="eastAsia"/>
                <w:b/>
                <w:sz w:val="21"/>
                <w:szCs w:val="21"/>
              </w:rPr>
              <w:t>备注</w:t>
            </w:r>
          </w:p>
        </w:tc>
      </w:tr>
      <w:tr w:rsidR="00320F53" w:rsidRPr="00FF53BB" w14:paraId="278B7F72" w14:textId="68ADC189" w:rsidTr="008C4574">
        <w:tc>
          <w:tcPr>
            <w:tcW w:w="388" w:type="pct"/>
            <w:tcMar>
              <w:top w:w="57" w:type="dxa"/>
              <w:bottom w:w="57" w:type="dxa"/>
            </w:tcMar>
            <w:vAlign w:val="center"/>
          </w:tcPr>
          <w:p w14:paraId="29DFC9D6" w14:textId="3ACC6FFE" w:rsidR="00320F53" w:rsidRPr="00FF53BB" w:rsidRDefault="00320F53" w:rsidP="00A57B24">
            <w:pPr>
              <w:snapToGrid w:val="0"/>
              <w:spacing w:line="240" w:lineRule="auto"/>
              <w:jc w:val="center"/>
              <w:rPr>
                <w:sz w:val="21"/>
                <w:szCs w:val="21"/>
              </w:rPr>
            </w:pPr>
          </w:p>
        </w:tc>
        <w:tc>
          <w:tcPr>
            <w:tcW w:w="667" w:type="pct"/>
            <w:tcMar>
              <w:top w:w="57" w:type="dxa"/>
              <w:bottom w:w="57" w:type="dxa"/>
            </w:tcMar>
            <w:vAlign w:val="center"/>
          </w:tcPr>
          <w:p w14:paraId="094EE9B1" w14:textId="77777777" w:rsidR="00320F53" w:rsidRPr="00FF53BB" w:rsidRDefault="00320F53" w:rsidP="00A57B24">
            <w:pPr>
              <w:snapToGrid w:val="0"/>
              <w:spacing w:line="240" w:lineRule="auto"/>
              <w:rPr>
                <w:sz w:val="21"/>
                <w:szCs w:val="21"/>
              </w:rPr>
            </w:pPr>
          </w:p>
        </w:tc>
        <w:tc>
          <w:tcPr>
            <w:tcW w:w="592" w:type="pct"/>
            <w:tcMar>
              <w:top w:w="57" w:type="dxa"/>
              <w:bottom w:w="57" w:type="dxa"/>
            </w:tcMar>
          </w:tcPr>
          <w:p w14:paraId="3367E1B3" w14:textId="77777777" w:rsidR="00320F53" w:rsidRPr="00FF53BB" w:rsidRDefault="00320F53" w:rsidP="00A57B24">
            <w:pPr>
              <w:snapToGrid w:val="0"/>
              <w:spacing w:line="240" w:lineRule="auto"/>
              <w:jc w:val="center"/>
              <w:rPr>
                <w:sz w:val="21"/>
                <w:szCs w:val="21"/>
              </w:rPr>
            </w:pPr>
          </w:p>
        </w:tc>
        <w:tc>
          <w:tcPr>
            <w:tcW w:w="786" w:type="pct"/>
            <w:tcMar>
              <w:top w:w="57" w:type="dxa"/>
              <w:bottom w:w="57" w:type="dxa"/>
            </w:tcMar>
            <w:vAlign w:val="center"/>
          </w:tcPr>
          <w:p w14:paraId="334A64EC" w14:textId="77777777" w:rsidR="00320F53" w:rsidRPr="00FF53BB" w:rsidRDefault="00320F53" w:rsidP="00A57B24">
            <w:pPr>
              <w:snapToGrid w:val="0"/>
              <w:spacing w:line="240" w:lineRule="auto"/>
              <w:rPr>
                <w:sz w:val="21"/>
                <w:szCs w:val="21"/>
              </w:rPr>
            </w:pPr>
          </w:p>
        </w:tc>
        <w:tc>
          <w:tcPr>
            <w:tcW w:w="567" w:type="pct"/>
            <w:tcMar>
              <w:top w:w="57" w:type="dxa"/>
              <w:bottom w:w="57" w:type="dxa"/>
            </w:tcMar>
            <w:vAlign w:val="center"/>
          </w:tcPr>
          <w:p w14:paraId="480E83DB" w14:textId="77777777" w:rsidR="00320F53" w:rsidRPr="00FF53BB" w:rsidRDefault="00320F53" w:rsidP="00A57B24">
            <w:pPr>
              <w:snapToGrid w:val="0"/>
              <w:spacing w:line="240" w:lineRule="auto"/>
              <w:rPr>
                <w:sz w:val="21"/>
                <w:szCs w:val="21"/>
              </w:rPr>
            </w:pPr>
          </w:p>
        </w:tc>
        <w:tc>
          <w:tcPr>
            <w:tcW w:w="500" w:type="pct"/>
            <w:tcMar>
              <w:top w:w="57" w:type="dxa"/>
              <w:bottom w:w="57" w:type="dxa"/>
            </w:tcMar>
            <w:vAlign w:val="center"/>
          </w:tcPr>
          <w:p w14:paraId="6FE54564" w14:textId="77777777" w:rsidR="00320F53" w:rsidRPr="00FF53BB" w:rsidRDefault="00320F53" w:rsidP="00A57B24">
            <w:pPr>
              <w:snapToGrid w:val="0"/>
              <w:spacing w:line="240" w:lineRule="auto"/>
              <w:rPr>
                <w:sz w:val="21"/>
                <w:szCs w:val="21"/>
              </w:rPr>
            </w:pPr>
          </w:p>
        </w:tc>
        <w:tc>
          <w:tcPr>
            <w:tcW w:w="428" w:type="pct"/>
            <w:tcMar>
              <w:top w:w="57" w:type="dxa"/>
              <w:bottom w:w="57" w:type="dxa"/>
            </w:tcMar>
            <w:vAlign w:val="center"/>
          </w:tcPr>
          <w:p w14:paraId="35F588BD" w14:textId="77777777" w:rsidR="00320F53" w:rsidRPr="00FF53BB" w:rsidRDefault="00320F53" w:rsidP="00B72FE4">
            <w:pPr>
              <w:snapToGrid w:val="0"/>
              <w:spacing w:line="240" w:lineRule="auto"/>
              <w:jc w:val="center"/>
              <w:rPr>
                <w:sz w:val="21"/>
                <w:szCs w:val="21"/>
              </w:rPr>
            </w:pPr>
          </w:p>
        </w:tc>
        <w:tc>
          <w:tcPr>
            <w:tcW w:w="623" w:type="pct"/>
          </w:tcPr>
          <w:p w14:paraId="0EF8E6E0" w14:textId="42FCE42D" w:rsidR="00320F53" w:rsidRPr="00FF53BB" w:rsidRDefault="00320F53" w:rsidP="00A57B24">
            <w:pPr>
              <w:snapToGrid w:val="0"/>
              <w:spacing w:line="240" w:lineRule="auto"/>
              <w:jc w:val="center"/>
              <w:rPr>
                <w:sz w:val="21"/>
                <w:szCs w:val="21"/>
              </w:rPr>
            </w:pPr>
          </w:p>
        </w:tc>
        <w:tc>
          <w:tcPr>
            <w:tcW w:w="450" w:type="pct"/>
            <w:tcMar>
              <w:top w:w="57" w:type="dxa"/>
              <w:bottom w:w="57" w:type="dxa"/>
            </w:tcMar>
          </w:tcPr>
          <w:p w14:paraId="6CE68D38" w14:textId="4DF36F12" w:rsidR="00320F53" w:rsidRPr="00FF53BB" w:rsidRDefault="00320F53" w:rsidP="00A57B24">
            <w:pPr>
              <w:snapToGrid w:val="0"/>
              <w:spacing w:line="240" w:lineRule="auto"/>
              <w:jc w:val="center"/>
              <w:rPr>
                <w:sz w:val="21"/>
                <w:szCs w:val="21"/>
              </w:rPr>
            </w:pPr>
          </w:p>
        </w:tc>
      </w:tr>
      <w:tr w:rsidR="00320F53" w:rsidRPr="00FF53BB" w14:paraId="2C7FC7FA" w14:textId="63C47F20" w:rsidTr="008C4574">
        <w:tc>
          <w:tcPr>
            <w:tcW w:w="388" w:type="pct"/>
            <w:tcMar>
              <w:top w:w="57" w:type="dxa"/>
              <w:bottom w:w="57" w:type="dxa"/>
            </w:tcMar>
            <w:vAlign w:val="center"/>
          </w:tcPr>
          <w:p w14:paraId="2DA50884" w14:textId="4FF14282" w:rsidR="00320F53" w:rsidRPr="00FF53BB" w:rsidRDefault="00320F53" w:rsidP="00A57B24">
            <w:pPr>
              <w:snapToGrid w:val="0"/>
              <w:spacing w:line="240" w:lineRule="auto"/>
              <w:jc w:val="center"/>
              <w:rPr>
                <w:sz w:val="21"/>
                <w:szCs w:val="21"/>
              </w:rPr>
            </w:pPr>
          </w:p>
        </w:tc>
        <w:tc>
          <w:tcPr>
            <w:tcW w:w="667" w:type="pct"/>
            <w:tcMar>
              <w:top w:w="57" w:type="dxa"/>
              <w:bottom w:w="57" w:type="dxa"/>
            </w:tcMar>
            <w:vAlign w:val="center"/>
          </w:tcPr>
          <w:p w14:paraId="2F446A19" w14:textId="77777777" w:rsidR="00320F53" w:rsidRPr="00FF53BB" w:rsidRDefault="00320F53" w:rsidP="00A57B24">
            <w:pPr>
              <w:snapToGrid w:val="0"/>
              <w:spacing w:line="240" w:lineRule="auto"/>
              <w:rPr>
                <w:sz w:val="21"/>
                <w:szCs w:val="21"/>
              </w:rPr>
            </w:pPr>
          </w:p>
        </w:tc>
        <w:tc>
          <w:tcPr>
            <w:tcW w:w="592" w:type="pct"/>
            <w:tcMar>
              <w:top w:w="57" w:type="dxa"/>
              <w:bottom w:w="57" w:type="dxa"/>
            </w:tcMar>
          </w:tcPr>
          <w:p w14:paraId="6EA7191F" w14:textId="77777777" w:rsidR="00320F53" w:rsidRPr="00FF53BB" w:rsidRDefault="00320F53" w:rsidP="00A57B24">
            <w:pPr>
              <w:snapToGrid w:val="0"/>
              <w:spacing w:line="240" w:lineRule="auto"/>
              <w:jc w:val="center"/>
              <w:rPr>
                <w:sz w:val="21"/>
                <w:szCs w:val="21"/>
              </w:rPr>
            </w:pPr>
          </w:p>
        </w:tc>
        <w:tc>
          <w:tcPr>
            <w:tcW w:w="786" w:type="pct"/>
            <w:tcMar>
              <w:top w:w="57" w:type="dxa"/>
              <w:bottom w:w="57" w:type="dxa"/>
            </w:tcMar>
            <w:vAlign w:val="center"/>
          </w:tcPr>
          <w:p w14:paraId="1B7BA483" w14:textId="77777777" w:rsidR="00320F53" w:rsidRPr="00FF53BB" w:rsidRDefault="00320F53" w:rsidP="00A57B24">
            <w:pPr>
              <w:snapToGrid w:val="0"/>
              <w:spacing w:line="240" w:lineRule="auto"/>
              <w:rPr>
                <w:sz w:val="21"/>
                <w:szCs w:val="21"/>
              </w:rPr>
            </w:pPr>
          </w:p>
        </w:tc>
        <w:tc>
          <w:tcPr>
            <w:tcW w:w="567" w:type="pct"/>
            <w:tcMar>
              <w:top w:w="57" w:type="dxa"/>
              <w:bottom w:w="57" w:type="dxa"/>
            </w:tcMar>
          </w:tcPr>
          <w:p w14:paraId="7162FEF1" w14:textId="77777777" w:rsidR="00320F53" w:rsidRPr="00FF53BB" w:rsidRDefault="00320F53" w:rsidP="00A57B24">
            <w:pPr>
              <w:snapToGrid w:val="0"/>
              <w:spacing w:line="240" w:lineRule="auto"/>
              <w:rPr>
                <w:sz w:val="21"/>
                <w:szCs w:val="21"/>
              </w:rPr>
            </w:pPr>
          </w:p>
        </w:tc>
        <w:tc>
          <w:tcPr>
            <w:tcW w:w="500" w:type="pct"/>
            <w:tcMar>
              <w:top w:w="57" w:type="dxa"/>
              <w:bottom w:w="57" w:type="dxa"/>
            </w:tcMar>
            <w:vAlign w:val="center"/>
          </w:tcPr>
          <w:p w14:paraId="7DDB5D15" w14:textId="77777777" w:rsidR="00320F53" w:rsidRPr="00FF53BB" w:rsidRDefault="00320F53" w:rsidP="00A57B24">
            <w:pPr>
              <w:snapToGrid w:val="0"/>
              <w:spacing w:line="240" w:lineRule="auto"/>
              <w:rPr>
                <w:sz w:val="21"/>
                <w:szCs w:val="21"/>
              </w:rPr>
            </w:pPr>
          </w:p>
        </w:tc>
        <w:tc>
          <w:tcPr>
            <w:tcW w:w="428" w:type="pct"/>
            <w:tcMar>
              <w:top w:w="57" w:type="dxa"/>
              <w:bottom w:w="57" w:type="dxa"/>
            </w:tcMar>
          </w:tcPr>
          <w:p w14:paraId="7B454BF4" w14:textId="77777777" w:rsidR="00320F53" w:rsidRPr="00FF53BB" w:rsidRDefault="00320F53" w:rsidP="00B72FE4">
            <w:pPr>
              <w:snapToGrid w:val="0"/>
              <w:spacing w:line="240" w:lineRule="auto"/>
              <w:jc w:val="center"/>
              <w:rPr>
                <w:sz w:val="21"/>
                <w:szCs w:val="21"/>
              </w:rPr>
            </w:pPr>
          </w:p>
        </w:tc>
        <w:tc>
          <w:tcPr>
            <w:tcW w:w="623" w:type="pct"/>
          </w:tcPr>
          <w:p w14:paraId="7606EA19" w14:textId="77777777" w:rsidR="00320F53" w:rsidRPr="00FF53BB" w:rsidRDefault="00320F53" w:rsidP="00A57B24">
            <w:pPr>
              <w:snapToGrid w:val="0"/>
              <w:spacing w:line="240" w:lineRule="auto"/>
              <w:jc w:val="center"/>
              <w:rPr>
                <w:sz w:val="21"/>
                <w:szCs w:val="21"/>
              </w:rPr>
            </w:pPr>
          </w:p>
        </w:tc>
        <w:tc>
          <w:tcPr>
            <w:tcW w:w="450" w:type="pct"/>
            <w:tcMar>
              <w:top w:w="57" w:type="dxa"/>
              <w:bottom w:w="57" w:type="dxa"/>
            </w:tcMar>
          </w:tcPr>
          <w:p w14:paraId="044DCA1E" w14:textId="7DBDD0F9" w:rsidR="00320F53" w:rsidRPr="00FF53BB" w:rsidRDefault="00320F53" w:rsidP="00A57B24">
            <w:pPr>
              <w:snapToGrid w:val="0"/>
              <w:spacing w:line="240" w:lineRule="auto"/>
              <w:jc w:val="center"/>
              <w:rPr>
                <w:sz w:val="21"/>
                <w:szCs w:val="21"/>
              </w:rPr>
            </w:pPr>
          </w:p>
        </w:tc>
      </w:tr>
    </w:tbl>
    <w:bookmarkEnd w:id="145"/>
    <w:bookmarkEnd w:id="146"/>
    <w:p w14:paraId="5D761511" w14:textId="785DC29C" w:rsidR="006E0FFA" w:rsidRPr="00FF53BB" w:rsidRDefault="00A36359" w:rsidP="00A57B24">
      <w:pPr>
        <w:snapToGrid w:val="0"/>
        <w:rPr>
          <w:sz w:val="21"/>
        </w:rPr>
      </w:pPr>
      <w:r w:rsidRPr="00FF53BB">
        <w:rPr>
          <w:rFonts w:hint="eastAsia"/>
          <w:sz w:val="21"/>
        </w:rPr>
        <w:t>注：同类型设备在备注中填写设备数量</w:t>
      </w:r>
      <w:r w:rsidR="00F91064" w:rsidRPr="00FF53BB">
        <w:rPr>
          <w:rFonts w:hint="eastAsia"/>
          <w:sz w:val="21"/>
        </w:rPr>
        <w:t>，但确定为测评对象的设备必须单独列出</w:t>
      </w:r>
      <w:r w:rsidR="005C3A1C" w:rsidRPr="00FF53BB">
        <w:rPr>
          <w:rFonts w:hint="eastAsia"/>
          <w:sz w:val="21"/>
        </w:rPr>
        <w:t>，且设备名称应唯一</w:t>
      </w:r>
      <w:r w:rsidRPr="00FF53BB">
        <w:rPr>
          <w:rFonts w:hint="eastAsia"/>
          <w:sz w:val="21"/>
        </w:rPr>
        <w:t>。</w:t>
      </w:r>
    </w:p>
    <w:p w14:paraId="1B62971F" w14:textId="77777777" w:rsidR="00A36359" w:rsidRPr="00FF53BB" w:rsidRDefault="00A36359" w:rsidP="00A57B24">
      <w:pPr>
        <w:snapToGrid w:val="0"/>
      </w:pPr>
    </w:p>
    <w:p w14:paraId="2147E359" w14:textId="69E09D4F" w:rsidR="00857FF5" w:rsidRPr="00FF53BB" w:rsidRDefault="00857FF5" w:rsidP="00A57B24">
      <w:pPr>
        <w:pStyle w:val="a3"/>
        <w:snapToGrid w:val="0"/>
      </w:pPr>
      <w:bookmarkStart w:id="147" w:name="_Toc191463439"/>
      <w:r w:rsidRPr="00FF53BB">
        <w:rPr>
          <w:rFonts w:hint="eastAsia"/>
        </w:rPr>
        <w:t>安全设备</w:t>
      </w:r>
      <w:bookmarkEnd w:id="147"/>
    </w:p>
    <w:p w14:paraId="4A639890" w14:textId="7D50285B" w:rsidR="00857FF5" w:rsidRPr="00FF53BB" w:rsidRDefault="001D1297" w:rsidP="00A57B24">
      <w:pPr>
        <w:snapToGrid w:val="0"/>
        <w:rPr>
          <w:color w:val="FF0000"/>
        </w:rPr>
      </w:pPr>
      <w:r w:rsidRPr="00FF53BB">
        <w:rPr>
          <w:rFonts w:hint="eastAsia"/>
          <w:color w:val="FF0000"/>
        </w:rPr>
        <w:t>【填写说明：以列表形式给出</w:t>
      </w:r>
      <w:r w:rsidR="00315250" w:rsidRPr="00FF53BB">
        <w:rPr>
          <w:rFonts w:hint="eastAsia"/>
          <w:color w:val="FF0000"/>
        </w:rPr>
        <w:t>被测对象</w:t>
      </w:r>
      <w:r w:rsidRPr="00FF53BB">
        <w:rPr>
          <w:rFonts w:hint="eastAsia"/>
          <w:color w:val="FF0000"/>
        </w:rPr>
        <w:t>中的安全设备（包括虚拟</w:t>
      </w:r>
      <w:r w:rsidR="00B93CB7" w:rsidRPr="00FF53BB">
        <w:rPr>
          <w:rFonts w:hint="eastAsia"/>
          <w:color w:val="FF0000"/>
        </w:rPr>
        <w:t>安全</w:t>
      </w:r>
      <w:r w:rsidRPr="00FF53BB">
        <w:rPr>
          <w:rFonts w:hint="eastAsia"/>
          <w:color w:val="FF0000"/>
        </w:rPr>
        <w:t>设备）</w:t>
      </w:r>
      <w:r w:rsidR="00FF20AD">
        <w:rPr>
          <w:rFonts w:hint="eastAsia"/>
          <w:color w:val="FF0000"/>
        </w:rPr>
        <w:t>，其中</w:t>
      </w:r>
      <w:r w:rsidR="00FF20AD">
        <w:rPr>
          <w:rFonts w:hint="eastAsia"/>
          <w:color w:val="FF0000"/>
        </w:rPr>
        <w:t>IP</w:t>
      </w:r>
      <w:r w:rsidR="00FF20AD">
        <w:rPr>
          <w:rFonts w:hint="eastAsia"/>
          <w:color w:val="FF0000"/>
        </w:rPr>
        <w:t>地址</w:t>
      </w:r>
      <w:r w:rsidR="00E50485">
        <w:rPr>
          <w:rFonts w:hint="eastAsia"/>
          <w:color w:val="FF0000"/>
        </w:rPr>
        <w:t>第三</w:t>
      </w:r>
      <w:r w:rsidR="00FF20AD">
        <w:rPr>
          <w:rFonts w:hint="eastAsia"/>
          <w:color w:val="FF0000"/>
        </w:rPr>
        <w:t>段使用“</w:t>
      </w:r>
      <w:r w:rsidR="00FF20AD">
        <w:rPr>
          <w:rFonts w:hint="eastAsia"/>
          <w:color w:val="FF0000"/>
        </w:rPr>
        <w:t>*</w:t>
      </w:r>
      <w:r w:rsidR="00FF20AD">
        <w:rPr>
          <w:rFonts w:hint="eastAsia"/>
          <w:color w:val="FF0000"/>
        </w:rPr>
        <w:t>”代替，例如</w:t>
      </w:r>
      <w:r w:rsidR="00FF20AD" w:rsidRPr="00C62A77">
        <w:rPr>
          <w:rFonts w:hint="eastAsia"/>
          <w:color w:val="FF0000"/>
          <w:sz w:val="21"/>
          <w:szCs w:val="21"/>
        </w:rPr>
        <w:t>10.</w:t>
      </w:r>
      <w:r w:rsidR="00AD2DF1">
        <w:rPr>
          <w:color w:val="FF0000"/>
          <w:sz w:val="21"/>
          <w:szCs w:val="21"/>
        </w:rPr>
        <w:t>1</w:t>
      </w:r>
      <w:r w:rsidR="00FF20AD" w:rsidRPr="00C62A77">
        <w:rPr>
          <w:rFonts w:hint="eastAsia"/>
          <w:color w:val="FF0000"/>
          <w:sz w:val="21"/>
          <w:szCs w:val="21"/>
        </w:rPr>
        <w:t>.*.10</w:t>
      </w:r>
      <w:r w:rsidRPr="00FF53BB">
        <w:rPr>
          <w:rFonts w:hint="eastAsia"/>
          <w:color w:val="FF0000"/>
        </w:rPr>
        <w:t>。】</w:t>
      </w:r>
    </w:p>
    <w:p w14:paraId="0D99D404" w14:textId="508E9270" w:rsidR="001D1297" w:rsidRPr="00FF53BB" w:rsidRDefault="00005B93" w:rsidP="00A57B24">
      <w:pPr>
        <w:pStyle w:val="af6"/>
        <w:snapToGrid w:val="0"/>
        <w:spacing w:line="240" w:lineRule="auto"/>
        <w:jc w:val="center"/>
        <w:rPr>
          <w:rFonts w:ascii="Times New Roman" w:hAnsi="Times New Roman"/>
          <w:b/>
          <w:sz w:val="21"/>
        </w:rPr>
      </w:pPr>
      <w:bookmarkStart w:id="148" w:name="_Toc12278096"/>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3</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安全设备</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155"/>
        <w:gridCol w:w="924"/>
        <w:gridCol w:w="1387"/>
        <w:gridCol w:w="996"/>
        <w:gridCol w:w="791"/>
        <w:gridCol w:w="888"/>
        <w:gridCol w:w="730"/>
        <w:gridCol w:w="730"/>
      </w:tblGrid>
      <w:tr w:rsidR="00FF20AD" w:rsidRPr="00FF53BB" w14:paraId="7570FD99" w14:textId="593F96F5" w:rsidTr="008C4574">
        <w:trPr>
          <w:tblHeader/>
        </w:trPr>
        <w:tc>
          <w:tcPr>
            <w:tcW w:w="419" w:type="pct"/>
            <w:shd w:val="clear" w:color="auto" w:fill="A6A6A6" w:themeFill="background1" w:themeFillShade="A6"/>
            <w:tcMar>
              <w:top w:w="57" w:type="dxa"/>
              <w:bottom w:w="57" w:type="dxa"/>
            </w:tcMar>
            <w:vAlign w:val="center"/>
          </w:tcPr>
          <w:p w14:paraId="1EC96D09" w14:textId="77777777" w:rsidR="00FF20AD" w:rsidRPr="00FF53BB" w:rsidRDefault="00FF20AD" w:rsidP="00A57B24">
            <w:pPr>
              <w:snapToGrid w:val="0"/>
              <w:spacing w:line="240" w:lineRule="auto"/>
              <w:jc w:val="left"/>
              <w:rPr>
                <w:b/>
                <w:sz w:val="21"/>
                <w:szCs w:val="21"/>
              </w:rPr>
            </w:pPr>
            <w:r w:rsidRPr="00FF53BB">
              <w:rPr>
                <w:b/>
                <w:sz w:val="21"/>
                <w:szCs w:val="21"/>
              </w:rPr>
              <w:t>序号</w:t>
            </w:r>
          </w:p>
        </w:tc>
        <w:tc>
          <w:tcPr>
            <w:tcW w:w="696" w:type="pct"/>
            <w:shd w:val="clear" w:color="auto" w:fill="A6A6A6" w:themeFill="background1" w:themeFillShade="A6"/>
            <w:tcMar>
              <w:top w:w="57" w:type="dxa"/>
              <w:bottom w:w="57" w:type="dxa"/>
            </w:tcMar>
            <w:vAlign w:val="center"/>
          </w:tcPr>
          <w:p w14:paraId="3068B196" w14:textId="77777777" w:rsidR="00FF20AD" w:rsidRPr="00FF53BB" w:rsidRDefault="00FF20AD" w:rsidP="00A57B24">
            <w:pPr>
              <w:snapToGrid w:val="0"/>
              <w:spacing w:line="240" w:lineRule="auto"/>
              <w:jc w:val="center"/>
              <w:rPr>
                <w:b/>
                <w:sz w:val="21"/>
                <w:szCs w:val="21"/>
              </w:rPr>
            </w:pPr>
            <w:r w:rsidRPr="00FF53BB">
              <w:rPr>
                <w:b/>
                <w:sz w:val="21"/>
                <w:szCs w:val="21"/>
              </w:rPr>
              <w:t>设备名称</w:t>
            </w:r>
          </w:p>
        </w:tc>
        <w:tc>
          <w:tcPr>
            <w:tcW w:w="557" w:type="pct"/>
            <w:shd w:val="clear" w:color="auto" w:fill="A6A6A6" w:themeFill="background1" w:themeFillShade="A6"/>
            <w:tcMar>
              <w:top w:w="57" w:type="dxa"/>
              <w:bottom w:w="57" w:type="dxa"/>
            </w:tcMar>
            <w:vAlign w:val="center"/>
          </w:tcPr>
          <w:p w14:paraId="3B718DA0" w14:textId="77777777" w:rsidR="00FF20AD" w:rsidRPr="00FF53BB" w:rsidRDefault="00FF20AD" w:rsidP="00A57B24">
            <w:pPr>
              <w:snapToGrid w:val="0"/>
              <w:spacing w:line="240" w:lineRule="auto"/>
              <w:jc w:val="center"/>
              <w:rPr>
                <w:b/>
                <w:sz w:val="21"/>
                <w:szCs w:val="21"/>
              </w:rPr>
            </w:pPr>
            <w:r w:rsidRPr="00FF53BB">
              <w:rPr>
                <w:rFonts w:hint="eastAsia"/>
                <w:b/>
                <w:sz w:val="21"/>
                <w:szCs w:val="21"/>
              </w:rPr>
              <w:t>是否虚拟设备</w:t>
            </w:r>
          </w:p>
        </w:tc>
        <w:tc>
          <w:tcPr>
            <w:tcW w:w="836" w:type="pct"/>
            <w:shd w:val="clear" w:color="auto" w:fill="A6A6A6" w:themeFill="background1" w:themeFillShade="A6"/>
            <w:tcMar>
              <w:top w:w="57" w:type="dxa"/>
              <w:bottom w:w="57" w:type="dxa"/>
            </w:tcMar>
            <w:vAlign w:val="center"/>
          </w:tcPr>
          <w:p w14:paraId="0E530D91" w14:textId="77777777" w:rsidR="00FF20AD" w:rsidRPr="00FF53BB" w:rsidRDefault="00FF20AD" w:rsidP="00A57B24">
            <w:pPr>
              <w:snapToGrid w:val="0"/>
              <w:spacing w:line="240" w:lineRule="auto"/>
              <w:jc w:val="center"/>
              <w:rPr>
                <w:b/>
                <w:sz w:val="21"/>
                <w:szCs w:val="21"/>
              </w:rPr>
            </w:pPr>
            <w:r w:rsidRPr="00FF53BB">
              <w:rPr>
                <w:b/>
                <w:sz w:val="21"/>
                <w:szCs w:val="21"/>
              </w:rPr>
              <w:t>系统</w:t>
            </w:r>
            <w:r w:rsidRPr="00FF53BB">
              <w:rPr>
                <w:rFonts w:hint="eastAsia"/>
                <w:b/>
                <w:sz w:val="21"/>
                <w:szCs w:val="21"/>
              </w:rPr>
              <w:t>及版本</w:t>
            </w:r>
          </w:p>
        </w:tc>
        <w:tc>
          <w:tcPr>
            <w:tcW w:w="600" w:type="pct"/>
            <w:shd w:val="clear" w:color="auto" w:fill="A6A6A6" w:themeFill="background1" w:themeFillShade="A6"/>
            <w:tcMar>
              <w:top w:w="57" w:type="dxa"/>
              <w:bottom w:w="57" w:type="dxa"/>
            </w:tcMar>
            <w:vAlign w:val="center"/>
          </w:tcPr>
          <w:p w14:paraId="233C305F" w14:textId="4BB8AF69" w:rsidR="00FF20AD" w:rsidRPr="00FF53BB" w:rsidRDefault="00FF20AD" w:rsidP="00A57B24">
            <w:pPr>
              <w:snapToGrid w:val="0"/>
              <w:spacing w:line="240" w:lineRule="auto"/>
              <w:jc w:val="center"/>
              <w:rPr>
                <w:b/>
                <w:sz w:val="21"/>
                <w:szCs w:val="21"/>
              </w:rPr>
            </w:pPr>
            <w:r w:rsidRPr="00FF53BB">
              <w:rPr>
                <w:rFonts w:hint="eastAsia"/>
                <w:b/>
                <w:sz w:val="21"/>
                <w:szCs w:val="21"/>
              </w:rPr>
              <w:t>品牌及型号</w:t>
            </w:r>
          </w:p>
        </w:tc>
        <w:tc>
          <w:tcPr>
            <w:tcW w:w="477" w:type="pct"/>
            <w:shd w:val="clear" w:color="auto" w:fill="A6A6A6" w:themeFill="background1" w:themeFillShade="A6"/>
            <w:tcMar>
              <w:top w:w="57" w:type="dxa"/>
              <w:bottom w:w="57" w:type="dxa"/>
            </w:tcMar>
            <w:vAlign w:val="center"/>
          </w:tcPr>
          <w:p w14:paraId="571864EF" w14:textId="77777777" w:rsidR="00FF20AD" w:rsidRPr="00FF53BB" w:rsidRDefault="00FF20AD" w:rsidP="00A57B24">
            <w:pPr>
              <w:snapToGrid w:val="0"/>
              <w:spacing w:line="240" w:lineRule="auto"/>
              <w:jc w:val="center"/>
              <w:rPr>
                <w:b/>
                <w:sz w:val="21"/>
                <w:szCs w:val="21"/>
              </w:rPr>
            </w:pPr>
            <w:r w:rsidRPr="00FF53BB">
              <w:rPr>
                <w:rFonts w:hint="eastAsia"/>
                <w:b/>
                <w:sz w:val="21"/>
                <w:szCs w:val="21"/>
              </w:rPr>
              <w:t>用途</w:t>
            </w:r>
          </w:p>
        </w:tc>
        <w:tc>
          <w:tcPr>
            <w:tcW w:w="535" w:type="pct"/>
            <w:shd w:val="clear" w:color="auto" w:fill="A6A6A6" w:themeFill="background1" w:themeFillShade="A6"/>
            <w:tcMar>
              <w:top w:w="57" w:type="dxa"/>
              <w:bottom w:w="57" w:type="dxa"/>
            </w:tcMar>
            <w:vAlign w:val="center"/>
          </w:tcPr>
          <w:p w14:paraId="3A4A108D" w14:textId="77777777" w:rsidR="008C4574" w:rsidRDefault="00FF20AD" w:rsidP="00A57B24">
            <w:pPr>
              <w:snapToGrid w:val="0"/>
              <w:spacing w:line="240" w:lineRule="auto"/>
              <w:jc w:val="center"/>
              <w:rPr>
                <w:b/>
                <w:sz w:val="21"/>
                <w:szCs w:val="21"/>
              </w:rPr>
            </w:pPr>
            <w:r w:rsidRPr="00FF53BB">
              <w:rPr>
                <w:rFonts w:hint="eastAsia"/>
                <w:b/>
                <w:sz w:val="21"/>
                <w:szCs w:val="21"/>
              </w:rPr>
              <w:t>重要</w:t>
            </w:r>
          </w:p>
          <w:p w14:paraId="67D870EC" w14:textId="4669CE82" w:rsidR="00FF20AD" w:rsidRPr="00FF53BB" w:rsidRDefault="00FF20AD" w:rsidP="00A57B24">
            <w:pPr>
              <w:snapToGrid w:val="0"/>
              <w:spacing w:line="240" w:lineRule="auto"/>
              <w:jc w:val="center"/>
              <w:rPr>
                <w:b/>
                <w:sz w:val="21"/>
                <w:szCs w:val="21"/>
              </w:rPr>
            </w:pPr>
            <w:r w:rsidRPr="00FF53BB">
              <w:rPr>
                <w:rFonts w:hint="eastAsia"/>
                <w:b/>
                <w:sz w:val="21"/>
                <w:szCs w:val="21"/>
              </w:rPr>
              <w:t>程度</w:t>
            </w:r>
          </w:p>
        </w:tc>
        <w:tc>
          <w:tcPr>
            <w:tcW w:w="440" w:type="pct"/>
            <w:shd w:val="clear" w:color="auto" w:fill="A6A6A6" w:themeFill="background1" w:themeFillShade="A6"/>
            <w:vAlign w:val="center"/>
          </w:tcPr>
          <w:p w14:paraId="64243089" w14:textId="77777777" w:rsidR="008C4574" w:rsidRDefault="00322A24" w:rsidP="00322A24">
            <w:pPr>
              <w:snapToGrid w:val="0"/>
              <w:spacing w:line="240" w:lineRule="auto"/>
              <w:jc w:val="center"/>
              <w:rPr>
                <w:b/>
                <w:sz w:val="21"/>
                <w:szCs w:val="21"/>
              </w:rPr>
            </w:pPr>
            <w:r>
              <w:rPr>
                <w:rFonts w:hint="eastAsia"/>
                <w:b/>
                <w:sz w:val="21"/>
                <w:szCs w:val="21"/>
              </w:rPr>
              <w:t>IP</w:t>
            </w:r>
          </w:p>
          <w:p w14:paraId="76F751BB" w14:textId="5B66D368" w:rsidR="00FF20AD" w:rsidRPr="00FF53BB" w:rsidRDefault="00322A24" w:rsidP="00322A24">
            <w:pPr>
              <w:snapToGrid w:val="0"/>
              <w:spacing w:line="240" w:lineRule="auto"/>
              <w:jc w:val="center"/>
              <w:rPr>
                <w:b/>
                <w:sz w:val="21"/>
                <w:szCs w:val="21"/>
              </w:rPr>
            </w:pPr>
            <w:r>
              <w:rPr>
                <w:rFonts w:hint="eastAsia"/>
                <w:b/>
                <w:sz w:val="21"/>
                <w:szCs w:val="21"/>
              </w:rPr>
              <w:t>地址</w:t>
            </w:r>
          </w:p>
        </w:tc>
        <w:tc>
          <w:tcPr>
            <w:tcW w:w="440" w:type="pct"/>
            <w:shd w:val="clear" w:color="auto" w:fill="A6A6A6" w:themeFill="background1" w:themeFillShade="A6"/>
            <w:tcMar>
              <w:top w:w="57" w:type="dxa"/>
              <w:bottom w:w="57" w:type="dxa"/>
            </w:tcMar>
            <w:vAlign w:val="center"/>
          </w:tcPr>
          <w:p w14:paraId="778F07B9" w14:textId="37208E13" w:rsidR="00FF20AD" w:rsidRPr="00FF53BB" w:rsidRDefault="00FF20AD" w:rsidP="00A57B24">
            <w:pPr>
              <w:snapToGrid w:val="0"/>
              <w:spacing w:line="240" w:lineRule="auto"/>
              <w:jc w:val="center"/>
              <w:rPr>
                <w:b/>
                <w:sz w:val="21"/>
                <w:szCs w:val="21"/>
              </w:rPr>
            </w:pPr>
            <w:r w:rsidRPr="00FF53BB">
              <w:rPr>
                <w:rFonts w:hint="eastAsia"/>
                <w:b/>
                <w:sz w:val="21"/>
                <w:szCs w:val="21"/>
              </w:rPr>
              <w:t>备注</w:t>
            </w:r>
          </w:p>
        </w:tc>
      </w:tr>
      <w:tr w:rsidR="00FF20AD" w:rsidRPr="00FF53BB" w14:paraId="1ABC833A" w14:textId="4528326D" w:rsidTr="008C4574">
        <w:tc>
          <w:tcPr>
            <w:tcW w:w="419" w:type="pct"/>
            <w:tcMar>
              <w:top w:w="57" w:type="dxa"/>
              <w:bottom w:w="57" w:type="dxa"/>
            </w:tcMar>
            <w:vAlign w:val="center"/>
          </w:tcPr>
          <w:p w14:paraId="0ABDDE0E" w14:textId="6DEC991E" w:rsidR="00FF20AD" w:rsidRPr="00FF53BB" w:rsidRDefault="00FF20AD" w:rsidP="00A57B24">
            <w:pPr>
              <w:snapToGrid w:val="0"/>
              <w:spacing w:line="240" w:lineRule="auto"/>
              <w:jc w:val="center"/>
              <w:rPr>
                <w:sz w:val="21"/>
                <w:szCs w:val="21"/>
              </w:rPr>
            </w:pPr>
          </w:p>
        </w:tc>
        <w:tc>
          <w:tcPr>
            <w:tcW w:w="696" w:type="pct"/>
            <w:tcMar>
              <w:top w:w="57" w:type="dxa"/>
              <w:bottom w:w="57" w:type="dxa"/>
            </w:tcMar>
            <w:vAlign w:val="center"/>
          </w:tcPr>
          <w:p w14:paraId="30FC8226" w14:textId="77777777" w:rsidR="00FF20AD" w:rsidRPr="00FF53BB" w:rsidRDefault="00FF20AD" w:rsidP="00A57B24">
            <w:pPr>
              <w:snapToGrid w:val="0"/>
              <w:spacing w:line="240" w:lineRule="auto"/>
              <w:rPr>
                <w:sz w:val="21"/>
                <w:szCs w:val="21"/>
              </w:rPr>
            </w:pPr>
          </w:p>
        </w:tc>
        <w:tc>
          <w:tcPr>
            <w:tcW w:w="557" w:type="pct"/>
            <w:tcMar>
              <w:top w:w="57" w:type="dxa"/>
              <w:bottom w:w="57" w:type="dxa"/>
            </w:tcMar>
            <w:vAlign w:val="center"/>
          </w:tcPr>
          <w:p w14:paraId="6219B515" w14:textId="77777777" w:rsidR="00FF20AD" w:rsidRPr="00FF53BB" w:rsidRDefault="00FF20AD" w:rsidP="00A57B24">
            <w:pPr>
              <w:snapToGrid w:val="0"/>
              <w:spacing w:line="240" w:lineRule="auto"/>
              <w:jc w:val="center"/>
              <w:rPr>
                <w:sz w:val="21"/>
                <w:szCs w:val="21"/>
              </w:rPr>
            </w:pPr>
          </w:p>
        </w:tc>
        <w:tc>
          <w:tcPr>
            <w:tcW w:w="836" w:type="pct"/>
            <w:tcMar>
              <w:top w:w="57" w:type="dxa"/>
              <w:bottom w:w="57" w:type="dxa"/>
            </w:tcMar>
            <w:vAlign w:val="center"/>
          </w:tcPr>
          <w:p w14:paraId="0F44D933" w14:textId="77777777" w:rsidR="00FF20AD" w:rsidRPr="00FF53BB" w:rsidRDefault="00FF20AD" w:rsidP="00A57B24">
            <w:pPr>
              <w:snapToGrid w:val="0"/>
              <w:spacing w:line="240" w:lineRule="auto"/>
              <w:rPr>
                <w:sz w:val="21"/>
                <w:szCs w:val="21"/>
              </w:rPr>
            </w:pPr>
          </w:p>
        </w:tc>
        <w:tc>
          <w:tcPr>
            <w:tcW w:w="600" w:type="pct"/>
            <w:tcMar>
              <w:top w:w="57" w:type="dxa"/>
              <w:bottom w:w="57" w:type="dxa"/>
            </w:tcMar>
            <w:vAlign w:val="center"/>
          </w:tcPr>
          <w:p w14:paraId="5F4D2296" w14:textId="77777777" w:rsidR="00FF20AD" w:rsidRPr="00FF53BB" w:rsidRDefault="00FF20AD" w:rsidP="00A57B24">
            <w:pPr>
              <w:snapToGrid w:val="0"/>
              <w:spacing w:line="240" w:lineRule="auto"/>
              <w:rPr>
                <w:sz w:val="21"/>
                <w:szCs w:val="21"/>
              </w:rPr>
            </w:pPr>
          </w:p>
        </w:tc>
        <w:tc>
          <w:tcPr>
            <w:tcW w:w="477" w:type="pct"/>
            <w:tcMar>
              <w:top w:w="57" w:type="dxa"/>
              <w:bottom w:w="57" w:type="dxa"/>
            </w:tcMar>
            <w:vAlign w:val="center"/>
          </w:tcPr>
          <w:p w14:paraId="2D34C303" w14:textId="77777777" w:rsidR="00FF20AD" w:rsidRPr="00FF53BB" w:rsidRDefault="00FF20AD" w:rsidP="00A57B24">
            <w:pPr>
              <w:snapToGrid w:val="0"/>
              <w:spacing w:line="240" w:lineRule="auto"/>
              <w:rPr>
                <w:sz w:val="21"/>
                <w:szCs w:val="21"/>
              </w:rPr>
            </w:pPr>
          </w:p>
        </w:tc>
        <w:tc>
          <w:tcPr>
            <w:tcW w:w="535" w:type="pct"/>
            <w:tcMar>
              <w:top w:w="57" w:type="dxa"/>
              <w:bottom w:w="57" w:type="dxa"/>
            </w:tcMar>
            <w:vAlign w:val="center"/>
          </w:tcPr>
          <w:p w14:paraId="573B586F" w14:textId="77777777" w:rsidR="00FF20AD" w:rsidRPr="00FF53BB" w:rsidRDefault="00FF20AD" w:rsidP="00B72FE4">
            <w:pPr>
              <w:snapToGrid w:val="0"/>
              <w:spacing w:line="240" w:lineRule="auto"/>
              <w:jc w:val="center"/>
              <w:rPr>
                <w:sz w:val="21"/>
                <w:szCs w:val="21"/>
              </w:rPr>
            </w:pPr>
          </w:p>
        </w:tc>
        <w:tc>
          <w:tcPr>
            <w:tcW w:w="440" w:type="pct"/>
          </w:tcPr>
          <w:p w14:paraId="7B749314" w14:textId="42E36EDB" w:rsidR="00FF20AD" w:rsidRPr="00FF53BB" w:rsidRDefault="00FF20AD" w:rsidP="00A57B24">
            <w:pPr>
              <w:snapToGrid w:val="0"/>
              <w:spacing w:line="240" w:lineRule="auto"/>
              <w:jc w:val="center"/>
              <w:rPr>
                <w:sz w:val="21"/>
                <w:szCs w:val="21"/>
              </w:rPr>
            </w:pPr>
          </w:p>
        </w:tc>
        <w:tc>
          <w:tcPr>
            <w:tcW w:w="440" w:type="pct"/>
            <w:tcMar>
              <w:top w:w="57" w:type="dxa"/>
              <w:bottom w:w="57" w:type="dxa"/>
            </w:tcMar>
          </w:tcPr>
          <w:p w14:paraId="322360EE" w14:textId="0907632E" w:rsidR="00FF20AD" w:rsidRPr="00FF53BB" w:rsidRDefault="00FF20AD" w:rsidP="00A57B24">
            <w:pPr>
              <w:snapToGrid w:val="0"/>
              <w:spacing w:line="240" w:lineRule="auto"/>
              <w:jc w:val="center"/>
              <w:rPr>
                <w:sz w:val="21"/>
                <w:szCs w:val="21"/>
              </w:rPr>
            </w:pPr>
          </w:p>
        </w:tc>
      </w:tr>
      <w:tr w:rsidR="00FF20AD" w:rsidRPr="00FF53BB" w14:paraId="1C8A5CAD" w14:textId="124A626E" w:rsidTr="008C4574">
        <w:tc>
          <w:tcPr>
            <w:tcW w:w="419" w:type="pct"/>
            <w:tcMar>
              <w:top w:w="57" w:type="dxa"/>
              <w:bottom w:w="57" w:type="dxa"/>
            </w:tcMar>
            <w:vAlign w:val="center"/>
          </w:tcPr>
          <w:p w14:paraId="4D0306EF" w14:textId="28BAFAED" w:rsidR="00FF20AD" w:rsidRPr="00FF53BB" w:rsidRDefault="00FF20AD" w:rsidP="00A57B24">
            <w:pPr>
              <w:snapToGrid w:val="0"/>
              <w:spacing w:line="240" w:lineRule="auto"/>
              <w:jc w:val="center"/>
              <w:rPr>
                <w:sz w:val="21"/>
                <w:szCs w:val="21"/>
              </w:rPr>
            </w:pPr>
          </w:p>
        </w:tc>
        <w:tc>
          <w:tcPr>
            <w:tcW w:w="696" w:type="pct"/>
            <w:tcMar>
              <w:top w:w="57" w:type="dxa"/>
              <w:bottom w:w="57" w:type="dxa"/>
            </w:tcMar>
            <w:vAlign w:val="center"/>
          </w:tcPr>
          <w:p w14:paraId="082DE7E1" w14:textId="77777777" w:rsidR="00FF20AD" w:rsidRPr="00FF53BB" w:rsidRDefault="00FF20AD" w:rsidP="00A57B24">
            <w:pPr>
              <w:snapToGrid w:val="0"/>
              <w:spacing w:line="240" w:lineRule="auto"/>
              <w:rPr>
                <w:sz w:val="21"/>
                <w:szCs w:val="21"/>
              </w:rPr>
            </w:pPr>
          </w:p>
        </w:tc>
        <w:tc>
          <w:tcPr>
            <w:tcW w:w="557" w:type="pct"/>
            <w:tcMar>
              <w:top w:w="57" w:type="dxa"/>
              <w:bottom w:w="57" w:type="dxa"/>
            </w:tcMar>
            <w:vAlign w:val="center"/>
          </w:tcPr>
          <w:p w14:paraId="6425492D" w14:textId="77777777" w:rsidR="00FF20AD" w:rsidRPr="00FF53BB" w:rsidRDefault="00FF20AD" w:rsidP="00A57B24">
            <w:pPr>
              <w:snapToGrid w:val="0"/>
              <w:spacing w:line="240" w:lineRule="auto"/>
              <w:jc w:val="center"/>
              <w:rPr>
                <w:sz w:val="21"/>
                <w:szCs w:val="21"/>
              </w:rPr>
            </w:pPr>
          </w:p>
        </w:tc>
        <w:tc>
          <w:tcPr>
            <w:tcW w:w="836" w:type="pct"/>
            <w:tcMar>
              <w:top w:w="57" w:type="dxa"/>
              <w:bottom w:w="57" w:type="dxa"/>
            </w:tcMar>
            <w:vAlign w:val="center"/>
          </w:tcPr>
          <w:p w14:paraId="05752429" w14:textId="77777777" w:rsidR="00FF20AD" w:rsidRPr="00FF53BB" w:rsidRDefault="00FF20AD" w:rsidP="00A57B24">
            <w:pPr>
              <w:snapToGrid w:val="0"/>
              <w:spacing w:line="240" w:lineRule="auto"/>
              <w:rPr>
                <w:sz w:val="21"/>
                <w:szCs w:val="21"/>
              </w:rPr>
            </w:pPr>
          </w:p>
        </w:tc>
        <w:tc>
          <w:tcPr>
            <w:tcW w:w="600" w:type="pct"/>
            <w:tcMar>
              <w:top w:w="57" w:type="dxa"/>
              <w:bottom w:w="57" w:type="dxa"/>
            </w:tcMar>
          </w:tcPr>
          <w:p w14:paraId="79F8E014" w14:textId="77777777" w:rsidR="00FF20AD" w:rsidRPr="00FF53BB" w:rsidRDefault="00FF20AD" w:rsidP="00A57B24">
            <w:pPr>
              <w:snapToGrid w:val="0"/>
              <w:spacing w:line="240" w:lineRule="auto"/>
              <w:rPr>
                <w:sz w:val="21"/>
                <w:szCs w:val="21"/>
              </w:rPr>
            </w:pPr>
          </w:p>
        </w:tc>
        <w:tc>
          <w:tcPr>
            <w:tcW w:w="477" w:type="pct"/>
            <w:tcMar>
              <w:top w:w="57" w:type="dxa"/>
              <w:bottom w:w="57" w:type="dxa"/>
            </w:tcMar>
            <w:vAlign w:val="center"/>
          </w:tcPr>
          <w:p w14:paraId="5BB95F64" w14:textId="77777777" w:rsidR="00FF20AD" w:rsidRPr="00FF53BB" w:rsidRDefault="00FF20AD" w:rsidP="00A57B24">
            <w:pPr>
              <w:snapToGrid w:val="0"/>
              <w:spacing w:line="240" w:lineRule="auto"/>
              <w:rPr>
                <w:sz w:val="21"/>
                <w:szCs w:val="21"/>
              </w:rPr>
            </w:pPr>
          </w:p>
        </w:tc>
        <w:tc>
          <w:tcPr>
            <w:tcW w:w="535" w:type="pct"/>
            <w:tcMar>
              <w:top w:w="57" w:type="dxa"/>
              <w:bottom w:w="57" w:type="dxa"/>
            </w:tcMar>
          </w:tcPr>
          <w:p w14:paraId="5A236FF1" w14:textId="77777777" w:rsidR="00FF20AD" w:rsidRPr="00FF53BB" w:rsidRDefault="00FF20AD" w:rsidP="00B72FE4">
            <w:pPr>
              <w:snapToGrid w:val="0"/>
              <w:spacing w:line="240" w:lineRule="auto"/>
              <w:jc w:val="center"/>
              <w:rPr>
                <w:sz w:val="21"/>
                <w:szCs w:val="21"/>
              </w:rPr>
            </w:pPr>
          </w:p>
        </w:tc>
        <w:tc>
          <w:tcPr>
            <w:tcW w:w="440" w:type="pct"/>
          </w:tcPr>
          <w:p w14:paraId="7D2CEC06" w14:textId="77777777" w:rsidR="00FF20AD" w:rsidRPr="00FF53BB" w:rsidRDefault="00FF20AD" w:rsidP="00A57B24">
            <w:pPr>
              <w:snapToGrid w:val="0"/>
              <w:spacing w:line="240" w:lineRule="auto"/>
              <w:jc w:val="center"/>
              <w:rPr>
                <w:sz w:val="21"/>
                <w:szCs w:val="21"/>
              </w:rPr>
            </w:pPr>
          </w:p>
        </w:tc>
        <w:tc>
          <w:tcPr>
            <w:tcW w:w="440" w:type="pct"/>
            <w:tcMar>
              <w:top w:w="57" w:type="dxa"/>
              <w:bottom w:w="57" w:type="dxa"/>
            </w:tcMar>
          </w:tcPr>
          <w:p w14:paraId="4AAED2E1" w14:textId="423B6F62" w:rsidR="00FF20AD" w:rsidRPr="00FF53BB" w:rsidRDefault="00FF20AD" w:rsidP="00A57B24">
            <w:pPr>
              <w:snapToGrid w:val="0"/>
              <w:spacing w:line="240" w:lineRule="auto"/>
              <w:jc w:val="center"/>
              <w:rPr>
                <w:sz w:val="21"/>
                <w:szCs w:val="21"/>
              </w:rPr>
            </w:pPr>
          </w:p>
        </w:tc>
      </w:tr>
    </w:tbl>
    <w:p w14:paraId="2A175E20" w14:textId="0CAE1286" w:rsidR="001D1297" w:rsidRPr="00FF53BB" w:rsidRDefault="00A36359" w:rsidP="00A57B24">
      <w:pPr>
        <w:snapToGrid w:val="0"/>
        <w:rPr>
          <w:sz w:val="21"/>
        </w:rPr>
      </w:pPr>
      <w:r w:rsidRPr="00FF53BB">
        <w:rPr>
          <w:rFonts w:hint="eastAsia"/>
          <w:sz w:val="21"/>
        </w:rPr>
        <w:t>注：同类型设备在备注中填写设备数量</w:t>
      </w:r>
      <w:r w:rsidR="00F91064" w:rsidRPr="00FF53BB">
        <w:rPr>
          <w:rFonts w:hint="eastAsia"/>
          <w:sz w:val="21"/>
        </w:rPr>
        <w:t>，但确定为测评对象的设备必须单独列出</w:t>
      </w:r>
      <w:r w:rsidR="005C3A1C" w:rsidRPr="00FF53BB">
        <w:rPr>
          <w:rFonts w:hint="eastAsia"/>
          <w:sz w:val="21"/>
        </w:rPr>
        <w:t>，且设备名称应唯一</w:t>
      </w:r>
      <w:r w:rsidRPr="00FF53BB">
        <w:rPr>
          <w:rFonts w:hint="eastAsia"/>
          <w:sz w:val="21"/>
        </w:rPr>
        <w:t>。</w:t>
      </w:r>
    </w:p>
    <w:p w14:paraId="5DE98441" w14:textId="6E9373FD" w:rsidR="00857FF5" w:rsidRPr="00FF53BB" w:rsidRDefault="00857FF5" w:rsidP="00A57B24">
      <w:pPr>
        <w:pStyle w:val="a3"/>
        <w:snapToGrid w:val="0"/>
      </w:pPr>
      <w:bookmarkStart w:id="149" w:name="_Toc191463440"/>
      <w:r w:rsidRPr="00FF53BB">
        <w:rPr>
          <w:rFonts w:hint="eastAsia"/>
        </w:rPr>
        <w:t>服务器</w:t>
      </w:r>
      <w:bookmarkEnd w:id="149"/>
    </w:p>
    <w:p w14:paraId="7D50CB4D" w14:textId="5025C9D4" w:rsidR="00857FF5" w:rsidRPr="00FF53BB" w:rsidRDefault="00BA193F" w:rsidP="00A57B24">
      <w:pPr>
        <w:snapToGrid w:val="0"/>
        <w:rPr>
          <w:color w:val="FF0000"/>
        </w:rPr>
      </w:pPr>
      <w:r w:rsidRPr="00FF53BB">
        <w:rPr>
          <w:rFonts w:hint="eastAsia"/>
          <w:color w:val="FF0000"/>
        </w:rPr>
        <w:t>【填写说明：</w:t>
      </w:r>
      <w:r w:rsidRPr="00FF53BB">
        <w:rPr>
          <w:color w:val="FF0000"/>
        </w:rPr>
        <w:t>以列表形式给出</w:t>
      </w:r>
      <w:r w:rsidR="00315250" w:rsidRPr="00FF53BB">
        <w:rPr>
          <w:color w:val="FF0000"/>
        </w:rPr>
        <w:t>被测对象</w:t>
      </w:r>
      <w:r w:rsidRPr="00FF53BB">
        <w:rPr>
          <w:color w:val="FF0000"/>
        </w:rPr>
        <w:t>中的</w:t>
      </w:r>
      <w:r w:rsidRPr="00FF53BB">
        <w:rPr>
          <w:rFonts w:hint="eastAsia"/>
          <w:color w:val="FF0000"/>
        </w:rPr>
        <w:t>服务器（包括虚拟设备）</w:t>
      </w:r>
      <w:r w:rsidR="00660DBF">
        <w:rPr>
          <w:rFonts w:hint="eastAsia"/>
          <w:color w:val="FF0000"/>
        </w:rPr>
        <w:t>，其中</w:t>
      </w:r>
      <w:r w:rsidR="00660DBF">
        <w:rPr>
          <w:rFonts w:hint="eastAsia"/>
          <w:color w:val="FF0000"/>
        </w:rPr>
        <w:t>IP</w:t>
      </w:r>
      <w:r w:rsidR="00660DBF">
        <w:rPr>
          <w:rFonts w:hint="eastAsia"/>
          <w:color w:val="FF0000"/>
        </w:rPr>
        <w:t>地</w:t>
      </w:r>
      <w:r w:rsidR="00660DBF">
        <w:rPr>
          <w:rFonts w:hint="eastAsia"/>
          <w:color w:val="FF0000"/>
        </w:rPr>
        <w:lastRenderedPageBreak/>
        <w:t>址</w:t>
      </w:r>
      <w:r w:rsidR="00713E58">
        <w:rPr>
          <w:rFonts w:hint="eastAsia"/>
          <w:color w:val="FF0000"/>
        </w:rPr>
        <w:t>第三</w:t>
      </w:r>
      <w:r w:rsidR="00660DBF">
        <w:rPr>
          <w:rFonts w:hint="eastAsia"/>
          <w:color w:val="FF0000"/>
        </w:rPr>
        <w:t>段使用“</w:t>
      </w:r>
      <w:r w:rsidR="00660DBF">
        <w:rPr>
          <w:rFonts w:hint="eastAsia"/>
          <w:color w:val="FF0000"/>
        </w:rPr>
        <w:t>*</w:t>
      </w:r>
      <w:r w:rsidR="00660DBF">
        <w:rPr>
          <w:rFonts w:hint="eastAsia"/>
          <w:color w:val="FF0000"/>
        </w:rPr>
        <w:t>”代替，例如</w:t>
      </w:r>
      <w:r w:rsidR="00660DBF" w:rsidRPr="00C62A77">
        <w:rPr>
          <w:rFonts w:hint="eastAsia"/>
          <w:color w:val="FF0000"/>
          <w:sz w:val="21"/>
          <w:szCs w:val="21"/>
        </w:rPr>
        <w:t>10.</w:t>
      </w:r>
      <w:r w:rsidR="00EB2A8B">
        <w:rPr>
          <w:color w:val="FF0000"/>
          <w:sz w:val="21"/>
          <w:szCs w:val="21"/>
        </w:rPr>
        <w:t>1</w:t>
      </w:r>
      <w:r w:rsidR="00660DBF" w:rsidRPr="00C62A77">
        <w:rPr>
          <w:rFonts w:hint="eastAsia"/>
          <w:color w:val="FF0000"/>
          <w:sz w:val="21"/>
          <w:szCs w:val="21"/>
        </w:rPr>
        <w:t>.*.10</w:t>
      </w:r>
      <w:r w:rsidRPr="00FF53BB">
        <w:rPr>
          <w:color w:val="FF0000"/>
        </w:rPr>
        <w:t>。</w:t>
      </w:r>
      <w:r w:rsidRPr="00FF53BB">
        <w:rPr>
          <w:rFonts w:hint="eastAsia"/>
          <w:color w:val="FF0000"/>
        </w:rPr>
        <w:t>】</w:t>
      </w:r>
    </w:p>
    <w:p w14:paraId="7BFA0D5F" w14:textId="4949848A" w:rsidR="00494C04" w:rsidRPr="00FF53BB" w:rsidRDefault="00494C04" w:rsidP="00A57B24">
      <w:pPr>
        <w:pStyle w:val="af6"/>
        <w:snapToGrid w:val="0"/>
        <w:spacing w:line="240" w:lineRule="auto"/>
        <w:jc w:val="center"/>
        <w:rPr>
          <w:rFonts w:ascii="Times New Roman" w:hAnsi="Times New Roman"/>
          <w:b/>
          <w:sz w:val="21"/>
        </w:rPr>
      </w:pPr>
      <w:bookmarkStart w:id="150" w:name="_Toc12278097"/>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4</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服务器</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1015"/>
        <w:gridCol w:w="1258"/>
        <w:gridCol w:w="700"/>
        <w:gridCol w:w="1044"/>
        <w:gridCol w:w="992"/>
        <w:gridCol w:w="795"/>
        <w:gridCol w:w="685"/>
        <w:gridCol w:w="576"/>
        <w:gridCol w:w="576"/>
      </w:tblGrid>
      <w:tr w:rsidR="008C4574" w:rsidRPr="00FF53BB" w14:paraId="312D8336" w14:textId="11F3B256" w:rsidTr="008C4574">
        <w:trPr>
          <w:trHeight w:val="771"/>
          <w:tblHeader/>
        </w:trPr>
        <w:tc>
          <w:tcPr>
            <w:tcW w:w="395" w:type="pct"/>
            <w:shd w:val="clear" w:color="auto" w:fill="A6A6A6" w:themeFill="background1" w:themeFillShade="A6"/>
            <w:tcMar>
              <w:top w:w="57" w:type="dxa"/>
              <w:bottom w:w="57" w:type="dxa"/>
            </w:tcMar>
            <w:vAlign w:val="center"/>
          </w:tcPr>
          <w:p w14:paraId="7715F90D" w14:textId="77777777" w:rsidR="00AC2DD4" w:rsidRPr="00FF53BB" w:rsidRDefault="00AC2DD4" w:rsidP="00A57B24">
            <w:pPr>
              <w:snapToGrid w:val="0"/>
              <w:spacing w:line="240" w:lineRule="auto"/>
              <w:jc w:val="center"/>
              <w:rPr>
                <w:b/>
                <w:sz w:val="21"/>
                <w:szCs w:val="21"/>
              </w:rPr>
            </w:pPr>
            <w:r w:rsidRPr="00FF53BB">
              <w:rPr>
                <w:b/>
                <w:sz w:val="21"/>
                <w:szCs w:val="21"/>
              </w:rPr>
              <w:t>序号</w:t>
            </w:r>
          </w:p>
        </w:tc>
        <w:tc>
          <w:tcPr>
            <w:tcW w:w="612" w:type="pct"/>
            <w:shd w:val="clear" w:color="auto" w:fill="A6A6A6" w:themeFill="background1" w:themeFillShade="A6"/>
            <w:tcMar>
              <w:top w:w="57" w:type="dxa"/>
              <w:bottom w:w="57" w:type="dxa"/>
            </w:tcMar>
            <w:vAlign w:val="center"/>
          </w:tcPr>
          <w:p w14:paraId="1836AFF9" w14:textId="77777777" w:rsidR="008C4574" w:rsidRDefault="00AC2DD4" w:rsidP="00A57B24">
            <w:pPr>
              <w:snapToGrid w:val="0"/>
              <w:spacing w:line="240" w:lineRule="auto"/>
              <w:jc w:val="center"/>
              <w:rPr>
                <w:b/>
                <w:sz w:val="21"/>
                <w:szCs w:val="21"/>
              </w:rPr>
            </w:pPr>
            <w:r w:rsidRPr="00FF53BB">
              <w:rPr>
                <w:b/>
                <w:sz w:val="21"/>
                <w:szCs w:val="21"/>
              </w:rPr>
              <w:t>设备</w:t>
            </w:r>
          </w:p>
          <w:p w14:paraId="21004F47" w14:textId="05099284" w:rsidR="00AC2DD4" w:rsidRPr="00FF53BB" w:rsidRDefault="00AC2DD4" w:rsidP="00A57B24">
            <w:pPr>
              <w:snapToGrid w:val="0"/>
              <w:spacing w:line="240" w:lineRule="auto"/>
              <w:jc w:val="center"/>
              <w:rPr>
                <w:b/>
                <w:sz w:val="21"/>
                <w:szCs w:val="21"/>
              </w:rPr>
            </w:pPr>
            <w:r w:rsidRPr="00FF53BB">
              <w:rPr>
                <w:b/>
                <w:sz w:val="21"/>
                <w:szCs w:val="21"/>
              </w:rPr>
              <w:t>名称</w:t>
            </w:r>
          </w:p>
        </w:tc>
        <w:tc>
          <w:tcPr>
            <w:tcW w:w="758" w:type="pct"/>
            <w:shd w:val="clear" w:color="auto" w:fill="A6A6A6" w:themeFill="background1" w:themeFillShade="A6"/>
            <w:tcMar>
              <w:top w:w="57" w:type="dxa"/>
              <w:bottom w:w="57" w:type="dxa"/>
            </w:tcMar>
            <w:vAlign w:val="center"/>
          </w:tcPr>
          <w:p w14:paraId="03E56C85" w14:textId="035449AB" w:rsidR="00AC2DD4" w:rsidRPr="00FF53BB" w:rsidRDefault="00AC2DD4" w:rsidP="00A57B24">
            <w:pPr>
              <w:snapToGrid w:val="0"/>
              <w:spacing w:line="240" w:lineRule="auto"/>
              <w:jc w:val="center"/>
              <w:rPr>
                <w:b/>
                <w:sz w:val="21"/>
                <w:szCs w:val="21"/>
              </w:rPr>
            </w:pPr>
            <w:r w:rsidRPr="00FF53BB">
              <w:rPr>
                <w:rFonts w:hint="eastAsia"/>
                <w:b/>
                <w:sz w:val="21"/>
                <w:szCs w:val="21"/>
              </w:rPr>
              <w:t>所属业务应用系统</w:t>
            </w:r>
            <w:r w:rsidRPr="00FF53BB">
              <w:rPr>
                <w:rFonts w:hint="eastAsia"/>
                <w:b/>
                <w:sz w:val="21"/>
                <w:szCs w:val="21"/>
              </w:rPr>
              <w:t>/</w:t>
            </w:r>
            <w:r w:rsidRPr="00FF53BB">
              <w:rPr>
                <w:rFonts w:hint="eastAsia"/>
                <w:b/>
                <w:sz w:val="21"/>
                <w:szCs w:val="21"/>
              </w:rPr>
              <w:t>平台名称</w:t>
            </w:r>
          </w:p>
        </w:tc>
        <w:tc>
          <w:tcPr>
            <w:tcW w:w="422" w:type="pct"/>
            <w:shd w:val="clear" w:color="auto" w:fill="A6A6A6" w:themeFill="background1" w:themeFillShade="A6"/>
            <w:tcMar>
              <w:top w:w="57" w:type="dxa"/>
              <w:bottom w:w="57" w:type="dxa"/>
            </w:tcMar>
            <w:vAlign w:val="center"/>
          </w:tcPr>
          <w:p w14:paraId="23EE16DC" w14:textId="345D8C8A" w:rsidR="00AC2DD4" w:rsidRPr="00FF53BB" w:rsidRDefault="00AC2DD4" w:rsidP="00A57B24">
            <w:pPr>
              <w:snapToGrid w:val="0"/>
              <w:spacing w:line="240" w:lineRule="auto"/>
              <w:jc w:val="center"/>
              <w:rPr>
                <w:b/>
                <w:sz w:val="21"/>
                <w:szCs w:val="21"/>
              </w:rPr>
            </w:pPr>
            <w:r w:rsidRPr="00FF53BB">
              <w:rPr>
                <w:rFonts w:hint="eastAsia"/>
                <w:b/>
                <w:sz w:val="21"/>
                <w:szCs w:val="21"/>
              </w:rPr>
              <w:t>是否虚拟设备</w:t>
            </w:r>
          </w:p>
        </w:tc>
        <w:tc>
          <w:tcPr>
            <w:tcW w:w="629" w:type="pct"/>
            <w:tcBorders>
              <w:bottom w:val="single" w:sz="4" w:space="0" w:color="auto"/>
            </w:tcBorders>
            <w:shd w:val="clear" w:color="auto" w:fill="A6A6A6" w:themeFill="background1" w:themeFillShade="A6"/>
            <w:tcMar>
              <w:top w:w="57" w:type="dxa"/>
              <w:bottom w:w="57" w:type="dxa"/>
            </w:tcMar>
            <w:vAlign w:val="center"/>
          </w:tcPr>
          <w:p w14:paraId="7FEFB502" w14:textId="3D6FCC5C" w:rsidR="00AC2DD4" w:rsidRPr="00FF53BB" w:rsidRDefault="00AC2DD4" w:rsidP="00A57B24">
            <w:pPr>
              <w:snapToGrid w:val="0"/>
              <w:spacing w:line="240" w:lineRule="auto"/>
              <w:jc w:val="center"/>
              <w:rPr>
                <w:b/>
                <w:sz w:val="21"/>
                <w:szCs w:val="21"/>
              </w:rPr>
            </w:pPr>
            <w:r w:rsidRPr="00FF53BB">
              <w:rPr>
                <w:b/>
                <w:sz w:val="21"/>
                <w:szCs w:val="21"/>
              </w:rPr>
              <w:t>操作系统及</w:t>
            </w:r>
            <w:r w:rsidRPr="00FF53BB">
              <w:rPr>
                <w:rFonts w:hint="eastAsia"/>
                <w:b/>
                <w:sz w:val="21"/>
                <w:szCs w:val="21"/>
              </w:rPr>
              <w:t>版本</w:t>
            </w:r>
          </w:p>
        </w:tc>
        <w:tc>
          <w:tcPr>
            <w:tcW w:w="598" w:type="pct"/>
            <w:shd w:val="clear" w:color="auto" w:fill="A6A6A6" w:themeFill="background1" w:themeFillShade="A6"/>
            <w:tcMar>
              <w:top w:w="57" w:type="dxa"/>
              <w:bottom w:w="57" w:type="dxa"/>
            </w:tcMar>
            <w:vAlign w:val="center"/>
          </w:tcPr>
          <w:p w14:paraId="102D4A31" w14:textId="75D89C0B" w:rsidR="00AC2DD4" w:rsidRPr="00FF53BB" w:rsidRDefault="00AC2DD4" w:rsidP="00A57B24">
            <w:pPr>
              <w:snapToGrid w:val="0"/>
              <w:spacing w:line="240" w:lineRule="auto"/>
              <w:jc w:val="center"/>
              <w:rPr>
                <w:b/>
                <w:sz w:val="21"/>
                <w:szCs w:val="21"/>
              </w:rPr>
            </w:pPr>
            <w:r w:rsidRPr="00FF53BB">
              <w:rPr>
                <w:b/>
                <w:sz w:val="21"/>
                <w:szCs w:val="21"/>
              </w:rPr>
              <w:t>数据库管理系统及</w:t>
            </w:r>
            <w:r w:rsidRPr="00FF53BB">
              <w:rPr>
                <w:rFonts w:hint="eastAsia"/>
                <w:b/>
                <w:sz w:val="21"/>
                <w:szCs w:val="21"/>
              </w:rPr>
              <w:t>版本</w:t>
            </w:r>
          </w:p>
        </w:tc>
        <w:tc>
          <w:tcPr>
            <w:tcW w:w="479" w:type="pct"/>
            <w:shd w:val="clear" w:color="auto" w:fill="A6A6A6" w:themeFill="background1" w:themeFillShade="A6"/>
            <w:tcMar>
              <w:top w:w="57" w:type="dxa"/>
              <w:bottom w:w="57" w:type="dxa"/>
            </w:tcMar>
            <w:vAlign w:val="center"/>
          </w:tcPr>
          <w:p w14:paraId="2A000BAF" w14:textId="1A2A5665" w:rsidR="00AC2DD4" w:rsidRPr="00FF53BB" w:rsidRDefault="00AC2DD4" w:rsidP="00A57B24">
            <w:pPr>
              <w:snapToGrid w:val="0"/>
              <w:spacing w:line="240" w:lineRule="auto"/>
              <w:jc w:val="center"/>
              <w:rPr>
                <w:b/>
                <w:sz w:val="21"/>
                <w:szCs w:val="21"/>
              </w:rPr>
            </w:pPr>
            <w:r w:rsidRPr="00FF53BB">
              <w:rPr>
                <w:rFonts w:hint="eastAsia"/>
                <w:b/>
                <w:sz w:val="21"/>
                <w:szCs w:val="21"/>
              </w:rPr>
              <w:t>中间件及</w:t>
            </w:r>
            <w:r w:rsidRPr="00FF53BB">
              <w:rPr>
                <w:b/>
                <w:sz w:val="21"/>
                <w:szCs w:val="21"/>
              </w:rPr>
              <w:t>版本</w:t>
            </w:r>
          </w:p>
        </w:tc>
        <w:tc>
          <w:tcPr>
            <w:tcW w:w="413" w:type="pct"/>
            <w:shd w:val="clear" w:color="auto" w:fill="A6A6A6" w:themeFill="background1" w:themeFillShade="A6"/>
            <w:tcMar>
              <w:top w:w="57" w:type="dxa"/>
              <w:bottom w:w="57" w:type="dxa"/>
            </w:tcMar>
            <w:vAlign w:val="center"/>
          </w:tcPr>
          <w:p w14:paraId="618E750E" w14:textId="77777777" w:rsidR="00AC2DD4" w:rsidRPr="00FF53BB" w:rsidRDefault="00AC2DD4" w:rsidP="00A57B24">
            <w:pPr>
              <w:snapToGrid w:val="0"/>
              <w:spacing w:line="240" w:lineRule="auto"/>
              <w:jc w:val="center"/>
              <w:rPr>
                <w:b/>
                <w:sz w:val="21"/>
                <w:szCs w:val="21"/>
              </w:rPr>
            </w:pPr>
            <w:r w:rsidRPr="00FF53BB">
              <w:rPr>
                <w:rFonts w:hint="eastAsia"/>
                <w:b/>
                <w:sz w:val="21"/>
                <w:szCs w:val="21"/>
              </w:rPr>
              <w:t>重要</w:t>
            </w:r>
            <w:r w:rsidRPr="00FF53BB">
              <w:rPr>
                <w:b/>
                <w:sz w:val="21"/>
                <w:szCs w:val="21"/>
              </w:rPr>
              <w:t>程度</w:t>
            </w:r>
          </w:p>
        </w:tc>
        <w:tc>
          <w:tcPr>
            <w:tcW w:w="347" w:type="pct"/>
            <w:shd w:val="clear" w:color="auto" w:fill="A6A6A6" w:themeFill="background1" w:themeFillShade="A6"/>
            <w:vAlign w:val="center"/>
          </w:tcPr>
          <w:p w14:paraId="39FA5EC7" w14:textId="48222B59" w:rsidR="00AC2DD4" w:rsidRPr="00FF53BB" w:rsidRDefault="00AC2DD4" w:rsidP="00AC2DD4">
            <w:pPr>
              <w:snapToGrid w:val="0"/>
              <w:spacing w:line="240" w:lineRule="auto"/>
              <w:jc w:val="center"/>
              <w:rPr>
                <w:b/>
                <w:sz w:val="21"/>
                <w:szCs w:val="21"/>
              </w:rPr>
            </w:pPr>
            <w:r>
              <w:rPr>
                <w:rFonts w:hint="eastAsia"/>
                <w:b/>
                <w:sz w:val="21"/>
                <w:szCs w:val="21"/>
              </w:rPr>
              <w:t>IP</w:t>
            </w:r>
            <w:r>
              <w:rPr>
                <w:rFonts w:hint="eastAsia"/>
                <w:b/>
                <w:sz w:val="21"/>
                <w:szCs w:val="21"/>
              </w:rPr>
              <w:t>地址</w:t>
            </w:r>
          </w:p>
        </w:tc>
        <w:tc>
          <w:tcPr>
            <w:tcW w:w="347" w:type="pct"/>
            <w:shd w:val="clear" w:color="auto" w:fill="A6A6A6" w:themeFill="background1" w:themeFillShade="A6"/>
            <w:tcMar>
              <w:top w:w="57" w:type="dxa"/>
              <w:bottom w:w="57" w:type="dxa"/>
            </w:tcMar>
            <w:vAlign w:val="center"/>
          </w:tcPr>
          <w:p w14:paraId="4D0D419E" w14:textId="056976AC" w:rsidR="00AC2DD4" w:rsidRPr="00FF53BB" w:rsidRDefault="00AC2DD4" w:rsidP="00A57B24">
            <w:pPr>
              <w:snapToGrid w:val="0"/>
              <w:spacing w:line="240" w:lineRule="auto"/>
              <w:jc w:val="center"/>
              <w:rPr>
                <w:b/>
                <w:sz w:val="21"/>
                <w:szCs w:val="21"/>
              </w:rPr>
            </w:pPr>
            <w:r w:rsidRPr="00FF53BB">
              <w:rPr>
                <w:rFonts w:hint="eastAsia"/>
                <w:b/>
                <w:sz w:val="21"/>
                <w:szCs w:val="21"/>
              </w:rPr>
              <w:t>备注</w:t>
            </w:r>
          </w:p>
        </w:tc>
      </w:tr>
      <w:tr w:rsidR="00AC2DD4" w:rsidRPr="00FF53BB" w14:paraId="18F30418" w14:textId="109B22F8" w:rsidTr="008C4574">
        <w:tc>
          <w:tcPr>
            <w:tcW w:w="395" w:type="pct"/>
            <w:tcMar>
              <w:top w:w="57" w:type="dxa"/>
              <w:bottom w:w="57" w:type="dxa"/>
            </w:tcMar>
            <w:vAlign w:val="center"/>
          </w:tcPr>
          <w:p w14:paraId="3A0F8263" w14:textId="487F0412" w:rsidR="00AC2DD4" w:rsidRPr="00FF53BB" w:rsidRDefault="00AC2DD4" w:rsidP="00A57B24">
            <w:pPr>
              <w:snapToGrid w:val="0"/>
              <w:spacing w:line="240" w:lineRule="auto"/>
              <w:jc w:val="center"/>
            </w:pPr>
          </w:p>
        </w:tc>
        <w:tc>
          <w:tcPr>
            <w:tcW w:w="612" w:type="pct"/>
            <w:tcMar>
              <w:top w:w="57" w:type="dxa"/>
              <w:bottom w:w="57" w:type="dxa"/>
            </w:tcMar>
            <w:vAlign w:val="center"/>
          </w:tcPr>
          <w:p w14:paraId="0009ECA8" w14:textId="77777777" w:rsidR="00AC2DD4" w:rsidRPr="00FF53BB" w:rsidRDefault="00AC2DD4" w:rsidP="00A57B24">
            <w:pPr>
              <w:snapToGrid w:val="0"/>
              <w:spacing w:line="240" w:lineRule="auto"/>
            </w:pPr>
          </w:p>
        </w:tc>
        <w:tc>
          <w:tcPr>
            <w:tcW w:w="758" w:type="pct"/>
            <w:tcMar>
              <w:top w:w="57" w:type="dxa"/>
              <w:bottom w:w="57" w:type="dxa"/>
            </w:tcMar>
            <w:vAlign w:val="center"/>
          </w:tcPr>
          <w:p w14:paraId="4EE107EA" w14:textId="77777777" w:rsidR="00AC2DD4" w:rsidRPr="00FF53BB" w:rsidRDefault="00AC2DD4" w:rsidP="00A57B24">
            <w:pPr>
              <w:snapToGrid w:val="0"/>
              <w:spacing w:line="240" w:lineRule="auto"/>
            </w:pPr>
          </w:p>
        </w:tc>
        <w:tc>
          <w:tcPr>
            <w:tcW w:w="422" w:type="pct"/>
            <w:tcMar>
              <w:top w:w="57" w:type="dxa"/>
              <w:bottom w:w="57" w:type="dxa"/>
            </w:tcMar>
            <w:vAlign w:val="center"/>
          </w:tcPr>
          <w:p w14:paraId="17C89099" w14:textId="1380CA64" w:rsidR="00AC2DD4" w:rsidRPr="00FF53BB" w:rsidRDefault="00AC2DD4" w:rsidP="00B72FE4">
            <w:pPr>
              <w:snapToGrid w:val="0"/>
              <w:spacing w:line="240" w:lineRule="auto"/>
              <w:jc w:val="center"/>
            </w:pPr>
          </w:p>
        </w:tc>
        <w:tc>
          <w:tcPr>
            <w:tcW w:w="629" w:type="pct"/>
            <w:shd w:val="clear" w:color="auto" w:fill="auto"/>
            <w:tcMar>
              <w:top w:w="57" w:type="dxa"/>
              <w:bottom w:w="57" w:type="dxa"/>
            </w:tcMar>
            <w:vAlign w:val="center"/>
          </w:tcPr>
          <w:p w14:paraId="045FED77" w14:textId="77777777" w:rsidR="00AC2DD4" w:rsidRPr="00FF53BB" w:rsidRDefault="00AC2DD4" w:rsidP="00A57B24">
            <w:pPr>
              <w:snapToGrid w:val="0"/>
              <w:spacing w:line="240" w:lineRule="auto"/>
            </w:pPr>
          </w:p>
        </w:tc>
        <w:tc>
          <w:tcPr>
            <w:tcW w:w="598" w:type="pct"/>
            <w:tcMar>
              <w:top w:w="57" w:type="dxa"/>
              <w:bottom w:w="57" w:type="dxa"/>
            </w:tcMar>
            <w:vAlign w:val="center"/>
          </w:tcPr>
          <w:p w14:paraId="42DC7DDB" w14:textId="77777777" w:rsidR="00AC2DD4" w:rsidRPr="00FF53BB" w:rsidRDefault="00AC2DD4" w:rsidP="00A57B24">
            <w:pPr>
              <w:snapToGrid w:val="0"/>
              <w:spacing w:line="240" w:lineRule="auto"/>
            </w:pPr>
          </w:p>
        </w:tc>
        <w:tc>
          <w:tcPr>
            <w:tcW w:w="479" w:type="pct"/>
            <w:tcMar>
              <w:top w:w="57" w:type="dxa"/>
              <w:bottom w:w="57" w:type="dxa"/>
            </w:tcMar>
            <w:vAlign w:val="center"/>
          </w:tcPr>
          <w:p w14:paraId="6F25B1FB" w14:textId="3483E45C" w:rsidR="00AC2DD4" w:rsidRPr="00FF53BB" w:rsidRDefault="00AC2DD4" w:rsidP="00A57B24">
            <w:pPr>
              <w:snapToGrid w:val="0"/>
              <w:spacing w:line="240" w:lineRule="auto"/>
            </w:pPr>
          </w:p>
        </w:tc>
        <w:tc>
          <w:tcPr>
            <w:tcW w:w="413" w:type="pct"/>
            <w:tcMar>
              <w:top w:w="57" w:type="dxa"/>
              <w:bottom w:w="57" w:type="dxa"/>
            </w:tcMar>
            <w:vAlign w:val="center"/>
          </w:tcPr>
          <w:p w14:paraId="270F81CB" w14:textId="77777777" w:rsidR="00AC2DD4" w:rsidRPr="00FF53BB" w:rsidRDefault="00AC2DD4" w:rsidP="00A57B24">
            <w:pPr>
              <w:snapToGrid w:val="0"/>
              <w:spacing w:line="240" w:lineRule="auto"/>
              <w:jc w:val="center"/>
            </w:pPr>
          </w:p>
        </w:tc>
        <w:tc>
          <w:tcPr>
            <w:tcW w:w="347" w:type="pct"/>
          </w:tcPr>
          <w:p w14:paraId="4FE5DF12" w14:textId="5B18D82E" w:rsidR="00AC2DD4" w:rsidRPr="00FF53BB" w:rsidRDefault="00AC2DD4" w:rsidP="00B72FE4">
            <w:pPr>
              <w:snapToGrid w:val="0"/>
              <w:spacing w:line="240" w:lineRule="auto"/>
              <w:jc w:val="center"/>
            </w:pPr>
          </w:p>
        </w:tc>
        <w:tc>
          <w:tcPr>
            <w:tcW w:w="347" w:type="pct"/>
            <w:tcMar>
              <w:top w:w="57" w:type="dxa"/>
              <w:bottom w:w="57" w:type="dxa"/>
            </w:tcMar>
            <w:vAlign w:val="center"/>
          </w:tcPr>
          <w:p w14:paraId="2A992C08" w14:textId="5512DE45" w:rsidR="00AC2DD4" w:rsidRPr="00FF53BB" w:rsidRDefault="00AC2DD4" w:rsidP="00B72FE4">
            <w:pPr>
              <w:snapToGrid w:val="0"/>
              <w:spacing w:line="240" w:lineRule="auto"/>
              <w:jc w:val="center"/>
            </w:pPr>
          </w:p>
        </w:tc>
      </w:tr>
      <w:tr w:rsidR="00AC2DD4" w:rsidRPr="00FF53BB" w14:paraId="26DD327A" w14:textId="513B01A0" w:rsidTr="008C4574">
        <w:tc>
          <w:tcPr>
            <w:tcW w:w="395" w:type="pct"/>
            <w:tcMar>
              <w:top w:w="57" w:type="dxa"/>
              <w:bottom w:w="57" w:type="dxa"/>
            </w:tcMar>
            <w:vAlign w:val="center"/>
          </w:tcPr>
          <w:p w14:paraId="3DF0BACD" w14:textId="4BCBF237" w:rsidR="00AC2DD4" w:rsidRPr="00FF53BB" w:rsidRDefault="00AC2DD4" w:rsidP="00A57B24">
            <w:pPr>
              <w:snapToGrid w:val="0"/>
              <w:spacing w:line="240" w:lineRule="auto"/>
              <w:jc w:val="center"/>
            </w:pPr>
          </w:p>
        </w:tc>
        <w:tc>
          <w:tcPr>
            <w:tcW w:w="612" w:type="pct"/>
            <w:tcMar>
              <w:top w:w="57" w:type="dxa"/>
              <w:bottom w:w="57" w:type="dxa"/>
            </w:tcMar>
            <w:vAlign w:val="center"/>
          </w:tcPr>
          <w:p w14:paraId="573B1925" w14:textId="77777777" w:rsidR="00AC2DD4" w:rsidRPr="00FF53BB" w:rsidRDefault="00AC2DD4" w:rsidP="00A57B24">
            <w:pPr>
              <w:snapToGrid w:val="0"/>
              <w:spacing w:line="240" w:lineRule="auto"/>
            </w:pPr>
          </w:p>
        </w:tc>
        <w:tc>
          <w:tcPr>
            <w:tcW w:w="758" w:type="pct"/>
            <w:tcMar>
              <w:top w:w="57" w:type="dxa"/>
              <w:bottom w:w="57" w:type="dxa"/>
            </w:tcMar>
            <w:vAlign w:val="center"/>
          </w:tcPr>
          <w:p w14:paraId="6114040C" w14:textId="77777777" w:rsidR="00AC2DD4" w:rsidRPr="00FF53BB" w:rsidRDefault="00AC2DD4" w:rsidP="00A57B24">
            <w:pPr>
              <w:snapToGrid w:val="0"/>
              <w:spacing w:line="240" w:lineRule="auto"/>
            </w:pPr>
          </w:p>
        </w:tc>
        <w:tc>
          <w:tcPr>
            <w:tcW w:w="422" w:type="pct"/>
            <w:tcMar>
              <w:top w:w="57" w:type="dxa"/>
              <w:bottom w:w="57" w:type="dxa"/>
            </w:tcMar>
            <w:vAlign w:val="center"/>
          </w:tcPr>
          <w:p w14:paraId="11409602" w14:textId="29F96E95" w:rsidR="00AC2DD4" w:rsidRPr="00FF53BB" w:rsidRDefault="00AC2DD4" w:rsidP="00B72FE4">
            <w:pPr>
              <w:snapToGrid w:val="0"/>
              <w:spacing w:line="240" w:lineRule="auto"/>
              <w:jc w:val="center"/>
            </w:pPr>
          </w:p>
        </w:tc>
        <w:tc>
          <w:tcPr>
            <w:tcW w:w="629" w:type="pct"/>
            <w:shd w:val="clear" w:color="auto" w:fill="auto"/>
            <w:tcMar>
              <w:top w:w="57" w:type="dxa"/>
              <w:bottom w:w="57" w:type="dxa"/>
            </w:tcMar>
            <w:vAlign w:val="center"/>
          </w:tcPr>
          <w:p w14:paraId="75C77DF9" w14:textId="77777777" w:rsidR="00AC2DD4" w:rsidRPr="00FF53BB" w:rsidRDefault="00AC2DD4" w:rsidP="00A57B24">
            <w:pPr>
              <w:snapToGrid w:val="0"/>
              <w:spacing w:line="240" w:lineRule="auto"/>
            </w:pPr>
          </w:p>
        </w:tc>
        <w:tc>
          <w:tcPr>
            <w:tcW w:w="598" w:type="pct"/>
            <w:tcMar>
              <w:top w:w="57" w:type="dxa"/>
              <w:bottom w:w="57" w:type="dxa"/>
            </w:tcMar>
            <w:vAlign w:val="center"/>
          </w:tcPr>
          <w:p w14:paraId="4B2C0DDB" w14:textId="77777777" w:rsidR="00AC2DD4" w:rsidRPr="00FF53BB" w:rsidRDefault="00AC2DD4" w:rsidP="00A57B24">
            <w:pPr>
              <w:snapToGrid w:val="0"/>
              <w:spacing w:line="240" w:lineRule="auto"/>
            </w:pPr>
          </w:p>
        </w:tc>
        <w:tc>
          <w:tcPr>
            <w:tcW w:w="479" w:type="pct"/>
            <w:tcMar>
              <w:top w:w="57" w:type="dxa"/>
              <w:bottom w:w="57" w:type="dxa"/>
            </w:tcMar>
            <w:vAlign w:val="center"/>
          </w:tcPr>
          <w:p w14:paraId="0138C2F4" w14:textId="1FD50BA2" w:rsidR="00AC2DD4" w:rsidRPr="00FF53BB" w:rsidRDefault="00AC2DD4" w:rsidP="00A57B24">
            <w:pPr>
              <w:snapToGrid w:val="0"/>
              <w:spacing w:line="240" w:lineRule="auto"/>
            </w:pPr>
          </w:p>
        </w:tc>
        <w:tc>
          <w:tcPr>
            <w:tcW w:w="413" w:type="pct"/>
            <w:tcMar>
              <w:top w:w="57" w:type="dxa"/>
              <w:bottom w:w="57" w:type="dxa"/>
            </w:tcMar>
            <w:vAlign w:val="center"/>
          </w:tcPr>
          <w:p w14:paraId="68A541E1" w14:textId="77777777" w:rsidR="00AC2DD4" w:rsidRPr="00FF53BB" w:rsidRDefault="00AC2DD4" w:rsidP="00A57B24">
            <w:pPr>
              <w:snapToGrid w:val="0"/>
              <w:spacing w:line="240" w:lineRule="auto"/>
              <w:jc w:val="center"/>
            </w:pPr>
          </w:p>
        </w:tc>
        <w:tc>
          <w:tcPr>
            <w:tcW w:w="347" w:type="pct"/>
          </w:tcPr>
          <w:p w14:paraId="1406A71E" w14:textId="77777777" w:rsidR="00AC2DD4" w:rsidRPr="00FF53BB" w:rsidRDefault="00AC2DD4" w:rsidP="00B72FE4">
            <w:pPr>
              <w:snapToGrid w:val="0"/>
              <w:spacing w:line="240" w:lineRule="auto"/>
              <w:jc w:val="center"/>
            </w:pPr>
          </w:p>
        </w:tc>
        <w:tc>
          <w:tcPr>
            <w:tcW w:w="347" w:type="pct"/>
            <w:tcMar>
              <w:top w:w="57" w:type="dxa"/>
              <w:bottom w:w="57" w:type="dxa"/>
            </w:tcMar>
            <w:vAlign w:val="center"/>
          </w:tcPr>
          <w:p w14:paraId="5FBA4558" w14:textId="40ABA5DB" w:rsidR="00AC2DD4" w:rsidRPr="00FF53BB" w:rsidRDefault="00AC2DD4" w:rsidP="00B72FE4">
            <w:pPr>
              <w:snapToGrid w:val="0"/>
              <w:spacing w:line="240" w:lineRule="auto"/>
              <w:jc w:val="center"/>
            </w:pPr>
          </w:p>
        </w:tc>
      </w:tr>
    </w:tbl>
    <w:p w14:paraId="14063A98" w14:textId="157E40C1" w:rsidR="00BA193F" w:rsidRPr="00FF53BB" w:rsidRDefault="00A36359" w:rsidP="00A57B24">
      <w:pPr>
        <w:snapToGrid w:val="0"/>
        <w:rPr>
          <w:sz w:val="21"/>
        </w:rPr>
      </w:pPr>
      <w:r w:rsidRPr="00FF53BB">
        <w:rPr>
          <w:rFonts w:hint="eastAsia"/>
          <w:sz w:val="21"/>
        </w:rPr>
        <w:t>注：同类型设备在备注中填写设备数量</w:t>
      </w:r>
      <w:r w:rsidR="00F91064" w:rsidRPr="00FF53BB">
        <w:rPr>
          <w:rFonts w:hint="eastAsia"/>
          <w:sz w:val="21"/>
        </w:rPr>
        <w:t>，但确定为测评对象的设备必须单独列出</w:t>
      </w:r>
      <w:r w:rsidR="005C3A1C" w:rsidRPr="00FF53BB">
        <w:rPr>
          <w:rFonts w:hint="eastAsia"/>
          <w:sz w:val="21"/>
        </w:rPr>
        <w:t>，且设备名称应唯一</w:t>
      </w:r>
      <w:r w:rsidRPr="00FF53BB">
        <w:rPr>
          <w:rFonts w:hint="eastAsia"/>
          <w:sz w:val="21"/>
        </w:rPr>
        <w:t>。</w:t>
      </w:r>
    </w:p>
    <w:p w14:paraId="214FB109" w14:textId="77777777" w:rsidR="00A36359" w:rsidRPr="00FF53BB" w:rsidRDefault="00A36359" w:rsidP="00A57B24">
      <w:pPr>
        <w:snapToGrid w:val="0"/>
      </w:pPr>
    </w:p>
    <w:p w14:paraId="628390EC" w14:textId="52DA5B6E" w:rsidR="00857FF5" w:rsidRPr="00FF53BB" w:rsidRDefault="00857FF5" w:rsidP="00A57B24">
      <w:pPr>
        <w:pStyle w:val="a3"/>
        <w:snapToGrid w:val="0"/>
      </w:pPr>
      <w:bookmarkStart w:id="151" w:name="_Toc191463441"/>
      <w:r w:rsidRPr="00FF53BB">
        <w:rPr>
          <w:rFonts w:hint="eastAsia"/>
        </w:rPr>
        <w:t>终端设备</w:t>
      </w:r>
      <w:bookmarkEnd w:id="151"/>
    </w:p>
    <w:p w14:paraId="18EA3C86" w14:textId="664B1EAF" w:rsidR="00857FF5" w:rsidRPr="00FF53BB" w:rsidRDefault="00AF6BD2" w:rsidP="00A57B24">
      <w:pPr>
        <w:snapToGrid w:val="0"/>
        <w:rPr>
          <w:color w:val="FF0000"/>
        </w:rPr>
      </w:pPr>
      <w:r w:rsidRPr="00FF53BB">
        <w:rPr>
          <w:rFonts w:hint="eastAsia"/>
          <w:color w:val="FF0000"/>
        </w:rPr>
        <w:t>【填写说明：以列表形式给出</w:t>
      </w:r>
      <w:r w:rsidR="00315250" w:rsidRPr="00FF53BB">
        <w:rPr>
          <w:rFonts w:hint="eastAsia"/>
          <w:color w:val="FF0000"/>
        </w:rPr>
        <w:t>被测对象</w:t>
      </w:r>
      <w:r w:rsidRPr="00FF53BB">
        <w:rPr>
          <w:rFonts w:hint="eastAsia"/>
          <w:color w:val="FF0000"/>
        </w:rPr>
        <w:t>中的终端</w:t>
      </w:r>
      <w:r w:rsidR="005C3A1C" w:rsidRPr="00FF53BB">
        <w:rPr>
          <w:rFonts w:hint="eastAsia"/>
          <w:color w:val="FF0000"/>
        </w:rPr>
        <w:t>设备</w:t>
      </w:r>
      <w:r w:rsidRPr="00FF53BB">
        <w:rPr>
          <w:rFonts w:hint="eastAsia"/>
          <w:color w:val="FF0000"/>
        </w:rPr>
        <w:t>，包括业务终端、运维终端、管理终端等</w:t>
      </w:r>
      <w:r w:rsidR="00660DBF">
        <w:rPr>
          <w:rFonts w:hint="eastAsia"/>
          <w:color w:val="FF0000"/>
        </w:rPr>
        <w:t>，其中</w:t>
      </w:r>
      <w:r w:rsidR="00660DBF">
        <w:rPr>
          <w:rFonts w:hint="eastAsia"/>
          <w:color w:val="FF0000"/>
        </w:rPr>
        <w:t>IP</w:t>
      </w:r>
      <w:r w:rsidR="00660DBF">
        <w:rPr>
          <w:rFonts w:hint="eastAsia"/>
          <w:color w:val="FF0000"/>
        </w:rPr>
        <w:t>地址</w:t>
      </w:r>
      <w:r w:rsidR="003F2E3C">
        <w:rPr>
          <w:rFonts w:hint="eastAsia"/>
          <w:color w:val="FF0000"/>
        </w:rPr>
        <w:t>第三</w:t>
      </w:r>
      <w:r w:rsidR="00660DBF">
        <w:rPr>
          <w:rFonts w:hint="eastAsia"/>
          <w:color w:val="FF0000"/>
        </w:rPr>
        <w:t>段使用“</w:t>
      </w:r>
      <w:r w:rsidR="00660DBF">
        <w:rPr>
          <w:rFonts w:hint="eastAsia"/>
          <w:color w:val="FF0000"/>
        </w:rPr>
        <w:t>*</w:t>
      </w:r>
      <w:r w:rsidR="00660DBF">
        <w:rPr>
          <w:rFonts w:hint="eastAsia"/>
          <w:color w:val="FF0000"/>
        </w:rPr>
        <w:t>”代替，例如</w:t>
      </w:r>
      <w:r w:rsidR="00660DBF" w:rsidRPr="00C62A77">
        <w:rPr>
          <w:rFonts w:hint="eastAsia"/>
          <w:color w:val="FF0000"/>
          <w:sz w:val="21"/>
          <w:szCs w:val="21"/>
        </w:rPr>
        <w:t>10.</w:t>
      </w:r>
      <w:r w:rsidR="00922210">
        <w:rPr>
          <w:color w:val="FF0000"/>
          <w:sz w:val="21"/>
          <w:szCs w:val="21"/>
        </w:rPr>
        <w:t>1</w:t>
      </w:r>
      <w:r w:rsidR="00660DBF" w:rsidRPr="00C62A77">
        <w:rPr>
          <w:rFonts w:hint="eastAsia"/>
          <w:color w:val="FF0000"/>
          <w:sz w:val="21"/>
          <w:szCs w:val="21"/>
        </w:rPr>
        <w:t>.*.10</w:t>
      </w:r>
      <w:r w:rsidRPr="00FF53BB">
        <w:rPr>
          <w:rFonts w:hint="eastAsia"/>
          <w:color w:val="FF0000"/>
        </w:rPr>
        <w:t>。】</w:t>
      </w:r>
    </w:p>
    <w:p w14:paraId="2C785CD2" w14:textId="47B974E7" w:rsidR="00442308" w:rsidRPr="00FF53BB" w:rsidRDefault="00442308" w:rsidP="00A57B24">
      <w:pPr>
        <w:pStyle w:val="af6"/>
        <w:snapToGrid w:val="0"/>
        <w:spacing w:line="240" w:lineRule="auto"/>
        <w:jc w:val="center"/>
        <w:rPr>
          <w:rFonts w:ascii="Times New Roman" w:hAnsi="Times New Roman"/>
          <w:b/>
          <w:sz w:val="21"/>
        </w:rPr>
      </w:pPr>
      <w:bookmarkStart w:id="152" w:name="_Toc12278098"/>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5</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终端设备</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668"/>
        <w:gridCol w:w="952"/>
        <w:gridCol w:w="1767"/>
        <w:gridCol w:w="1088"/>
        <w:gridCol w:w="728"/>
        <w:gridCol w:w="725"/>
        <w:gridCol w:w="723"/>
      </w:tblGrid>
      <w:tr w:rsidR="00AC2DD4" w:rsidRPr="00FF53BB" w14:paraId="4904BC24" w14:textId="6993F48D" w:rsidTr="00AC2DD4">
        <w:trPr>
          <w:tblHeader/>
        </w:trPr>
        <w:tc>
          <w:tcPr>
            <w:tcW w:w="388" w:type="pct"/>
            <w:shd w:val="clear" w:color="auto" w:fill="A6A6A6" w:themeFill="background1" w:themeFillShade="A6"/>
            <w:tcMar>
              <w:top w:w="57" w:type="dxa"/>
              <w:bottom w:w="57" w:type="dxa"/>
            </w:tcMar>
            <w:vAlign w:val="center"/>
          </w:tcPr>
          <w:p w14:paraId="29701BA7" w14:textId="77777777" w:rsidR="00AC2DD4" w:rsidRPr="00FF53BB" w:rsidRDefault="00AC2DD4" w:rsidP="00A57B24">
            <w:pPr>
              <w:snapToGrid w:val="0"/>
              <w:spacing w:line="240" w:lineRule="auto"/>
              <w:jc w:val="center"/>
              <w:rPr>
                <w:b/>
                <w:sz w:val="21"/>
                <w:szCs w:val="21"/>
              </w:rPr>
            </w:pPr>
            <w:r w:rsidRPr="00FF53BB">
              <w:rPr>
                <w:b/>
                <w:sz w:val="21"/>
                <w:szCs w:val="21"/>
              </w:rPr>
              <w:t>序号</w:t>
            </w:r>
          </w:p>
        </w:tc>
        <w:tc>
          <w:tcPr>
            <w:tcW w:w="1005" w:type="pct"/>
            <w:shd w:val="clear" w:color="auto" w:fill="A6A6A6" w:themeFill="background1" w:themeFillShade="A6"/>
            <w:tcMar>
              <w:top w:w="57" w:type="dxa"/>
              <w:bottom w:w="57" w:type="dxa"/>
            </w:tcMar>
            <w:vAlign w:val="center"/>
          </w:tcPr>
          <w:p w14:paraId="4CE19EDF" w14:textId="77777777" w:rsidR="00AC2DD4" w:rsidRPr="00FF53BB" w:rsidRDefault="00AC2DD4" w:rsidP="00A57B24">
            <w:pPr>
              <w:snapToGrid w:val="0"/>
              <w:spacing w:line="240" w:lineRule="auto"/>
              <w:jc w:val="center"/>
              <w:rPr>
                <w:b/>
                <w:sz w:val="21"/>
                <w:szCs w:val="21"/>
              </w:rPr>
            </w:pPr>
            <w:r w:rsidRPr="00FF53BB">
              <w:rPr>
                <w:b/>
                <w:sz w:val="21"/>
                <w:szCs w:val="21"/>
              </w:rPr>
              <w:t>设备名称</w:t>
            </w:r>
          </w:p>
        </w:tc>
        <w:tc>
          <w:tcPr>
            <w:tcW w:w="574" w:type="pct"/>
            <w:shd w:val="clear" w:color="auto" w:fill="A6A6A6" w:themeFill="background1" w:themeFillShade="A6"/>
            <w:tcMar>
              <w:top w:w="57" w:type="dxa"/>
              <w:bottom w:w="57" w:type="dxa"/>
            </w:tcMar>
            <w:vAlign w:val="center"/>
          </w:tcPr>
          <w:p w14:paraId="0698BC9D" w14:textId="77777777" w:rsidR="00AC2DD4" w:rsidRPr="00FF53BB" w:rsidRDefault="00AC2DD4" w:rsidP="00A57B24">
            <w:pPr>
              <w:snapToGrid w:val="0"/>
              <w:spacing w:line="240" w:lineRule="auto"/>
              <w:jc w:val="center"/>
              <w:rPr>
                <w:b/>
                <w:sz w:val="21"/>
                <w:szCs w:val="21"/>
              </w:rPr>
            </w:pPr>
            <w:r w:rsidRPr="00FF53BB">
              <w:rPr>
                <w:rFonts w:hint="eastAsia"/>
                <w:b/>
                <w:sz w:val="21"/>
                <w:szCs w:val="21"/>
              </w:rPr>
              <w:t>是否虚拟设备</w:t>
            </w:r>
          </w:p>
        </w:tc>
        <w:tc>
          <w:tcPr>
            <w:tcW w:w="1065" w:type="pct"/>
            <w:tcBorders>
              <w:bottom w:val="single" w:sz="4" w:space="0" w:color="auto"/>
            </w:tcBorders>
            <w:shd w:val="clear" w:color="auto" w:fill="A6A6A6" w:themeFill="background1" w:themeFillShade="A6"/>
            <w:tcMar>
              <w:top w:w="57" w:type="dxa"/>
              <w:bottom w:w="57" w:type="dxa"/>
            </w:tcMar>
            <w:vAlign w:val="center"/>
          </w:tcPr>
          <w:p w14:paraId="2C888038" w14:textId="00DB785E" w:rsidR="00AC2DD4" w:rsidRPr="00FF53BB" w:rsidRDefault="00AC2DD4" w:rsidP="00A57B24">
            <w:pPr>
              <w:snapToGrid w:val="0"/>
              <w:spacing w:line="240" w:lineRule="auto"/>
              <w:jc w:val="center"/>
              <w:rPr>
                <w:b/>
                <w:sz w:val="21"/>
                <w:szCs w:val="21"/>
              </w:rPr>
            </w:pPr>
            <w:r w:rsidRPr="00FF53BB">
              <w:rPr>
                <w:b/>
                <w:sz w:val="21"/>
                <w:szCs w:val="21"/>
              </w:rPr>
              <w:t>操作系统</w:t>
            </w:r>
            <w:r w:rsidRPr="00FF53BB">
              <w:rPr>
                <w:rFonts w:hint="eastAsia"/>
                <w:b/>
                <w:sz w:val="21"/>
                <w:szCs w:val="21"/>
              </w:rPr>
              <w:t>及版本</w:t>
            </w:r>
          </w:p>
        </w:tc>
        <w:tc>
          <w:tcPr>
            <w:tcW w:w="656" w:type="pct"/>
            <w:tcBorders>
              <w:bottom w:val="single" w:sz="4" w:space="0" w:color="auto"/>
            </w:tcBorders>
            <w:shd w:val="clear" w:color="auto" w:fill="A6A6A6" w:themeFill="background1" w:themeFillShade="A6"/>
            <w:tcMar>
              <w:top w:w="57" w:type="dxa"/>
              <w:bottom w:w="57" w:type="dxa"/>
            </w:tcMar>
            <w:vAlign w:val="center"/>
          </w:tcPr>
          <w:p w14:paraId="0BABAC21" w14:textId="6E8A6557" w:rsidR="00AC2DD4" w:rsidRPr="00FF53BB" w:rsidRDefault="00AC2DD4" w:rsidP="00A57B24">
            <w:pPr>
              <w:snapToGrid w:val="0"/>
              <w:spacing w:line="240" w:lineRule="auto"/>
              <w:jc w:val="center"/>
              <w:rPr>
                <w:b/>
                <w:sz w:val="21"/>
                <w:szCs w:val="21"/>
              </w:rPr>
            </w:pPr>
            <w:r w:rsidRPr="00FF53BB">
              <w:rPr>
                <w:rFonts w:hint="eastAsia"/>
                <w:b/>
                <w:sz w:val="21"/>
                <w:szCs w:val="21"/>
              </w:rPr>
              <w:t>用途</w:t>
            </w:r>
          </w:p>
        </w:tc>
        <w:tc>
          <w:tcPr>
            <w:tcW w:w="439" w:type="pct"/>
            <w:tcBorders>
              <w:bottom w:val="single" w:sz="4" w:space="0" w:color="auto"/>
            </w:tcBorders>
            <w:shd w:val="clear" w:color="auto" w:fill="A6A6A6" w:themeFill="background1" w:themeFillShade="A6"/>
            <w:tcMar>
              <w:top w:w="57" w:type="dxa"/>
              <w:bottom w:w="57" w:type="dxa"/>
            </w:tcMar>
            <w:vAlign w:val="center"/>
          </w:tcPr>
          <w:p w14:paraId="170229A7" w14:textId="77777777" w:rsidR="00AC2DD4" w:rsidRPr="00FF53BB" w:rsidRDefault="00AC2DD4" w:rsidP="00A57B24">
            <w:pPr>
              <w:snapToGrid w:val="0"/>
              <w:spacing w:line="240" w:lineRule="auto"/>
              <w:jc w:val="center"/>
              <w:rPr>
                <w:b/>
                <w:sz w:val="21"/>
                <w:szCs w:val="21"/>
              </w:rPr>
            </w:pPr>
            <w:r w:rsidRPr="00FF53BB">
              <w:rPr>
                <w:rFonts w:hint="eastAsia"/>
                <w:b/>
                <w:sz w:val="21"/>
                <w:szCs w:val="21"/>
              </w:rPr>
              <w:t>重要</w:t>
            </w:r>
            <w:r w:rsidRPr="00FF53BB">
              <w:rPr>
                <w:b/>
                <w:sz w:val="21"/>
                <w:szCs w:val="21"/>
              </w:rPr>
              <w:t>程度</w:t>
            </w:r>
          </w:p>
        </w:tc>
        <w:tc>
          <w:tcPr>
            <w:tcW w:w="437" w:type="pct"/>
            <w:tcBorders>
              <w:bottom w:val="single" w:sz="4" w:space="0" w:color="auto"/>
            </w:tcBorders>
            <w:shd w:val="clear" w:color="auto" w:fill="A6A6A6" w:themeFill="background1" w:themeFillShade="A6"/>
            <w:vAlign w:val="center"/>
          </w:tcPr>
          <w:p w14:paraId="4F310E0C" w14:textId="77777777" w:rsidR="008C4574" w:rsidRDefault="00AC2DD4" w:rsidP="00AC2DD4">
            <w:pPr>
              <w:snapToGrid w:val="0"/>
              <w:spacing w:line="240" w:lineRule="auto"/>
              <w:jc w:val="center"/>
              <w:rPr>
                <w:b/>
                <w:sz w:val="21"/>
                <w:szCs w:val="21"/>
              </w:rPr>
            </w:pPr>
            <w:r>
              <w:rPr>
                <w:rFonts w:hint="eastAsia"/>
                <w:b/>
                <w:sz w:val="21"/>
                <w:szCs w:val="21"/>
              </w:rPr>
              <w:t>IP</w:t>
            </w:r>
          </w:p>
          <w:p w14:paraId="253648F8" w14:textId="27F4C8CA" w:rsidR="00AC2DD4" w:rsidRPr="00FF53BB" w:rsidRDefault="00AC2DD4" w:rsidP="00AC2DD4">
            <w:pPr>
              <w:snapToGrid w:val="0"/>
              <w:spacing w:line="240" w:lineRule="auto"/>
              <w:jc w:val="center"/>
              <w:rPr>
                <w:b/>
                <w:sz w:val="21"/>
                <w:szCs w:val="21"/>
              </w:rPr>
            </w:pPr>
            <w:r>
              <w:rPr>
                <w:rFonts w:hint="eastAsia"/>
                <w:b/>
                <w:sz w:val="21"/>
                <w:szCs w:val="21"/>
              </w:rPr>
              <w:t>地址</w:t>
            </w:r>
          </w:p>
        </w:tc>
        <w:tc>
          <w:tcPr>
            <w:tcW w:w="437" w:type="pct"/>
            <w:tcBorders>
              <w:bottom w:val="single" w:sz="4" w:space="0" w:color="auto"/>
            </w:tcBorders>
            <w:shd w:val="clear" w:color="auto" w:fill="A6A6A6" w:themeFill="background1" w:themeFillShade="A6"/>
            <w:tcMar>
              <w:top w:w="57" w:type="dxa"/>
              <w:bottom w:w="57" w:type="dxa"/>
            </w:tcMar>
            <w:vAlign w:val="center"/>
          </w:tcPr>
          <w:p w14:paraId="6C19C712" w14:textId="0C3D42BF" w:rsidR="00AC2DD4" w:rsidRPr="00FF53BB" w:rsidRDefault="00AC2DD4" w:rsidP="00A57B24">
            <w:pPr>
              <w:snapToGrid w:val="0"/>
              <w:spacing w:line="240" w:lineRule="auto"/>
              <w:jc w:val="center"/>
              <w:rPr>
                <w:b/>
                <w:sz w:val="21"/>
                <w:szCs w:val="21"/>
              </w:rPr>
            </w:pPr>
            <w:r w:rsidRPr="00FF53BB">
              <w:rPr>
                <w:rFonts w:hint="eastAsia"/>
                <w:b/>
                <w:sz w:val="21"/>
                <w:szCs w:val="21"/>
              </w:rPr>
              <w:t>备注</w:t>
            </w:r>
          </w:p>
        </w:tc>
      </w:tr>
      <w:tr w:rsidR="00AC2DD4" w:rsidRPr="00FF53BB" w14:paraId="63867674" w14:textId="33F6F56D" w:rsidTr="00AC2DD4">
        <w:tc>
          <w:tcPr>
            <w:tcW w:w="388" w:type="pct"/>
            <w:tcMar>
              <w:top w:w="57" w:type="dxa"/>
              <w:bottom w:w="57" w:type="dxa"/>
            </w:tcMar>
            <w:vAlign w:val="center"/>
          </w:tcPr>
          <w:p w14:paraId="55B28E10" w14:textId="1C78A0AD" w:rsidR="00AC2DD4" w:rsidRPr="00FF53BB" w:rsidRDefault="00AC2DD4" w:rsidP="00A57B24">
            <w:pPr>
              <w:snapToGrid w:val="0"/>
              <w:spacing w:line="240" w:lineRule="auto"/>
              <w:jc w:val="center"/>
              <w:rPr>
                <w:sz w:val="21"/>
                <w:szCs w:val="21"/>
              </w:rPr>
            </w:pPr>
          </w:p>
        </w:tc>
        <w:tc>
          <w:tcPr>
            <w:tcW w:w="1005" w:type="pct"/>
            <w:tcMar>
              <w:top w:w="57" w:type="dxa"/>
              <w:bottom w:w="57" w:type="dxa"/>
            </w:tcMar>
            <w:vAlign w:val="center"/>
          </w:tcPr>
          <w:p w14:paraId="3E00E59D" w14:textId="77777777" w:rsidR="00AC2DD4" w:rsidRPr="00FF53BB" w:rsidRDefault="00AC2DD4" w:rsidP="00A57B24">
            <w:pPr>
              <w:snapToGrid w:val="0"/>
              <w:spacing w:line="240" w:lineRule="auto"/>
              <w:rPr>
                <w:sz w:val="21"/>
                <w:szCs w:val="21"/>
              </w:rPr>
            </w:pPr>
          </w:p>
        </w:tc>
        <w:tc>
          <w:tcPr>
            <w:tcW w:w="574" w:type="pct"/>
            <w:tcMar>
              <w:top w:w="57" w:type="dxa"/>
              <w:bottom w:w="57" w:type="dxa"/>
            </w:tcMar>
            <w:vAlign w:val="center"/>
          </w:tcPr>
          <w:p w14:paraId="43757DCB" w14:textId="77777777" w:rsidR="00AC2DD4" w:rsidRPr="00FF53BB" w:rsidRDefault="00AC2DD4" w:rsidP="00A57B24">
            <w:pPr>
              <w:snapToGrid w:val="0"/>
              <w:spacing w:line="240" w:lineRule="auto"/>
              <w:jc w:val="center"/>
              <w:rPr>
                <w:sz w:val="21"/>
                <w:szCs w:val="21"/>
              </w:rPr>
            </w:pPr>
          </w:p>
        </w:tc>
        <w:tc>
          <w:tcPr>
            <w:tcW w:w="1065" w:type="pct"/>
            <w:shd w:val="clear" w:color="auto" w:fill="auto"/>
            <w:tcMar>
              <w:top w:w="57" w:type="dxa"/>
              <w:bottom w:w="57" w:type="dxa"/>
            </w:tcMar>
            <w:vAlign w:val="center"/>
          </w:tcPr>
          <w:p w14:paraId="0D67B2B6" w14:textId="77777777" w:rsidR="00AC2DD4" w:rsidRPr="00FF53BB" w:rsidRDefault="00AC2DD4" w:rsidP="00A57B24">
            <w:pPr>
              <w:snapToGrid w:val="0"/>
              <w:spacing w:line="240" w:lineRule="auto"/>
              <w:rPr>
                <w:sz w:val="21"/>
                <w:szCs w:val="21"/>
              </w:rPr>
            </w:pPr>
          </w:p>
        </w:tc>
        <w:tc>
          <w:tcPr>
            <w:tcW w:w="656" w:type="pct"/>
            <w:tcMar>
              <w:top w:w="57" w:type="dxa"/>
              <w:bottom w:w="57" w:type="dxa"/>
            </w:tcMar>
            <w:vAlign w:val="center"/>
          </w:tcPr>
          <w:p w14:paraId="5E3F9B0D" w14:textId="77777777" w:rsidR="00AC2DD4" w:rsidRPr="00FF53BB" w:rsidRDefault="00AC2DD4" w:rsidP="00A57B24">
            <w:pPr>
              <w:snapToGrid w:val="0"/>
              <w:spacing w:line="240" w:lineRule="auto"/>
              <w:rPr>
                <w:sz w:val="21"/>
                <w:szCs w:val="21"/>
              </w:rPr>
            </w:pPr>
          </w:p>
        </w:tc>
        <w:tc>
          <w:tcPr>
            <w:tcW w:w="439" w:type="pct"/>
            <w:tcMar>
              <w:top w:w="57" w:type="dxa"/>
              <w:bottom w:w="57" w:type="dxa"/>
            </w:tcMar>
            <w:vAlign w:val="center"/>
          </w:tcPr>
          <w:p w14:paraId="3CA00FAF" w14:textId="77777777" w:rsidR="00AC2DD4" w:rsidRPr="00FF53BB" w:rsidRDefault="00AC2DD4" w:rsidP="00A57B24">
            <w:pPr>
              <w:snapToGrid w:val="0"/>
              <w:spacing w:line="240" w:lineRule="auto"/>
              <w:jc w:val="center"/>
              <w:rPr>
                <w:sz w:val="21"/>
                <w:szCs w:val="21"/>
              </w:rPr>
            </w:pPr>
          </w:p>
        </w:tc>
        <w:tc>
          <w:tcPr>
            <w:tcW w:w="437" w:type="pct"/>
          </w:tcPr>
          <w:p w14:paraId="67CB8D14" w14:textId="45AE6A4E" w:rsidR="00AC2DD4" w:rsidRPr="00FF53BB" w:rsidRDefault="00AC2DD4" w:rsidP="008C4574">
            <w:pPr>
              <w:snapToGrid w:val="0"/>
              <w:spacing w:line="240" w:lineRule="auto"/>
              <w:rPr>
                <w:sz w:val="21"/>
                <w:szCs w:val="21"/>
              </w:rPr>
            </w:pPr>
          </w:p>
        </w:tc>
        <w:tc>
          <w:tcPr>
            <w:tcW w:w="437" w:type="pct"/>
            <w:tcMar>
              <w:top w:w="57" w:type="dxa"/>
              <w:bottom w:w="57" w:type="dxa"/>
            </w:tcMar>
          </w:tcPr>
          <w:p w14:paraId="2432220D" w14:textId="2E9A12AF" w:rsidR="00AC2DD4" w:rsidRPr="00FF53BB" w:rsidRDefault="00AC2DD4" w:rsidP="00B72FE4">
            <w:pPr>
              <w:snapToGrid w:val="0"/>
              <w:spacing w:line="240" w:lineRule="auto"/>
              <w:jc w:val="center"/>
              <w:rPr>
                <w:sz w:val="21"/>
                <w:szCs w:val="21"/>
              </w:rPr>
            </w:pPr>
          </w:p>
        </w:tc>
      </w:tr>
      <w:tr w:rsidR="00AC2DD4" w:rsidRPr="00FF53BB" w14:paraId="40E3F40B" w14:textId="32512331" w:rsidTr="00AC2DD4">
        <w:tc>
          <w:tcPr>
            <w:tcW w:w="388" w:type="pct"/>
            <w:tcMar>
              <w:top w:w="57" w:type="dxa"/>
              <w:bottom w:w="57" w:type="dxa"/>
            </w:tcMar>
            <w:vAlign w:val="center"/>
          </w:tcPr>
          <w:p w14:paraId="387B1DBA" w14:textId="5AB8E124" w:rsidR="00AC2DD4" w:rsidRPr="00FF53BB" w:rsidRDefault="00AC2DD4" w:rsidP="00A57B24">
            <w:pPr>
              <w:snapToGrid w:val="0"/>
              <w:spacing w:line="240" w:lineRule="auto"/>
              <w:jc w:val="center"/>
              <w:rPr>
                <w:sz w:val="21"/>
                <w:szCs w:val="21"/>
              </w:rPr>
            </w:pPr>
          </w:p>
        </w:tc>
        <w:tc>
          <w:tcPr>
            <w:tcW w:w="1005" w:type="pct"/>
            <w:tcMar>
              <w:top w:w="57" w:type="dxa"/>
              <w:bottom w:w="57" w:type="dxa"/>
            </w:tcMar>
            <w:vAlign w:val="center"/>
          </w:tcPr>
          <w:p w14:paraId="66303D63" w14:textId="77777777" w:rsidR="00AC2DD4" w:rsidRPr="00FF53BB" w:rsidRDefault="00AC2DD4" w:rsidP="00A57B24">
            <w:pPr>
              <w:snapToGrid w:val="0"/>
              <w:spacing w:line="240" w:lineRule="auto"/>
              <w:rPr>
                <w:sz w:val="21"/>
                <w:szCs w:val="21"/>
              </w:rPr>
            </w:pPr>
          </w:p>
        </w:tc>
        <w:tc>
          <w:tcPr>
            <w:tcW w:w="574" w:type="pct"/>
            <w:tcMar>
              <w:top w:w="57" w:type="dxa"/>
              <w:bottom w:w="57" w:type="dxa"/>
            </w:tcMar>
            <w:vAlign w:val="center"/>
          </w:tcPr>
          <w:p w14:paraId="63AFF07B" w14:textId="77777777" w:rsidR="00AC2DD4" w:rsidRPr="00FF53BB" w:rsidRDefault="00AC2DD4" w:rsidP="00A57B24">
            <w:pPr>
              <w:snapToGrid w:val="0"/>
              <w:spacing w:line="240" w:lineRule="auto"/>
              <w:jc w:val="center"/>
              <w:rPr>
                <w:sz w:val="21"/>
                <w:szCs w:val="21"/>
              </w:rPr>
            </w:pPr>
          </w:p>
        </w:tc>
        <w:tc>
          <w:tcPr>
            <w:tcW w:w="1065" w:type="pct"/>
            <w:shd w:val="clear" w:color="auto" w:fill="auto"/>
            <w:tcMar>
              <w:top w:w="57" w:type="dxa"/>
              <w:bottom w:w="57" w:type="dxa"/>
            </w:tcMar>
            <w:vAlign w:val="center"/>
          </w:tcPr>
          <w:p w14:paraId="6FA97FA3" w14:textId="77777777" w:rsidR="00AC2DD4" w:rsidRPr="00FF53BB" w:rsidRDefault="00AC2DD4" w:rsidP="00A57B24">
            <w:pPr>
              <w:snapToGrid w:val="0"/>
              <w:spacing w:line="240" w:lineRule="auto"/>
              <w:rPr>
                <w:sz w:val="21"/>
                <w:szCs w:val="21"/>
              </w:rPr>
            </w:pPr>
          </w:p>
        </w:tc>
        <w:tc>
          <w:tcPr>
            <w:tcW w:w="656" w:type="pct"/>
            <w:tcMar>
              <w:top w:w="57" w:type="dxa"/>
              <w:bottom w:w="57" w:type="dxa"/>
            </w:tcMar>
          </w:tcPr>
          <w:p w14:paraId="54929211" w14:textId="77777777" w:rsidR="00AC2DD4" w:rsidRPr="00FF53BB" w:rsidRDefault="00AC2DD4" w:rsidP="00A57B24">
            <w:pPr>
              <w:snapToGrid w:val="0"/>
              <w:spacing w:line="240" w:lineRule="auto"/>
              <w:rPr>
                <w:sz w:val="21"/>
                <w:szCs w:val="21"/>
              </w:rPr>
            </w:pPr>
          </w:p>
        </w:tc>
        <w:tc>
          <w:tcPr>
            <w:tcW w:w="439" w:type="pct"/>
            <w:tcMar>
              <w:top w:w="57" w:type="dxa"/>
              <w:bottom w:w="57" w:type="dxa"/>
            </w:tcMar>
          </w:tcPr>
          <w:p w14:paraId="426BE95A" w14:textId="77777777" w:rsidR="00AC2DD4" w:rsidRPr="00FF53BB" w:rsidRDefault="00AC2DD4" w:rsidP="00A57B24">
            <w:pPr>
              <w:snapToGrid w:val="0"/>
              <w:spacing w:line="240" w:lineRule="auto"/>
              <w:jc w:val="center"/>
              <w:rPr>
                <w:sz w:val="21"/>
                <w:szCs w:val="21"/>
              </w:rPr>
            </w:pPr>
          </w:p>
        </w:tc>
        <w:tc>
          <w:tcPr>
            <w:tcW w:w="437" w:type="pct"/>
          </w:tcPr>
          <w:p w14:paraId="440A3AF0" w14:textId="77777777" w:rsidR="00AC2DD4" w:rsidRPr="00FF53BB" w:rsidRDefault="00AC2DD4" w:rsidP="00B72FE4">
            <w:pPr>
              <w:snapToGrid w:val="0"/>
              <w:spacing w:line="240" w:lineRule="auto"/>
              <w:jc w:val="center"/>
              <w:rPr>
                <w:sz w:val="21"/>
                <w:szCs w:val="21"/>
              </w:rPr>
            </w:pPr>
          </w:p>
        </w:tc>
        <w:tc>
          <w:tcPr>
            <w:tcW w:w="437" w:type="pct"/>
            <w:tcMar>
              <w:top w:w="57" w:type="dxa"/>
              <w:bottom w:w="57" w:type="dxa"/>
            </w:tcMar>
          </w:tcPr>
          <w:p w14:paraId="6DBFD9CD" w14:textId="06F01960" w:rsidR="00AC2DD4" w:rsidRPr="00FF53BB" w:rsidRDefault="00AC2DD4" w:rsidP="00B72FE4">
            <w:pPr>
              <w:snapToGrid w:val="0"/>
              <w:spacing w:line="240" w:lineRule="auto"/>
              <w:jc w:val="center"/>
              <w:rPr>
                <w:sz w:val="21"/>
                <w:szCs w:val="21"/>
              </w:rPr>
            </w:pPr>
          </w:p>
        </w:tc>
      </w:tr>
    </w:tbl>
    <w:p w14:paraId="371B3294" w14:textId="314D4794" w:rsidR="00855AD2" w:rsidRPr="00FF53BB" w:rsidRDefault="00A36359" w:rsidP="00A57B24">
      <w:pPr>
        <w:snapToGrid w:val="0"/>
        <w:rPr>
          <w:sz w:val="21"/>
        </w:rPr>
      </w:pPr>
      <w:r w:rsidRPr="00FF53BB">
        <w:rPr>
          <w:rFonts w:hint="eastAsia"/>
          <w:sz w:val="21"/>
        </w:rPr>
        <w:t>注：同类型设备在备注中填写设备数量</w:t>
      </w:r>
      <w:r w:rsidR="00F91064" w:rsidRPr="00FF53BB">
        <w:rPr>
          <w:rFonts w:hint="eastAsia"/>
          <w:sz w:val="21"/>
        </w:rPr>
        <w:t>，但确定为测评对象的设备必须单独列出</w:t>
      </w:r>
      <w:r w:rsidR="005C3A1C" w:rsidRPr="00FF53BB">
        <w:rPr>
          <w:rFonts w:hint="eastAsia"/>
          <w:sz w:val="21"/>
        </w:rPr>
        <w:t>，且设备名称应唯一</w:t>
      </w:r>
      <w:r w:rsidRPr="00FF53BB">
        <w:rPr>
          <w:rFonts w:hint="eastAsia"/>
          <w:sz w:val="21"/>
        </w:rPr>
        <w:t>。</w:t>
      </w:r>
    </w:p>
    <w:p w14:paraId="131F50FB" w14:textId="1BC82302" w:rsidR="00A36359" w:rsidRPr="00FF53BB" w:rsidRDefault="00A36359" w:rsidP="00A57B24">
      <w:pPr>
        <w:snapToGrid w:val="0"/>
      </w:pPr>
    </w:p>
    <w:p w14:paraId="67F3CCC8" w14:textId="579B519F" w:rsidR="00E14F5F" w:rsidRDefault="00E14F5F" w:rsidP="00A57B24">
      <w:pPr>
        <w:pStyle w:val="a3"/>
        <w:snapToGrid w:val="0"/>
      </w:pPr>
      <w:bookmarkStart w:id="153" w:name="_Toc191463442"/>
      <w:r w:rsidRPr="00FF53BB">
        <w:rPr>
          <w:rFonts w:hint="eastAsia"/>
        </w:rPr>
        <w:t>其他</w:t>
      </w:r>
      <w:r w:rsidR="000C55B6" w:rsidRPr="00FF53BB">
        <w:rPr>
          <w:rFonts w:hint="eastAsia"/>
        </w:rPr>
        <w:t>系统或</w:t>
      </w:r>
      <w:r w:rsidRPr="00FF53BB">
        <w:rPr>
          <w:rFonts w:hint="eastAsia"/>
        </w:rPr>
        <w:t>设备</w:t>
      </w:r>
      <w:bookmarkEnd w:id="153"/>
    </w:p>
    <w:p w14:paraId="0292AA66" w14:textId="6DDF4210" w:rsidR="00660DBF" w:rsidRPr="00660DBF" w:rsidRDefault="00660DBF" w:rsidP="00660DBF">
      <w:pPr>
        <w:rPr>
          <w:color w:val="FF0000"/>
        </w:rPr>
      </w:pPr>
      <w:r w:rsidRPr="00660DBF">
        <w:rPr>
          <w:rFonts w:hint="eastAsia"/>
          <w:color w:val="FF0000"/>
        </w:rPr>
        <w:t>【填写说明：以列表形式给出被测对象中的</w:t>
      </w:r>
      <w:r>
        <w:rPr>
          <w:rFonts w:hint="eastAsia"/>
          <w:color w:val="FF0000"/>
        </w:rPr>
        <w:t>其他系统或</w:t>
      </w:r>
      <w:r w:rsidRPr="00660DBF">
        <w:rPr>
          <w:rFonts w:hint="eastAsia"/>
          <w:color w:val="FF0000"/>
        </w:rPr>
        <w:t>设备，包括移动互联的移动终端、物联网的感知终端、工业控制系统的控制设备等，其中</w:t>
      </w:r>
      <w:r w:rsidRPr="00660DBF">
        <w:rPr>
          <w:rFonts w:hint="eastAsia"/>
          <w:color w:val="FF0000"/>
        </w:rPr>
        <w:t>IP</w:t>
      </w:r>
      <w:r w:rsidRPr="00660DBF">
        <w:rPr>
          <w:rFonts w:hint="eastAsia"/>
          <w:color w:val="FF0000"/>
        </w:rPr>
        <w:t>地址</w:t>
      </w:r>
      <w:r w:rsidR="00FC25D9">
        <w:rPr>
          <w:rFonts w:hint="eastAsia"/>
          <w:color w:val="FF0000"/>
        </w:rPr>
        <w:t>第三</w:t>
      </w:r>
      <w:r w:rsidRPr="00660DBF">
        <w:rPr>
          <w:rFonts w:hint="eastAsia"/>
          <w:color w:val="FF0000"/>
        </w:rPr>
        <w:t>段使用“</w:t>
      </w:r>
      <w:r w:rsidRPr="00660DBF">
        <w:rPr>
          <w:rFonts w:hint="eastAsia"/>
          <w:color w:val="FF0000"/>
        </w:rPr>
        <w:t>*</w:t>
      </w:r>
      <w:r w:rsidRPr="00660DBF">
        <w:rPr>
          <w:rFonts w:hint="eastAsia"/>
          <w:color w:val="FF0000"/>
        </w:rPr>
        <w:t>”代替，例如</w:t>
      </w:r>
      <w:r w:rsidRPr="00660DBF">
        <w:rPr>
          <w:rFonts w:hint="eastAsia"/>
          <w:color w:val="FF0000"/>
          <w:sz w:val="21"/>
          <w:szCs w:val="21"/>
        </w:rPr>
        <w:t>10.</w:t>
      </w:r>
      <w:r w:rsidR="00B4369D">
        <w:rPr>
          <w:color w:val="FF0000"/>
          <w:sz w:val="21"/>
          <w:szCs w:val="21"/>
        </w:rPr>
        <w:t>1</w:t>
      </w:r>
      <w:r w:rsidRPr="00660DBF">
        <w:rPr>
          <w:rFonts w:hint="eastAsia"/>
          <w:color w:val="FF0000"/>
          <w:sz w:val="21"/>
          <w:szCs w:val="21"/>
        </w:rPr>
        <w:t>.*.10</w:t>
      </w:r>
      <w:r w:rsidRPr="00660DBF">
        <w:rPr>
          <w:rFonts w:hint="eastAsia"/>
          <w:color w:val="FF0000"/>
        </w:rPr>
        <w:t>。】</w:t>
      </w:r>
    </w:p>
    <w:p w14:paraId="34FFF534" w14:textId="65F20750" w:rsidR="005C3A1C" w:rsidRPr="00FF53BB" w:rsidRDefault="005C3A1C" w:rsidP="00A57B24">
      <w:pPr>
        <w:pStyle w:val="af6"/>
        <w:snapToGrid w:val="0"/>
        <w:spacing w:line="240" w:lineRule="auto"/>
        <w:jc w:val="center"/>
        <w:rPr>
          <w:rFonts w:ascii="Times New Roman" w:hAnsi="Times New Roman"/>
          <w:b/>
          <w:sz w:val="21"/>
        </w:rPr>
      </w:pPr>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6</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其他</w:t>
      </w:r>
      <w:r w:rsidR="003B004C">
        <w:rPr>
          <w:rFonts w:ascii="Times New Roman" w:hAnsi="Times New Roman" w:hint="eastAsia"/>
          <w:b/>
          <w:sz w:val="21"/>
        </w:rPr>
        <w:t>系统或</w:t>
      </w:r>
      <w:r w:rsidRPr="00FF53BB">
        <w:rPr>
          <w:rFonts w:ascii="Times New Roman" w:hAnsi="Times New Roman" w:hint="eastAsia"/>
          <w:b/>
          <w:sz w:val="21"/>
        </w:rPr>
        <w:t>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63"/>
        <w:gridCol w:w="1339"/>
        <w:gridCol w:w="1278"/>
        <w:gridCol w:w="1399"/>
        <w:gridCol w:w="1472"/>
        <w:gridCol w:w="715"/>
        <w:gridCol w:w="715"/>
        <w:gridCol w:w="715"/>
      </w:tblGrid>
      <w:tr w:rsidR="00AC2DD4" w:rsidRPr="00FF53BB" w14:paraId="145C4473" w14:textId="77777777" w:rsidTr="00AC2DD4">
        <w:trPr>
          <w:tblHeader/>
        </w:trPr>
        <w:tc>
          <w:tcPr>
            <w:tcW w:w="400" w:type="pct"/>
            <w:shd w:val="clear" w:color="auto" w:fill="A6A6A6" w:themeFill="background1" w:themeFillShade="A6"/>
            <w:vAlign w:val="center"/>
          </w:tcPr>
          <w:p w14:paraId="6C50F5B2" w14:textId="77777777" w:rsidR="00AC2DD4" w:rsidRPr="00FF53BB" w:rsidRDefault="00AC2DD4" w:rsidP="00992C8A">
            <w:pPr>
              <w:snapToGrid w:val="0"/>
              <w:spacing w:line="240" w:lineRule="auto"/>
              <w:jc w:val="center"/>
              <w:rPr>
                <w:b/>
                <w:sz w:val="21"/>
                <w:szCs w:val="21"/>
              </w:rPr>
            </w:pPr>
            <w:r w:rsidRPr="00FF53BB">
              <w:rPr>
                <w:b/>
                <w:sz w:val="21"/>
                <w:szCs w:val="21"/>
              </w:rPr>
              <w:t>序号</w:t>
            </w:r>
          </w:p>
        </w:tc>
        <w:tc>
          <w:tcPr>
            <w:tcW w:w="807" w:type="pct"/>
            <w:shd w:val="clear" w:color="auto" w:fill="A6A6A6" w:themeFill="background1" w:themeFillShade="A6"/>
            <w:vAlign w:val="center"/>
          </w:tcPr>
          <w:p w14:paraId="78EEA984" w14:textId="77777777" w:rsidR="00AC2DD4" w:rsidRPr="00FF53BB" w:rsidRDefault="00AC2DD4" w:rsidP="00A57B24">
            <w:pPr>
              <w:keepNext/>
              <w:snapToGrid w:val="0"/>
              <w:spacing w:line="240" w:lineRule="auto"/>
              <w:jc w:val="center"/>
              <w:rPr>
                <w:b/>
                <w:sz w:val="21"/>
                <w:szCs w:val="21"/>
              </w:rPr>
            </w:pPr>
            <w:r w:rsidRPr="00FF53BB">
              <w:rPr>
                <w:b/>
                <w:sz w:val="21"/>
                <w:szCs w:val="21"/>
              </w:rPr>
              <w:t>设备名称</w:t>
            </w:r>
          </w:p>
        </w:tc>
        <w:tc>
          <w:tcPr>
            <w:tcW w:w="770" w:type="pct"/>
            <w:shd w:val="clear" w:color="auto" w:fill="A6A6A6" w:themeFill="background1" w:themeFillShade="A6"/>
            <w:vAlign w:val="center"/>
          </w:tcPr>
          <w:p w14:paraId="1F0C4374" w14:textId="77777777" w:rsidR="008C4574" w:rsidRDefault="00AC2DD4" w:rsidP="00A57B24">
            <w:pPr>
              <w:keepNext/>
              <w:snapToGrid w:val="0"/>
              <w:spacing w:line="240" w:lineRule="auto"/>
              <w:jc w:val="center"/>
              <w:rPr>
                <w:b/>
                <w:sz w:val="21"/>
                <w:szCs w:val="21"/>
              </w:rPr>
            </w:pPr>
            <w:r w:rsidRPr="00FF53BB">
              <w:rPr>
                <w:rFonts w:hint="eastAsia"/>
                <w:b/>
                <w:sz w:val="21"/>
                <w:szCs w:val="21"/>
              </w:rPr>
              <w:t>是否虚拟</w:t>
            </w:r>
          </w:p>
          <w:p w14:paraId="76EA36E5" w14:textId="34848CE9" w:rsidR="00AC2DD4" w:rsidRPr="00FF53BB" w:rsidRDefault="00AC2DD4" w:rsidP="00A57B24">
            <w:pPr>
              <w:keepNext/>
              <w:snapToGrid w:val="0"/>
              <w:spacing w:line="240" w:lineRule="auto"/>
              <w:jc w:val="center"/>
              <w:rPr>
                <w:b/>
                <w:sz w:val="21"/>
                <w:szCs w:val="21"/>
              </w:rPr>
            </w:pPr>
            <w:r w:rsidRPr="00FF53BB">
              <w:rPr>
                <w:rFonts w:hint="eastAsia"/>
                <w:b/>
                <w:sz w:val="21"/>
                <w:szCs w:val="21"/>
              </w:rPr>
              <w:t>设备</w:t>
            </w:r>
          </w:p>
        </w:tc>
        <w:tc>
          <w:tcPr>
            <w:tcW w:w="843" w:type="pct"/>
            <w:tcBorders>
              <w:bottom w:val="single" w:sz="4" w:space="0" w:color="auto"/>
            </w:tcBorders>
            <w:shd w:val="clear" w:color="auto" w:fill="A6A6A6" w:themeFill="background1" w:themeFillShade="A6"/>
            <w:vAlign w:val="center"/>
          </w:tcPr>
          <w:p w14:paraId="1248D878" w14:textId="12A46057" w:rsidR="00AC2DD4" w:rsidRPr="00FF53BB" w:rsidRDefault="00AC2DD4" w:rsidP="00A57B24">
            <w:pPr>
              <w:keepNext/>
              <w:snapToGrid w:val="0"/>
              <w:spacing w:line="240" w:lineRule="auto"/>
              <w:jc w:val="center"/>
              <w:rPr>
                <w:b/>
                <w:sz w:val="21"/>
                <w:szCs w:val="21"/>
              </w:rPr>
            </w:pPr>
            <w:r w:rsidRPr="00FF53BB">
              <w:rPr>
                <w:b/>
                <w:sz w:val="21"/>
                <w:szCs w:val="21"/>
              </w:rPr>
              <w:t>系统</w:t>
            </w:r>
            <w:r w:rsidRPr="00FF53BB">
              <w:rPr>
                <w:rFonts w:hint="eastAsia"/>
                <w:b/>
                <w:sz w:val="21"/>
                <w:szCs w:val="21"/>
              </w:rPr>
              <w:t>及版本</w:t>
            </w:r>
          </w:p>
        </w:tc>
        <w:tc>
          <w:tcPr>
            <w:tcW w:w="887" w:type="pct"/>
            <w:tcBorders>
              <w:bottom w:val="single" w:sz="4" w:space="0" w:color="auto"/>
            </w:tcBorders>
            <w:shd w:val="clear" w:color="auto" w:fill="A6A6A6" w:themeFill="background1" w:themeFillShade="A6"/>
            <w:vAlign w:val="center"/>
          </w:tcPr>
          <w:p w14:paraId="0FA52F04" w14:textId="77777777" w:rsidR="00AC2DD4" w:rsidRPr="00FF53BB" w:rsidRDefault="00AC2DD4" w:rsidP="00A57B24">
            <w:pPr>
              <w:keepNext/>
              <w:snapToGrid w:val="0"/>
              <w:spacing w:line="240" w:lineRule="auto"/>
              <w:jc w:val="center"/>
              <w:rPr>
                <w:b/>
                <w:sz w:val="21"/>
                <w:szCs w:val="21"/>
              </w:rPr>
            </w:pPr>
            <w:r w:rsidRPr="00FF53BB">
              <w:rPr>
                <w:rFonts w:hint="eastAsia"/>
                <w:b/>
                <w:sz w:val="21"/>
                <w:szCs w:val="21"/>
              </w:rPr>
              <w:t>设备类别</w:t>
            </w:r>
            <w:r w:rsidRPr="00FF53BB">
              <w:rPr>
                <w:rFonts w:hint="eastAsia"/>
                <w:b/>
                <w:sz w:val="21"/>
                <w:szCs w:val="21"/>
              </w:rPr>
              <w:t>/</w:t>
            </w:r>
            <w:r w:rsidRPr="00FF53BB">
              <w:rPr>
                <w:rFonts w:hint="eastAsia"/>
                <w:b/>
                <w:sz w:val="21"/>
                <w:szCs w:val="21"/>
              </w:rPr>
              <w:t>用途</w:t>
            </w:r>
          </w:p>
        </w:tc>
        <w:tc>
          <w:tcPr>
            <w:tcW w:w="431" w:type="pct"/>
            <w:tcBorders>
              <w:bottom w:val="single" w:sz="4" w:space="0" w:color="auto"/>
            </w:tcBorders>
            <w:shd w:val="clear" w:color="auto" w:fill="A6A6A6" w:themeFill="background1" w:themeFillShade="A6"/>
          </w:tcPr>
          <w:p w14:paraId="3C718697" w14:textId="77777777" w:rsidR="00AC2DD4" w:rsidRPr="00FF53BB" w:rsidRDefault="00AC2DD4" w:rsidP="00A57B24">
            <w:pPr>
              <w:keepNext/>
              <w:snapToGrid w:val="0"/>
              <w:spacing w:line="240" w:lineRule="auto"/>
              <w:jc w:val="center"/>
              <w:rPr>
                <w:b/>
                <w:sz w:val="21"/>
                <w:szCs w:val="21"/>
              </w:rPr>
            </w:pPr>
            <w:r w:rsidRPr="00FF53BB">
              <w:rPr>
                <w:rFonts w:hint="eastAsia"/>
                <w:b/>
                <w:sz w:val="21"/>
                <w:szCs w:val="21"/>
              </w:rPr>
              <w:t>重要</w:t>
            </w:r>
          </w:p>
          <w:p w14:paraId="473CFB19" w14:textId="6A451DAE" w:rsidR="00AC2DD4" w:rsidRPr="00FF53BB" w:rsidRDefault="00AC2DD4" w:rsidP="00A57B24">
            <w:pPr>
              <w:keepNext/>
              <w:snapToGrid w:val="0"/>
              <w:spacing w:line="240" w:lineRule="auto"/>
              <w:jc w:val="center"/>
              <w:rPr>
                <w:b/>
                <w:sz w:val="21"/>
                <w:szCs w:val="21"/>
              </w:rPr>
            </w:pPr>
            <w:r w:rsidRPr="00FF53BB">
              <w:rPr>
                <w:b/>
                <w:sz w:val="21"/>
                <w:szCs w:val="21"/>
              </w:rPr>
              <w:t>程度</w:t>
            </w:r>
          </w:p>
        </w:tc>
        <w:tc>
          <w:tcPr>
            <w:tcW w:w="431" w:type="pct"/>
            <w:tcBorders>
              <w:bottom w:val="single" w:sz="4" w:space="0" w:color="auto"/>
            </w:tcBorders>
            <w:shd w:val="clear" w:color="auto" w:fill="A6A6A6" w:themeFill="background1" w:themeFillShade="A6"/>
            <w:vAlign w:val="center"/>
          </w:tcPr>
          <w:p w14:paraId="784AAF32" w14:textId="77777777" w:rsidR="008C4574" w:rsidRDefault="00AC2DD4" w:rsidP="00AC2DD4">
            <w:pPr>
              <w:keepNext/>
              <w:snapToGrid w:val="0"/>
              <w:spacing w:line="240" w:lineRule="auto"/>
              <w:jc w:val="center"/>
              <w:rPr>
                <w:b/>
                <w:sz w:val="21"/>
                <w:szCs w:val="21"/>
              </w:rPr>
            </w:pPr>
            <w:r>
              <w:rPr>
                <w:rFonts w:hint="eastAsia"/>
                <w:b/>
                <w:sz w:val="21"/>
                <w:szCs w:val="21"/>
              </w:rPr>
              <w:t>IP</w:t>
            </w:r>
          </w:p>
          <w:p w14:paraId="3C9464BC" w14:textId="642FF664" w:rsidR="00AC2DD4" w:rsidRPr="00FF53BB" w:rsidRDefault="00AC2DD4" w:rsidP="00AC2DD4">
            <w:pPr>
              <w:keepNext/>
              <w:snapToGrid w:val="0"/>
              <w:spacing w:line="240" w:lineRule="auto"/>
              <w:jc w:val="center"/>
              <w:rPr>
                <w:b/>
                <w:sz w:val="21"/>
                <w:szCs w:val="21"/>
              </w:rPr>
            </w:pPr>
            <w:r>
              <w:rPr>
                <w:rFonts w:hint="eastAsia"/>
                <w:b/>
                <w:sz w:val="21"/>
                <w:szCs w:val="21"/>
              </w:rPr>
              <w:t>地址</w:t>
            </w:r>
          </w:p>
        </w:tc>
        <w:tc>
          <w:tcPr>
            <w:tcW w:w="431" w:type="pct"/>
            <w:tcBorders>
              <w:bottom w:val="single" w:sz="4" w:space="0" w:color="auto"/>
            </w:tcBorders>
            <w:shd w:val="clear" w:color="auto" w:fill="A6A6A6" w:themeFill="background1" w:themeFillShade="A6"/>
            <w:vAlign w:val="center"/>
          </w:tcPr>
          <w:p w14:paraId="35EE5C6B" w14:textId="068F253E" w:rsidR="00AC2DD4" w:rsidRPr="00FF53BB" w:rsidRDefault="00AC2DD4" w:rsidP="00A57B24">
            <w:pPr>
              <w:keepNext/>
              <w:snapToGrid w:val="0"/>
              <w:spacing w:line="240" w:lineRule="auto"/>
              <w:jc w:val="center"/>
              <w:rPr>
                <w:b/>
                <w:sz w:val="21"/>
                <w:szCs w:val="21"/>
              </w:rPr>
            </w:pPr>
            <w:r w:rsidRPr="00FF53BB">
              <w:rPr>
                <w:rFonts w:hint="eastAsia"/>
                <w:b/>
                <w:sz w:val="21"/>
                <w:szCs w:val="21"/>
              </w:rPr>
              <w:t>备注</w:t>
            </w:r>
          </w:p>
        </w:tc>
      </w:tr>
      <w:tr w:rsidR="00AC2DD4" w:rsidRPr="00FF53BB" w14:paraId="33F615CD" w14:textId="77777777" w:rsidTr="00AC2DD4">
        <w:tc>
          <w:tcPr>
            <w:tcW w:w="400" w:type="pct"/>
            <w:vAlign w:val="center"/>
          </w:tcPr>
          <w:p w14:paraId="32BA9F82" w14:textId="0A4077A2" w:rsidR="00AC2DD4" w:rsidRPr="00FF53BB" w:rsidRDefault="00AC2DD4" w:rsidP="00A57B24">
            <w:pPr>
              <w:snapToGrid w:val="0"/>
              <w:spacing w:line="240" w:lineRule="auto"/>
              <w:jc w:val="center"/>
              <w:rPr>
                <w:sz w:val="21"/>
                <w:szCs w:val="21"/>
              </w:rPr>
            </w:pPr>
          </w:p>
        </w:tc>
        <w:tc>
          <w:tcPr>
            <w:tcW w:w="807" w:type="pct"/>
            <w:vAlign w:val="center"/>
          </w:tcPr>
          <w:p w14:paraId="3C860CC0" w14:textId="77777777" w:rsidR="00AC2DD4" w:rsidRPr="00FF53BB" w:rsidRDefault="00AC2DD4" w:rsidP="00A57B24">
            <w:pPr>
              <w:snapToGrid w:val="0"/>
              <w:spacing w:line="240" w:lineRule="auto"/>
              <w:rPr>
                <w:sz w:val="21"/>
                <w:szCs w:val="21"/>
              </w:rPr>
            </w:pPr>
          </w:p>
        </w:tc>
        <w:tc>
          <w:tcPr>
            <w:tcW w:w="770" w:type="pct"/>
            <w:vAlign w:val="center"/>
          </w:tcPr>
          <w:p w14:paraId="7DA4095F" w14:textId="77777777" w:rsidR="00AC2DD4" w:rsidRPr="00FF53BB" w:rsidRDefault="00AC2DD4" w:rsidP="00A57B24">
            <w:pPr>
              <w:snapToGrid w:val="0"/>
              <w:spacing w:line="240" w:lineRule="auto"/>
              <w:jc w:val="center"/>
              <w:rPr>
                <w:sz w:val="21"/>
                <w:szCs w:val="21"/>
              </w:rPr>
            </w:pPr>
          </w:p>
        </w:tc>
        <w:tc>
          <w:tcPr>
            <w:tcW w:w="843" w:type="pct"/>
            <w:shd w:val="clear" w:color="auto" w:fill="auto"/>
            <w:vAlign w:val="center"/>
          </w:tcPr>
          <w:p w14:paraId="190889BC" w14:textId="77777777" w:rsidR="00AC2DD4" w:rsidRPr="00FF53BB" w:rsidRDefault="00AC2DD4" w:rsidP="00A57B24">
            <w:pPr>
              <w:snapToGrid w:val="0"/>
              <w:spacing w:line="240" w:lineRule="auto"/>
              <w:rPr>
                <w:sz w:val="21"/>
                <w:szCs w:val="21"/>
              </w:rPr>
            </w:pPr>
          </w:p>
        </w:tc>
        <w:tc>
          <w:tcPr>
            <w:tcW w:w="887" w:type="pct"/>
            <w:vAlign w:val="center"/>
          </w:tcPr>
          <w:p w14:paraId="7798AD76" w14:textId="77777777" w:rsidR="00AC2DD4" w:rsidRPr="00FF53BB" w:rsidRDefault="00AC2DD4" w:rsidP="00A57B24">
            <w:pPr>
              <w:snapToGrid w:val="0"/>
              <w:spacing w:line="240" w:lineRule="auto"/>
              <w:rPr>
                <w:sz w:val="21"/>
                <w:szCs w:val="21"/>
              </w:rPr>
            </w:pPr>
          </w:p>
        </w:tc>
        <w:tc>
          <w:tcPr>
            <w:tcW w:w="431" w:type="pct"/>
          </w:tcPr>
          <w:p w14:paraId="1FEBFAED" w14:textId="77777777" w:rsidR="00AC2DD4" w:rsidRPr="00FF53BB" w:rsidRDefault="00AC2DD4" w:rsidP="00A57B24">
            <w:pPr>
              <w:snapToGrid w:val="0"/>
              <w:spacing w:line="240" w:lineRule="auto"/>
              <w:jc w:val="center"/>
              <w:rPr>
                <w:sz w:val="21"/>
                <w:szCs w:val="21"/>
              </w:rPr>
            </w:pPr>
          </w:p>
        </w:tc>
        <w:tc>
          <w:tcPr>
            <w:tcW w:w="431" w:type="pct"/>
          </w:tcPr>
          <w:p w14:paraId="49A408DA" w14:textId="7D1A62BC" w:rsidR="00AC2DD4" w:rsidRPr="00FF53BB" w:rsidRDefault="00AC2DD4" w:rsidP="00B72FE4">
            <w:pPr>
              <w:snapToGrid w:val="0"/>
              <w:spacing w:line="240" w:lineRule="auto"/>
              <w:jc w:val="center"/>
              <w:rPr>
                <w:sz w:val="21"/>
                <w:szCs w:val="21"/>
              </w:rPr>
            </w:pPr>
          </w:p>
        </w:tc>
        <w:tc>
          <w:tcPr>
            <w:tcW w:w="431" w:type="pct"/>
            <w:vAlign w:val="center"/>
          </w:tcPr>
          <w:p w14:paraId="3743829A" w14:textId="23E95664" w:rsidR="00AC2DD4" w:rsidRPr="00FF53BB" w:rsidRDefault="00AC2DD4" w:rsidP="00B72FE4">
            <w:pPr>
              <w:snapToGrid w:val="0"/>
              <w:spacing w:line="240" w:lineRule="auto"/>
              <w:jc w:val="center"/>
              <w:rPr>
                <w:sz w:val="21"/>
                <w:szCs w:val="21"/>
              </w:rPr>
            </w:pPr>
          </w:p>
        </w:tc>
      </w:tr>
      <w:tr w:rsidR="00AC2DD4" w:rsidRPr="00FF53BB" w14:paraId="3EBA8899" w14:textId="77777777" w:rsidTr="00AC2DD4">
        <w:tc>
          <w:tcPr>
            <w:tcW w:w="400" w:type="pct"/>
            <w:vAlign w:val="center"/>
          </w:tcPr>
          <w:p w14:paraId="02AF3ABC" w14:textId="663A3C72" w:rsidR="00AC2DD4" w:rsidRPr="00FF53BB" w:rsidRDefault="00AC2DD4" w:rsidP="00A57B24">
            <w:pPr>
              <w:snapToGrid w:val="0"/>
              <w:spacing w:line="240" w:lineRule="auto"/>
              <w:jc w:val="center"/>
              <w:rPr>
                <w:sz w:val="21"/>
                <w:szCs w:val="21"/>
              </w:rPr>
            </w:pPr>
          </w:p>
        </w:tc>
        <w:tc>
          <w:tcPr>
            <w:tcW w:w="807" w:type="pct"/>
            <w:vAlign w:val="center"/>
          </w:tcPr>
          <w:p w14:paraId="176CE8EF" w14:textId="77777777" w:rsidR="00AC2DD4" w:rsidRPr="00FF53BB" w:rsidRDefault="00AC2DD4" w:rsidP="00A57B24">
            <w:pPr>
              <w:snapToGrid w:val="0"/>
              <w:spacing w:line="240" w:lineRule="auto"/>
              <w:rPr>
                <w:sz w:val="21"/>
                <w:szCs w:val="21"/>
              </w:rPr>
            </w:pPr>
          </w:p>
        </w:tc>
        <w:tc>
          <w:tcPr>
            <w:tcW w:w="770" w:type="pct"/>
            <w:vAlign w:val="center"/>
          </w:tcPr>
          <w:p w14:paraId="4830D9DD" w14:textId="77777777" w:rsidR="00AC2DD4" w:rsidRPr="00FF53BB" w:rsidRDefault="00AC2DD4" w:rsidP="00A57B24">
            <w:pPr>
              <w:snapToGrid w:val="0"/>
              <w:spacing w:line="240" w:lineRule="auto"/>
              <w:jc w:val="center"/>
              <w:rPr>
                <w:sz w:val="21"/>
                <w:szCs w:val="21"/>
              </w:rPr>
            </w:pPr>
          </w:p>
        </w:tc>
        <w:tc>
          <w:tcPr>
            <w:tcW w:w="843" w:type="pct"/>
            <w:shd w:val="clear" w:color="auto" w:fill="auto"/>
            <w:vAlign w:val="center"/>
          </w:tcPr>
          <w:p w14:paraId="1522D73E" w14:textId="77777777" w:rsidR="00AC2DD4" w:rsidRPr="00FF53BB" w:rsidRDefault="00AC2DD4" w:rsidP="00A57B24">
            <w:pPr>
              <w:snapToGrid w:val="0"/>
              <w:spacing w:line="240" w:lineRule="auto"/>
              <w:rPr>
                <w:sz w:val="21"/>
                <w:szCs w:val="21"/>
              </w:rPr>
            </w:pPr>
          </w:p>
        </w:tc>
        <w:tc>
          <w:tcPr>
            <w:tcW w:w="887" w:type="pct"/>
          </w:tcPr>
          <w:p w14:paraId="74A824D6" w14:textId="77777777" w:rsidR="00AC2DD4" w:rsidRPr="00FF53BB" w:rsidRDefault="00AC2DD4" w:rsidP="00A57B24">
            <w:pPr>
              <w:snapToGrid w:val="0"/>
              <w:spacing w:line="240" w:lineRule="auto"/>
              <w:rPr>
                <w:sz w:val="21"/>
                <w:szCs w:val="21"/>
              </w:rPr>
            </w:pPr>
          </w:p>
        </w:tc>
        <w:tc>
          <w:tcPr>
            <w:tcW w:w="431" w:type="pct"/>
          </w:tcPr>
          <w:p w14:paraId="74114265" w14:textId="77777777" w:rsidR="00AC2DD4" w:rsidRPr="00FF53BB" w:rsidRDefault="00AC2DD4" w:rsidP="00A57B24">
            <w:pPr>
              <w:snapToGrid w:val="0"/>
              <w:spacing w:line="240" w:lineRule="auto"/>
              <w:jc w:val="center"/>
              <w:rPr>
                <w:sz w:val="21"/>
                <w:szCs w:val="21"/>
              </w:rPr>
            </w:pPr>
          </w:p>
        </w:tc>
        <w:tc>
          <w:tcPr>
            <w:tcW w:w="431" w:type="pct"/>
          </w:tcPr>
          <w:p w14:paraId="2218AC26" w14:textId="77777777" w:rsidR="00AC2DD4" w:rsidRPr="00FF53BB" w:rsidRDefault="00AC2DD4" w:rsidP="00B72FE4">
            <w:pPr>
              <w:snapToGrid w:val="0"/>
              <w:spacing w:line="240" w:lineRule="auto"/>
              <w:jc w:val="center"/>
              <w:rPr>
                <w:sz w:val="21"/>
                <w:szCs w:val="21"/>
              </w:rPr>
            </w:pPr>
          </w:p>
        </w:tc>
        <w:tc>
          <w:tcPr>
            <w:tcW w:w="431" w:type="pct"/>
          </w:tcPr>
          <w:p w14:paraId="719A123C" w14:textId="34F47AD2" w:rsidR="00AC2DD4" w:rsidRPr="00FF53BB" w:rsidRDefault="00AC2DD4" w:rsidP="00B72FE4">
            <w:pPr>
              <w:snapToGrid w:val="0"/>
              <w:spacing w:line="240" w:lineRule="auto"/>
              <w:jc w:val="center"/>
              <w:rPr>
                <w:sz w:val="21"/>
                <w:szCs w:val="21"/>
              </w:rPr>
            </w:pPr>
          </w:p>
        </w:tc>
      </w:tr>
    </w:tbl>
    <w:p w14:paraId="5588039B" w14:textId="6DA0EE62" w:rsidR="00E14F5F" w:rsidRPr="00FF53BB" w:rsidRDefault="005C3A1C" w:rsidP="00A57B24">
      <w:pPr>
        <w:snapToGrid w:val="0"/>
      </w:pPr>
      <w:r w:rsidRPr="00FF53BB">
        <w:rPr>
          <w:rFonts w:hint="eastAsia"/>
          <w:sz w:val="21"/>
        </w:rPr>
        <w:t>注：同类型设备在备注中填写设备数量，但确定为测评对象的设备必须单独列出，且设备名称应唯一。</w:t>
      </w:r>
    </w:p>
    <w:p w14:paraId="4A2485A5" w14:textId="77777777" w:rsidR="00E14F5F" w:rsidRPr="00FF53BB" w:rsidRDefault="00E14F5F" w:rsidP="00A57B24">
      <w:pPr>
        <w:snapToGrid w:val="0"/>
      </w:pPr>
    </w:p>
    <w:p w14:paraId="6C5B895F" w14:textId="0354EFB9" w:rsidR="00857FF5" w:rsidRPr="00FF53BB" w:rsidRDefault="00857FF5" w:rsidP="00A57B24">
      <w:pPr>
        <w:pStyle w:val="a3"/>
        <w:snapToGrid w:val="0"/>
      </w:pPr>
      <w:bookmarkStart w:id="154" w:name="_Toc191463443"/>
      <w:r w:rsidRPr="00FF53BB">
        <w:rPr>
          <w:rFonts w:hint="eastAsia"/>
        </w:rPr>
        <w:lastRenderedPageBreak/>
        <w:t>系统管理软件</w:t>
      </w:r>
      <w:r w:rsidRPr="00FF53BB">
        <w:rPr>
          <w:rFonts w:hint="eastAsia"/>
        </w:rPr>
        <w:t>/</w:t>
      </w:r>
      <w:r w:rsidRPr="00FF53BB">
        <w:rPr>
          <w:rFonts w:hint="eastAsia"/>
        </w:rPr>
        <w:t>平台</w:t>
      </w:r>
      <w:bookmarkEnd w:id="154"/>
    </w:p>
    <w:p w14:paraId="12312B40" w14:textId="0F4705C6" w:rsidR="00857FF5" w:rsidRPr="00FF53BB" w:rsidRDefault="001F621A" w:rsidP="00A57B24">
      <w:pPr>
        <w:snapToGrid w:val="0"/>
        <w:rPr>
          <w:color w:val="FF0000"/>
        </w:rPr>
      </w:pPr>
      <w:r w:rsidRPr="00FF53BB">
        <w:rPr>
          <w:rFonts w:hint="eastAsia"/>
          <w:color w:val="FF0000"/>
        </w:rPr>
        <w:t>【填写说明：以列表的形式给出</w:t>
      </w:r>
      <w:r w:rsidR="00315250" w:rsidRPr="00FF53BB">
        <w:rPr>
          <w:rFonts w:hint="eastAsia"/>
          <w:color w:val="FF0000"/>
        </w:rPr>
        <w:t>被测对象</w:t>
      </w:r>
      <w:r w:rsidRPr="00FF53BB">
        <w:rPr>
          <w:rFonts w:hint="eastAsia"/>
          <w:color w:val="FF0000"/>
        </w:rPr>
        <w:t>中的系统管理类软件或平台，包括数据库、中间件、网管软件</w:t>
      </w:r>
      <w:r w:rsidRPr="00FF53BB">
        <w:rPr>
          <w:rFonts w:hint="eastAsia"/>
          <w:color w:val="FF0000"/>
        </w:rPr>
        <w:t>/</w:t>
      </w:r>
      <w:r w:rsidRPr="00FF53BB">
        <w:rPr>
          <w:rFonts w:hint="eastAsia"/>
          <w:color w:val="FF0000"/>
        </w:rPr>
        <w:t>平台、安管软件</w:t>
      </w:r>
      <w:r w:rsidRPr="00FF53BB">
        <w:rPr>
          <w:rFonts w:hint="eastAsia"/>
          <w:color w:val="FF0000"/>
        </w:rPr>
        <w:t>/</w:t>
      </w:r>
      <w:r w:rsidRPr="00FF53BB">
        <w:rPr>
          <w:rFonts w:hint="eastAsia"/>
          <w:color w:val="FF0000"/>
        </w:rPr>
        <w:t>平台、云计算管理软件</w:t>
      </w:r>
      <w:r w:rsidRPr="00FF53BB">
        <w:rPr>
          <w:rFonts w:hint="eastAsia"/>
          <w:color w:val="FF0000"/>
        </w:rPr>
        <w:t>/</w:t>
      </w:r>
      <w:r w:rsidRPr="00FF53BB">
        <w:rPr>
          <w:rFonts w:hint="eastAsia"/>
          <w:color w:val="FF0000"/>
        </w:rPr>
        <w:t>平台等</w:t>
      </w:r>
      <w:r w:rsidR="00660DBF" w:rsidRPr="00660DBF">
        <w:rPr>
          <w:rFonts w:hint="eastAsia"/>
          <w:color w:val="FF0000"/>
        </w:rPr>
        <w:t>，其中</w:t>
      </w:r>
      <w:r w:rsidR="00660DBF" w:rsidRPr="00660DBF">
        <w:rPr>
          <w:rFonts w:hint="eastAsia"/>
          <w:color w:val="FF0000"/>
        </w:rPr>
        <w:t>IP</w:t>
      </w:r>
      <w:r w:rsidR="00660DBF" w:rsidRPr="00660DBF">
        <w:rPr>
          <w:rFonts w:hint="eastAsia"/>
          <w:color w:val="FF0000"/>
        </w:rPr>
        <w:t>地址</w:t>
      </w:r>
      <w:r w:rsidR="00E03A69">
        <w:rPr>
          <w:rFonts w:hint="eastAsia"/>
          <w:color w:val="FF0000"/>
        </w:rPr>
        <w:t>第三</w:t>
      </w:r>
      <w:r w:rsidR="00660DBF" w:rsidRPr="00660DBF">
        <w:rPr>
          <w:rFonts w:hint="eastAsia"/>
          <w:color w:val="FF0000"/>
        </w:rPr>
        <w:t>段使用“</w:t>
      </w:r>
      <w:r w:rsidR="00660DBF" w:rsidRPr="00660DBF">
        <w:rPr>
          <w:rFonts w:hint="eastAsia"/>
          <w:color w:val="FF0000"/>
        </w:rPr>
        <w:t>*</w:t>
      </w:r>
      <w:r w:rsidR="00660DBF" w:rsidRPr="00660DBF">
        <w:rPr>
          <w:rFonts w:hint="eastAsia"/>
          <w:color w:val="FF0000"/>
        </w:rPr>
        <w:t>”代替，例如</w:t>
      </w:r>
      <w:r w:rsidR="00660DBF" w:rsidRPr="00660DBF">
        <w:rPr>
          <w:rFonts w:hint="eastAsia"/>
          <w:color w:val="FF0000"/>
          <w:sz w:val="21"/>
          <w:szCs w:val="21"/>
        </w:rPr>
        <w:t>10.</w:t>
      </w:r>
      <w:r w:rsidR="00E03A69">
        <w:rPr>
          <w:color w:val="FF0000"/>
          <w:sz w:val="21"/>
          <w:szCs w:val="21"/>
        </w:rPr>
        <w:t>1</w:t>
      </w:r>
      <w:r w:rsidR="00660DBF" w:rsidRPr="00660DBF">
        <w:rPr>
          <w:rFonts w:hint="eastAsia"/>
          <w:color w:val="FF0000"/>
          <w:sz w:val="21"/>
          <w:szCs w:val="21"/>
        </w:rPr>
        <w:t>.*.10</w:t>
      </w:r>
      <w:r w:rsidRPr="00FF53BB">
        <w:rPr>
          <w:rFonts w:hint="eastAsia"/>
          <w:color w:val="FF0000"/>
        </w:rPr>
        <w:t>。】</w:t>
      </w:r>
    </w:p>
    <w:p w14:paraId="280747F3" w14:textId="4ADAED63" w:rsidR="00442308" w:rsidRPr="00FF53BB" w:rsidRDefault="00442308" w:rsidP="00A57B24">
      <w:pPr>
        <w:pStyle w:val="af6"/>
        <w:snapToGrid w:val="0"/>
        <w:spacing w:line="240" w:lineRule="auto"/>
        <w:jc w:val="center"/>
        <w:rPr>
          <w:rFonts w:ascii="Times New Roman" w:hAnsi="Times New Roman"/>
          <w:b/>
          <w:sz w:val="21"/>
        </w:rPr>
      </w:pPr>
      <w:bookmarkStart w:id="155" w:name="_Toc12278099"/>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7</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系统管理软件</w:t>
      </w:r>
      <w:r w:rsidRPr="00FF53BB">
        <w:rPr>
          <w:rFonts w:ascii="Times New Roman" w:hAnsi="Times New Roman" w:hint="eastAsia"/>
          <w:b/>
          <w:sz w:val="21"/>
        </w:rPr>
        <w:t>/</w:t>
      </w:r>
      <w:r w:rsidRPr="00FF53BB">
        <w:rPr>
          <w:rFonts w:ascii="Times New Roman" w:hAnsi="Times New Roman" w:hint="eastAsia"/>
          <w:b/>
          <w:sz w:val="21"/>
        </w:rPr>
        <w:t>平台</w:t>
      </w:r>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17"/>
        <w:gridCol w:w="1478"/>
        <w:gridCol w:w="637"/>
        <w:gridCol w:w="1057"/>
        <w:gridCol w:w="637"/>
        <w:gridCol w:w="637"/>
        <w:gridCol w:w="637"/>
      </w:tblGrid>
      <w:tr w:rsidR="00AC2DD4" w:rsidRPr="00FF53BB" w14:paraId="22A2FCC9" w14:textId="5B9F0188" w:rsidTr="00AC2DD4">
        <w:trPr>
          <w:tblHeader/>
          <w:jc w:val="center"/>
        </w:trPr>
        <w:tc>
          <w:tcPr>
            <w:tcW w:w="704" w:type="dxa"/>
            <w:shd w:val="clear" w:color="auto" w:fill="A6A6A6" w:themeFill="background1" w:themeFillShade="A6"/>
            <w:tcMar>
              <w:top w:w="57" w:type="dxa"/>
              <w:bottom w:w="57" w:type="dxa"/>
            </w:tcMar>
            <w:vAlign w:val="center"/>
          </w:tcPr>
          <w:p w14:paraId="43DF4488" w14:textId="77777777" w:rsidR="00AC2DD4" w:rsidRPr="00FF53BB" w:rsidRDefault="00AC2DD4" w:rsidP="00A57B24">
            <w:pPr>
              <w:snapToGrid w:val="0"/>
              <w:spacing w:line="240" w:lineRule="auto"/>
              <w:jc w:val="center"/>
              <w:rPr>
                <w:b/>
                <w:sz w:val="21"/>
                <w:szCs w:val="21"/>
              </w:rPr>
            </w:pPr>
            <w:r w:rsidRPr="00FF53BB">
              <w:rPr>
                <w:b/>
                <w:sz w:val="21"/>
                <w:szCs w:val="21"/>
              </w:rPr>
              <w:t>序号</w:t>
            </w:r>
          </w:p>
        </w:tc>
        <w:tc>
          <w:tcPr>
            <w:tcW w:w="2117" w:type="dxa"/>
            <w:shd w:val="clear" w:color="auto" w:fill="A6A6A6" w:themeFill="background1" w:themeFillShade="A6"/>
            <w:tcMar>
              <w:top w:w="57" w:type="dxa"/>
              <w:bottom w:w="57" w:type="dxa"/>
            </w:tcMar>
            <w:vAlign w:val="center"/>
          </w:tcPr>
          <w:p w14:paraId="6754DD43" w14:textId="77777777" w:rsidR="00AC2DD4" w:rsidRPr="00FF53BB" w:rsidRDefault="00AC2DD4" w:rsidP="00A57B24">
            <w:pPr>
              <w:snapToGrid w:val="0"/>
              <w:spacing w:line="240" w:lineRule="auto"/>
              <w:jc w:val="center"/>
              <w:rPr>
                <w:b/>
                <w:sz w:val="21"/>
                <w:szCs w:val="21"/>
              </w:rPr>
            </w:pPr>
            <w:r w:rsidRPr="00FF53BB">
              <w:rPr>
                <w:rFonts w:hint="eastAsia"/>
                <w:b/>
                <w:sz w:val="21"/>
                <w:szCs w:val="21"/>
              </w:rPr>
              <w:t>系统管理软件</w:t>
            </w:r>
            <w:r w:rsidRPr="00FF53BB">
              <w:rPr>
                <w:rFonts w:hint="eastAsia"/>
                <w:b/>
                <w:sz w:val="21"/>
                <w:szCs w:val="21"/>
              </w:rPr>
              <w:t>/</w:t>
            </w:r>
            <w:r w:rsidRPr="00FF53BB">
              <w:rPr>
                <w:rFonts w:hint="eastAsia"/>
                <w:b/>
                <w:sz w:val="21"/>
                <w:szCs w:val="21"/>
              </w:rPr>
              <w:t>平台名称</w:t>
            </w:r>
          </w:p>
        </w:tc>
        <w:tc>
          <w:tcPr>
            <w:tcW w:w="0" w:type="auto"/>
            <w:shd w:val="clear" w:color="auto" w:fill="A6A6A6" w:themeFill="background1" w:themeFillShade="A6"/>
            <w:tcMar>
              <w:top w:w="57" w:type="dxa"/>
              <w:bottom w:w="57" w:type="dxa"/>
            </w:tcMar>
            <w:vAlign w:val="center"/>
          </w:tcPr>
          <w:p w14:paraId="3DB93499" w14:textId="77777777" w:rsidR="00AC2DD4" w:rsidRPr="00FF53BB" w:rsidRDefault="00AC2DD4" w:rsidP="00A57B24">
            <w:pPr>
              <w:snapToGrid w:val="0"/>
              <w:spacing w:line="240" w:lineRule="auto"/>
              <w:jc w:val="center"/>
              <w:rPr>
                <w:b/>
                <w:sz w:val="21"/>
                <w:szCs w:val="21"/>
              </w:rPr>
            </w:pPr>
            <w:r w:rsidRPr="00FF53BB">
              <w:rPr>
                <w:rFonts w:hint="eastAsia"/>
                <w:b/>
                <w:sz w:val="21"/>
                <w:szCs w:val="21"/>
              </w:rPr>
              <w:t>所在设备名称</w:t>
            </w:r>
          </w:p>
        </w:tc>
        <w:tc>
          <w:tcPr>
            <w:tcW w:w="0" w:type="auto"/>
            <w:shd w:val="clear" w:color="auto" w:fill="A6A6A6" w:themeFill="background1" w:themeFillShade="A6"/>
            <w:tcMar>
              <w:top w:w="57" w:type="dxa"/>
              <w:bottom w:w="57" w:type="dxa"/>
            </w:tcMar>
            <w:vAlign w:val="center"/>
          </w:tcPr>
          <w:p w14:paraId="0523A295" w14:textId="77777777" w:rsidR="00AC2DD4" w:rsidRPr="00FF53BB" w:rsidRDefault="00AC2DD4" w:rsidP="00A57B24">
            <w:pPr>
              <w:snapToGrid w:val="0"/>
              <w:spacing w:line="240" w:lineRule="auto"/>
              <w:jc w:val="center"/>
              <w:rPr>
                <w:b/>
                <w:sz w:val="21"/>
                <w:szCs w:val="21"/>
              </w:rPr>
            </w:pPr>
            <w:r w:rsidRPr="00FF53BB">
              <w:rPr>
                <w:rFonts w:hint="eastAsia"/>
                <w:b/>
                <w:sz w:val="21"/>
                <w:szCs w:val="21"/>
              </w:rPr>
              <w:t>版本</w:t>
            </w:r>
          </w:p>
        </w:tc>
        <w:tc>
          <w:tcPr>
            <w:tcW w:w="0" w:type="auto"/>
            <w:shd w:val="clear" w:color="auto" w:fill="A6A6A6" w:themeFill="background1" w:themeFillShade="A6"/>
            <w:tcMar>
              <w:top w:w="57" w:type="dxa"/>
              <w:bottom w:w="57" w:type="dxa"/>
            </w:tcMar>
            <w:vAlign w:val="center"/>
          </w:tcPr>
          <w:p w14:paraId="4320EF2B" w14:textId="77777777" w:rsidR="00AC2DD4" w:rsidRPr="00FF53BB" w:rsidRDefault="00AC2DD4" w:rsidP="00A57B24">
            <w:pPr>
              <w:snapToGrid w:val="0"/>
              <w:spacing w:line="240" w:lineRule="auto"/>
              <w:jc w:val="center"/>
              <w:rPr>
                <w:b/>
                <w:sz w:val="21"/>
                <w:szCs w:val="21"/>
              </w:rPr>
            </w:pPr>
            <w:r w:rsidRPr="00FF53BB">
              <w:rPr>
                <w:b/>
                <w:sz w:val="21"/>
                <w:szCs w:val="21"/>
              </w:rPr>
              <w:t>主要功能</w:t>
            </w:r>
          </w:p>
        </w:tc>
        <w:tc>
          <w:tcPr>
            <w:tcW w:w="0" w:type="auto"/>
            <w:shd w:val="clear" w:color="auto" w:fill="A6A6A6" w:themeFill="background1" w:themeFillShade="A6"/>
            <w:tcMar>
              <w:top w:w="57" w:type="dxa"/>
              <w:bottom w:w="57" w:type="dxa"/>
            </w:tcMar>
            <w:vAlign w:val="center"/>
          </w:tcPr>
          <w:p w14:paraId="7307863E" w14:textId="77777777" w:rsidR="008C4574" w:rsidRDefault="00AC2DD4" w:rsidP="00A57B24">
            <w:pPr>
              <w:snapToGrid w:val="0"/>
              <w:spacing w:line="240" w:lineRule="auto"/>
              <w:jc w:val="center"/>
              <w:rPr>
                <w:b/>
                <w:sz w:val="21"/>
                <w:szCs w:val="21"/>
              </w:rPr>
            </w:pPr>
            <w:r w:rsidRPr="00FF53BB">
              <w:rPr>
                <w:b/>
                <w:sz w:val="21"/>
                <w:szCs w:val="21"/>
              </w:rPr>
              <w:t>重要</w:t>
            </w:r>
          </w:p>
          <w:p w14:paraId="61841192" w14:textId="02B5FA3A" w:rsidR="00AC2DD4" w:rsidRPr="00FF53BB" w:rsidRDefault="00AC2DD4" w:rsidP="00A57B24">
            <w:pPr>
              <w:snapToGrid w:val="0"/>
              <w:spacing w:line="240" w:lineRule="auto"/>
              <w:jc w:val="center"/>
              <w:rPr>
                <w:b/>
                <w:sz w:val="21"/>
                <w:szCs w:val="21"/>
              </w:rPr>
            </w:pPr>
            <w:r w:rsidRPr="00FF53BB">
              <w:rPr>
                <w:b/>
                <w:sz w:val="21"/>
                <w:szCs w:val="21"/>
              </w:rPr>
              <w:t>程度</w:t>
            </w:r>
          </w:p>
        </w:tc>
        <w:tc>
          <w:tcPr>
            <w:tcW w:w="0" w:type="auto"/>
            <w:shd w:val="clear" w:color="auto" w:fill="A6A6A6" w:themeFill="background1" w:themeFillShade="A6"/>
            <w:vAlign w:val="center"/>
          </w:tcPr>
          <w:p w14:paraId="23AF25BB" w14:textId="77777777" w:rsidR="008C4574" w:rsidRDefault="00AC2DD4" w:rsidP="00AC2DD4">
            <w:pPr>
              <w:snapToGrid w:val="0"/>
              <w:spacing w:line="240" w:lineRule="auto"/>
              <w:jc w:val="center"/>
              <w:rPr>
                <w:b/>
                <w:sz w:val="21"/>
                <w:szCs w:val="21"/>
              </w:rPr>
            </w:pPr>
            <w:r>
              <w:rPr>
                <w:rFonts w:hint="eastAsia"/>
                <w:b/>
                <w:sz w:val="21"/>
                <w:szCs w:val="21"/>
              </w:rPr>
              <w:t>IP</w:t>
            </w:r>
          </w:p>
          <w:p w14:paraId="6DA96284" w14:textId="11472FF5" w:rsidR="00AC2DD4" w:rsidRPr="00FF53BB" w:rsidRDefault="00AC2DD4" w:rsidP="00AC2DD4">
            <w:pPr>
              <w:snapToGrid w:val="0"/>
              <w:spacing w:line="240" w:lineRule="auto"/>
              <w:jc w:val="center"/>
              <w:rPr>
                <w:b/>
                <w:sz w:val="21"/>
                <w:szCs w:val="21"/>
              </w:rPr>
            </w:pPr>
            <w:r>
              <w:rPr>
                <w:rFonts w:hint="eastAsia"/>
                <w:b/>
                <w:sz w:val="21"/>
                <w:szCs w:val="21"/>
              </w:rPr>
              <w:t>地址</w:t>
            </w:r>
          </w:p>
        </w:tc>
        <w:tc>
          <w:tcPr>
            <w:tcW w:w="0" w:type="auto"/>
            <w:shd w:val="clear" w:color="auto" w:fill="A6A6A6" w:themeFill="background1" w:themeFillShade="A6"/>
            <w:tcMar>
              <w:top w:w="57" w:type="dxa"/>
              <w:bottom w:w="57" w:type="dxa"/>
            </w:tcMar>
            <w:vAlign w:val="center"/>
          </w:tcPr>
          <w:p w14:paraId="7E0AB7B6" w14:textId="4DB9D83C" w:rsidR="00AC2DD4" w:rsidRPr="00FF53BB" w:rsidRDefault="00AC2DD4" w:rsidP="00A57B24">
            <w:pPr>
              <w:snapToGrid w:val="0"/>
              <w:spacing w:line="240" w:lineRule="auto"/>
              <w:jc w:val="center"/>
              <w:rPr>
                <w:b/>
                <w:sz w:val="21"/>
                <w:szCs w:val="21"/>
              </w:rPr>
            </w:pPr>
            <w:r w:rsidRPr="00FF53BB">
              <w:rPr>
                <w:b/>
                <w:sz w:val="21"/>
                <w:szCs w:val="21"/>
              </w:rPr>
              <w:t>备注</w:t>
            </w:r>
          </w:p>
        </w:tc>
      </w:tr>
      <w:tr w:rsidR="00AC2DD4" w:rsidRPr="00FF53BB" w14:paraId="3E711769" w14:textId="7C36C43D" w:rsidTr="00AC2DD4">
        <w:trPr>
          <w:jc w:val="center"/>
        </w:trPr>
        <w:tc>
          <w:tcPr>
            <w:tcW w:w="704" w:type="dxa"/>
            <w:tcMar>
              <w:top w:w="57" w:type="dxa"/>
              <w:bottom w:w="57" w:type="dxa"/>
            </w:tcMar>
            <w:vAlign w:val="center"/>
          </w:tcPr>
          <w:p w14:paraId="61C87054" w14:textId="1B3D68CC" w:rsidR="00AC2DD4" w:rsidRPr="00FF53BB" w:rsidRDefault="00AC2DD4" w:rsidP="00A57B24">
            <w:pPr>
              <w:snapToGrid w:val="0"/>
              <w:spacing w:line="240" w:lineRule="auto"/>
              <w:jc w:val="center"/>
              <w:rPr>
                <w:sz w:val="21"/>
                <w:szCs w:val="21"/>
              </w:rPr>
            </w:pPr>
          </w:p>
        </w:tc>
        <w:tc>
          <w:tcPr>
            <w:tcW w:w="2117" w:type="dxa"/>
            <w:tcMar>
              <w:top w:w="57" w:type="dxa"/>
              <w:bottom w:w="57" w:type="dxa"/>
            </w:tcMar>
            <w:vAlign w:val="center"/>
          </w:tcPr>
          <w:p w14:paraId="618A2107"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0B21F392"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3089DC57"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33D6C734"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51A4E850" w14:textId="77777777" w:rsidR="00AC2DD4" w:rsidRPr="00FF53BB" w:rsidRDefault="00AC2DD4" w:rsidP="00A57B24">
            <w:pPr>
              <w:snapToGrid w:val="0"/>
              <w:spacing w:line="240" w:lineRule="auto"/>
              <w:jc w:val="center"/>
              <w:rPr>
                <w:sz w:val="21"/>
                <w:szCs w:val="21"/>
              </w:rPr>
            </w:pPr>
          </w:p>
        </w:tc>
        <w:tc>
          <w:tcPr>
            <w:tcW w:w="0" w:type="auto"/>
          </w:tcPr>
          <w:p w14:paraId="167CA774" w14:textId="4D53D214" w:rsidR="00AC2DD4" w:rsidRPr="00FF53BB" w:rsidRDefault="00AC2DD4" w:rsidP="00B72FE4">
            <w:pPr>
              <w:snapToGrid w:val="0"/>
              <w:spacing w:line="240" w:lineRule="auto"/>
              <w:jc w:val="center"/>
              <w:rPr>
                <w:sz w:val="21"/>
                <w:szCs w:val="21"/>
              </w:rPr>
            </w:pPr>
          </w:p>
        </w:tc>
        <w:tc>
          <w:tcPr>
            <w:tcW w:w="0" w:type="auto"/>
            <w:tcMar>
              <w:top w:w="57" w:type="dxa"/>
              <w:bottom w:w="57" w:type="dxa"/>
            </w:tcMar>
          </w:tcPr>
          <w:p w14:paraId="5C135391" w14:textId="1635514D" w:rsidR="00AC2DD4" w:rsidRPr="00FF53BB" w:rsidRDefault="00AC2DD4" w:rsidP="00B72FE4">
            <w:pPr>
              <w:snapToGrid w:val="0"/>
              <w:spacing w:line="240" w:lineRule="auto"/>
              <w:jc w:val="center"/>
              <w:rPr>
                <w:sz w:val="21"/>
                <w:szCs w:val="21"/>
              </w:rPr>
            </w:pPr>
          </w:p>
        </w:tc>
      </w:tr>
      <w:tr w:rsidR="00AC2DD4" w:rsidRPr="00FF53BB" w14:paraId="706ABCCE" w14:textId="6C79C1CE" w:rsidTr="00AC2DD4">
        <w:trPr>
          <w:jc w:val="center"/>
        </w:trPr>
        <w:tc>
          <w:tcPr>
            <w:tcW w:w="704" w:type="dxa"/>
            <w:tcMar>
              <w:top w:w="57" w:type="dxa"/>
              <w:bottom w:w="57" w:type="dxa"/>
            </w:tcMar>
            <w:vAlign w:val="center"/>
          </w:tcPr>
          <w:p w14:paraId="139BE287" w14:textId="1DEA1A40" w:rsidR="00AC2DD4" w:rsidRPr="00FF53BB" w:rsidRDefault="00AC2DD4" w:rsidP="00A57B24">
            <w:pPr>
              <w:snapToGrid w:val="0"/>
              <w:spacing w:line="240" w:lineRule="auto"/>
              <w:jc w:val="center"/>
              <w:rPr>
                <w:sz w:val="21"/>
                <w:szCs w:val="21"/>
              </w:rPr>
            </w:pPr>
          </w:p>
        </w:tc>
        <w:tc>
          <w:tcPr>
            <w:tcW w:w="2117" w:type="dxa"/>
            <w:tcMar>
              <w:top w:w="57" w:type="dxa"/>
              <w:bottom w:w="57" w:type="dxa"/>
            </w:tcMar>
            <w:vAlign w:val="center"/>
          </w:tcPr>
          <w:p w14:paraId="5E4DFE2D"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711CF9D5"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7FA95962"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1ED7124B" w14:textId="77777777" w:rsidR="00AC2DD4" w:rsidRPr="00FF53BB" w:rsidRDefault="00AC2DD4" w:rsidP="00A57B24">
            <w:pPr>
              <w:snapToGrid w:val="0"/>
              <w:spacing w:line="240" w:lineRule="auto"/>
              <w:rPr>
                <w:sz w:val="21"/>
                <w:szCs w:val="21"/>
              </w:rPr>
            </w:pPr>
          </w:p>
        </w:tc>
        <w:tc>
          <w:tcPr>
            <w:tcW w:w="0" w:type="auto"/>
            <w:tcMar>
              <w:top w:w="57" w:type="dxa"/>
              <w:bottom w:w="57" w:type="dxa"/>
            </w:tcMar>
            <w:vAlign w:val="center"/>
          </w:tcPr>
          <w:p w14:paraId="3BE58D4E" w14:textId="77777777" w:rsidR="00AC2DD4" w:rsidRPr="00FF53BB" w:rsidRDefault="00AC2DD4" w:rsidP="00A57B24">
            <w:pPr>
              <w:snapToGrid w:val="0"/>
              <w:spacing w:line="240" w:lineRule="auto"/>
              <w:jc w:val="center"/>
              <w:rPr>
                <w:sz w:val="21"/>
                <w:szCs w:val="21"/>
              </w:rPr>
            </w:pPr>
          </w:p>
        </w:tc>
        <w:tc>
          <w:tcPr>
            <w:tcW w:w="0" w:type="auto"/>
          </w:tcPr>
          <w:p w14:paraId="3759BC8B" w14:textId="77777777" w:rsidR="00AC2DD4" w:rsidRPr="00FF53BB" w:rsidRDefault="00AC2DD4" w:rsidP="00B72FE4">
            <w:pPr>
              <w:snapToGrid w:val="0"/>
              <w:spacing w:line="240" w:lineRule="auto"/>
              <w:jc w:val="center"/>
              <w:rPr>
                <w:sz w:val="21"/>
                <w:szCs w:val="21"/>
              </w:rPr>
            </w:pPr>
          </w:p>
        </w:tc>
        <w:tc>
          <w:tcPr>
            <w:tcW w:w="0" w:type="auto"/>
            <w:tcMar>
              <w:top w:w="57" w:type="dxa"/>
              <w:bottom w:w="57" w:type="dxa"/>
            </w:tcMar>
          </w:tcPr>
          <w:p w14:paraId="160CFDC4" w14:textId="4730D49F" w:rsidR="00AC2DD4" w:rsidRPr="00FF53BB" w:rsidRDefault="00AC2DD4" w:rsidP="00B72FE4">
            <w:pPr>
              <w:snapToGrid w:val="0"/>
              <w:spacing w:line="240" w:lineRule="auto"/>
              <w:jc w:val="center"/>
              <w:rPr>
                <w:sz w:val="21"/>
                <w:szCs w:val="21"/>
              </w:rPr>
            </w:pPr>
          </w:p>
        </w:tc>
      </w:tr>
    </w:tbl>
    <w:p w14:paraId="77B1AB48" w14:textId="0173A58B" w:rsidR="001F621A" w:rsidRPr="00FF53BB" w:rsidRDefault="00A36359" w:rsidP="00A57B24">
      <w:pPr>
        <w:snapToGrid w:val="0"/>
        <w:rPr>
          <w:sz w:val="21"/>
        </w:rPr>
      </w:pPr>
      <w:r w:rsidRPr="00FF53BB">
        <w:rPr>
          <w:rFonts w:hint="eastAsia"/>
          <w:sz w:val="21"/>
        </w:rPr>
        <w:t>注：同类型软件</w:t>
      </w:r>
      <w:r w:rsidRPr="00FF53BB">
        <w:rPr>
          <w:sz w:val="21"/>
        </w:rPr>
        <w:t>/</w:t>
      </w:r>
      <w:r w:rsidRPr="00FF53BB">
        <w:rPr>
          <w:rFonts w:hint="eastAsia"/>
          <w:sz w:val="21"/>
        </w:rPr>
        <w:t>平台在备注中填写设备数量</w:t>
      </w:r>
      <w:r w:rsidR="00F91064" w:rsidRPr="00FF53BB">
        <w:rPr>
          <w:rFonts w:hint="eastAsia"/>
          <w:sz w:val="21"/>
        </w:rPr>
        <w:t>，但确定为测评对象的设备必须单独列出</w:t>
      </w:r>
      <w:r w:rsidRPr="00FF53BB">
        <w:rPr>
          <w:rFonts w:hint="eastAsia"/>
          <w:sz w:val="21"/>
        </w:rPr>
        <w:t>。</w:t>
      </w:r>
    </w:p>
    <w:p w14:paraId="7240E893" w14:textId="77777777" w:rsidR="00A36359" w:rsidRPr="00FF53BB" w:rsidRDefault="00A36359" w:rsidP="00A57B24">
      <w:pPr>
        <w:snapToGrid w:val="0"/>
      </w:pPr>
    </w:p>
    <w:p w14:paraId="0EB1E0F9" w14:textId="1B73946C" w:rsidR="00857FF5" w:rsidRPr="00FF53BB" w:rsidRDefault="00857FF5" w:rsidP="00A57B24">
      <w:pPr>
        <w:pStyle w:val="a3"/>
        <w:snapToGrid w:val="0"/>
      </w:pPr>
      <w:bookmarkStart w:id="156" w:name="_Toc191463444"/>
      <w:r w:rsidRPr="00FF53BB">
        <w:rPr>
          <w:rFonts w:hint="eastAsia"/>
        </w:rPr>
        <w:t>业务应用</w:t>
      </w:r>
      <w:r w:rsidR="00B86A0F" w:rsidRPr="00FF53BB">
        <w:rPr>
          <w:rFonts w:hint="eastAsia"/>
        </w:rPr>
        <w:t>系统</w:t>
      </w:r>
      <w:r w:rsidRPr="00FF53BB">
        <w:rPr>
          <w:rFonts w:hint="eastAsia"/>
        </w:rPr>
        <w:t>/</w:t>
      </w:r>
      <w:r w:rsidRPr="00FF53BB">
        <w:rPr>
          <w:rFonts w:hint="eastAsia"/>
        </w:rPr>
        <w:t>平台</w:t>
      </w:r>
      <w:bookmarkEnd w:id="156"/>
    </w:p>
    <w:p w14:paraId="759E3B18" w14:textId="2E49F3AA" w:rsidR="00857FF5" w:rsidRPr="00FF53BB" w:rsidRDefault="005375C2" w:rsidP="00A57B24">
      <w:pPr>
        <w:snapToGrid w:val="0"/>
        <w:rPr>
          <w:color w:val="FF0000"/>
        </w:rPr>
      </w:pPr>
      <w:r w:rsidRPr="00FF53BB">
        <w:rPr>
          <w:rFonts w:hint="eastAsia"/>
          <w:color w:val="FF0000"/>
        </w:rPr>
        <w:t>【填写说明：以列表的形式给出</w:t>
      </w:r>
      <w:r w:rsidR="00315250" w:rsidRPr="00FF53BB">
        <w:rPr>
          <w:rFonts w:hint="eastAsia"/>
          <w:color w:val="FF0000"/>
        </w:rPr>
        <w:t>被测对象</w:t>
      </w:r>
      <w:r w:rsidRPr="00FF53BB">
        <w:rPr>
          <w:rFonts w:hint="eastAsia"/>
          <w:color w:val="FF0000"/>
        </w:rPr>
        <w:t>中的业务应用</w:t>
      </w:r>
      <w:r w:rsidR="00B86A0F" w:rsidRPr="00FF53BB">
        <w:rPr>
          <w:rFonts w:hint="eastAsia"/>
          <w:color w:val="FF0000"/>
        </w:rPr>
        <w:t>系统</w:t>
      </w:r>
      <w:r w:rsidR="002E3BD7" w:rsidRPr="00FF53BB">
        <w:rPr>
          <w:rFonts w:hint="eastAsia"/>
          <w:color w:val="FF0000"/>
        </w:rPr>
        <w:t>/</w:t>
      </w:r>
      <w:r w:rsidR="002E3BD7" w:rsidRPr="00FF53BB">
        <w:rPr>
          <w:rFonts w:hint="eastAsia"/>
          <w:color w:val="FF0000"/>
        </w:rPr>
        <w:t>平台</w:t>
      </w:r>
      <w:r w:rsidRPr="00FF53BB">
        <w:rPr>
          <w:rFonts w:hint="eastAsia"/>
          <w:color w:val="FF0000"/>
        </w:rPr>
        <w:t>。</w:t>
      </w:r>
      <w:r w:rsidR="007D0ACD">
        <w:rPr>
          <w:rFonts w:hint="eastAsia"/>
          <w:color w:val="FF0000"/>
        </w:rPr>
        <w:t>主要功能中应描述其访问途径如通过浏览器、客户端或</w:t>
      </w:r>
      <w:r w:rsidR="007D0ACD">
        <w:rPr>
          <w:rFonts w:hint="eastAsia"/>
          <w:color w:val="FF0000"/>
        </w:rPr>
        <w:t>API</w:t>
      </w:r>
      <w:r w:rsidR="007D0ACD">
        <w:rPr>
          <w:rFonts w:hint="eastAsia"/>
          <w:color w:val="FF0000"/>
        </w:rPr>
        <w:t>接口等</w:t>
      </w:r>
      <w:r w:rsidR="00660DBF" w:rsidRPr="00660DBF">
        <w:rPr>
          <w:rFonts w:hint="eastAsia"/>
          <w:color w:val="FF0000"/>
        </w:rPr>
        <w:t>，其中</w:t>
      </w:r>
      <w:r w:rsidR="00660DBF" w:rsidRPr="00660DBF">
        <w:rPr>
          <w:rFonts w:hint="eastAsia"/>
          <w:color w:val="FF0000"/>
        </w:rPr>
        <w:t>IP</w:t>
      </w:r>
      <w:r w:rsidR="00660DBF" w:rsidRPr="00660DBF">
        <w:rPr>
          <w:rFonts w:hint="eastAsia"/>
          <w:color w:val="FF0000"/>
        </w:rPr>
        <w:t>地址</w:t>
      </w:r>
      <w:r w:rsidR="004D04BA">
        <w:rPr>
          <w:rFonts w:hint="eastAsia"/>
          <w:color w:val="FF0000"/>
        </w:rPr>
        <w:t>第三段</w:t>
      </w:r>
      <w:r w:rsidR="00660DBF" w:rsidRPr="00660DBF">
        <w:rPr>
          <w:rFonts w:hint="eastAsia"/>
          <w:color w:val="FF0000"/>
        </w:rPr>
        <w:t>使用“</w:t>
      </w:r>
      <w:r w:rsidR="00660DBF" w:rsidRPr="00660DBF">
        <w:rPr>
          <w:rFonts w:hint="eastAsia"/>
          <w:color w:val="FF0000"/>
        </w:rPr>
        <w:t>*</w:t>
      </w:r>
      <w:r w:rsidR="00660DBF" w:rsidRPr="00660DBF">
        <w:rPr>
          <w:rFonts w:hint="eastAsia"/>
          <w:color w:val="FF0000"/>
        </w:rPr>
        <w:t>”代替，例如</w:t>
      </w:r>
      <w:r w:rsidR="00660DBF" w:rsidRPr="00660DBF">
        <w:rPr>
          <w:rFonts w:hint="eastAsia"/>
          <w:color w:val="FF0000"/>
          <w:sz w:val="21"/>
          <w:szCs w:val="21"/>
        </w:rPr>
        <w:t>10.</w:t>
      </w:r>
      <w:r w:rsidR="00E211B8">
        <w:rPr>
          <w:color w:val="FF0000"/>
          <w:sz w:val="21"/>
          <w:szCs w:val="21"/>
        </w:rPr>
        <w:t>1</w:t>
      </w:r>
      <w:r w:rsidR="00660DBF" w:rsidRPr="00660DBF">
        <w:rPr>
          <w:rFonts w:hint="eastAsia"/>
          <w:color w:val="FF0000"/>
          <w:sz w:val="21"/>
          <w:szCs w:val="21"/>
        </w:rPr>
        <w:t>.*.10</w:t>
      </w:r>
      <w:r w:rsidR="007D0ACD">
        <w:rPr>
          <w:rFonts w:hint="eastAsia"/>
          <w:color w:val="FF0000"/>
        </w:rPr>
        <w:t>。</w:t>
      </w:r>
      <w:r w:rsidRPr="00FF53BB">
        <w:rPr>
          <w:rFonts w:hint="eastAsia"/>
          <w:color w:val="FF0000"/>
        </w:rPr>
        <w:t>】</w:t>
      </w:r>
    </w:p>
    <w:p w14:paraId="1CEF448B" w14:textId="2BBE7FF4" w:rsidR="002B366D" w:rsidRPr="00FF53BB" w:rsidRDefault="002B366D" w:rsidP="00A57B24">
      <w:pPr>
        <w:pStyle w:val="af6"/>
        <w:snapToGrid w:val="0"/>
        <w:spacing w:line="240" w:lineRule="auto"/>
        <w:jc w:val="center"/>
        <w:rPr>
          <w:rFonts w:ascii="Times New Roman" w:hAnsi="Times New Roman"/>
          <w:b/>
          <w:sz w:val="21"/>
        </w:rPr>
      </w:pPr>
      <w:bookmarkStart w:id="157" w:name="_Toc12278100"/>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8</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业务应用</w:t>
      </w:r>
      <w:r w:rsidR="00B86A0F" w:rsidRPr="00FF53BB">
        <w:rPr>
          <w:rFonts w:ascii="Times New Roman" w:hAnsi="Times New Roman" w:hint="eastAsia"/>
          <w:b/>
          <w:sz w:val="21"/>
        </w:rPr>
        <w:t>系统</w:t>
      </w:r>
      <w:r w:rsidRPr="00FF53BB">
        <w:rPr>
          <w:rFonts w:ascii="Times New Roman" w:hAnsi="Times New Roman" w:hint="eastAsia"/>
          <w:b/>
          <w:sz w:val="21"/>
        </w:rPr>
        <w:t>/</w:t>
      </w:r>
      <w:r w:rsidRPr="00FF53BB">
        <w:rPr>
          <w:rFonts w:ascii="Times New Roman" w:hAnsi="Times New Roman" w:hint="eastAsia"/>
          <w:b/>
          <w:sz w:val="21"/>
        </w:rPr>
        <w:t>平台</w:t>
      </w:r>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1578"/>
        <w:gridCol w:w="1317"/>
        <w:gridCol w:w="1316"/>
        <w:gridCol w:w="1369"/>
        <w:gridCol w:w="869"/>
        <w:gridCol w:w="597"/>
        <w:gridCol w:w="597"/>
      </w:tblGrid>
      <w:tr w:rsidR="00660DBF" w:rsidRPr="00FF53BB" w14:paraId="1E0B7512" w14:textId="7D803774" w:rsidTr="008C4574">
        <w:trPr>
          <w:tblHeader/>
        </w:trPr>
        <w:tc>
          <w:tcPr>
            <w:tcW w:w="393" w:type="pct"/>
            <w:shd w:val="clear" w:color="auto" w:fill="A6A6A6" w:themeFill="background1" w:themeFillShade="A6"/>
            <w:tcMar>
              <w:top w:w="57" w:type="dxa"/>
              <w:bottom w:w="57" w:type="dxa"/>
            </w:tcMar>
            <w:vAlign w:val="center"/>
          </w:tcPr>
          <w:p w14:paraId="6BE69E5E" w14:textId="77777777" w:rsidR="00660DBF" w:rsidRPr="00FF53BB" w:rsidRDefault="00660DBF" w:rsidP="00A57B24">
            <w:pPr>
              <w:snapToGrid w:val="0"/>
              <w:spacing w:line="240" w:lineRule="auto"/>
              <w:jc w:val="center"/>
              <w:rPr>
                <w:b/>
                <w:sz w:val="21"/>
                <w:szCs w:val="21"/>
              </w:rPr>
            </w:pPr>
            <w:r w:rsidRPr="00FF53BB">
              <w:rPr>
                <w:b/>
                <w:sz w:val="21"/>
                <w:szCs w:val="21"/>
              </w:rPr>
              <w:t>序号</w:t>
            </w:r>
          </w:p>
        </w:tc>
        <w:tc>
          <w:tcPr>
            <w:tcW w:w="951" w:type="pct"/>
            <w:shd w:val="clear" w:color="auto" w:fill="A6A6A6" w:themeFill="background1" w:themeFillShade="A6"/>
            <w:tcMar>
              <w:top w:w="57" w:type="dxa"/>
              <w:bottom w:w="57" w:type="dxa"/>
            </w:tcMar>
            <w:vAlign w:val="center"/>
          </w:tcPr>
          <w:p w14:paraId="09565AC9" w14:textId="229BBF16" w:rsidR="00660DBF" w:rsidRPr="00FF53BB" w:rsidRDefault="00660DBF" w:rsidP="00A57B24">
            <w:pPr>
              <w:snapToGrid w:val="0"/>
              <w:spacing w:line="240" w:lineRule="auto"/>
              <w:jc w:val="center"/>
              <w:rPr>
                <w:b/>
                <w:sz w:val="21"/>
                <w:szCs w:val="21"/>
              </w:rPr>
            </w:pPr>
            <w:r w:rsidRPr="00FF53BB">
              <w:rPr>
                <w:rFonts w:hint="eastAsia"/>
                <w:b/>
                <w:sz w:val="21"/>
                <w:szCs w:val="21"/>
              </w:rPr>
              <w:t>业务应用系统</w:t>
            </w:r>
            <w:r w:rsidRPr="00FF53BB">
              <w:rPr>
                <w:rFonts w:hint="eastAsia"/>
                <w:b/>
                <w:sz w:val="21"/>
                <w:szCs w:val="21"/>
              </w:rPr>
              <w:t>/</w:t>
            </w:r>
            <w:r w:rsidRPr="00FF53BB">
              <w:rPr>
                <w:rFonts w:hint="eastAsia"/>
                <w:b/>
                <w:sz w:val="21"/>
                <w:szCs w:val="21"/>
              </w:rPr>
              <w:t>平台名称</w:t>
            </w:r>
          </w:p>
        </w:tc>
        <w:tc>
          <w:tcPr>
            <w:tcW w:w="794" w:type="pct"/>
            <w:shd w:val="clear" w:color="auto" w:fill="A6A6A6" w:themeFill="background1" w:themeFillShade="A6"/>
            <w:tcMar>
              <w:top w:w="57" w:type="dxa"/>
              <w:bottom w:w="57" w:type="dxa"/>
            </w:tcMar>
            <w:vAlign w:val="center"/>
          </w:tcPr>
          <w:p w14:paraId="50E59461" w14:textId="77777777" w:rsidR="00660DBF" w:rsidRPr="00FF53BB" w:rsidRDefault="00660DBF" w:rsidP="00A57B24">
            <w:pPr>
              <w:snapToGrid w:val="0"/>
              <w:spacing w:line="240" w:lineRule="auto"/>
              <w:jc w:val="center"/>
              <w:rPr>
                <w:b/>
                <w:sz w:val="21"/>
                <w:szCs w:val="21"/>
              </w:rPr>
            </w:pPr>
            <w:r w:rsidRPr="00FF53BB">
              <w:rPr>
                <w:b/>
                <w:sz w:val="21"/>
                <w:szCs w:val="21"/>
              </w:rPr>
              <w:t>主要功能</w:t>
            </w:r>
          </w:p>
        </w:tc>
        <w:tc>
          <w:tcPr>
            <w:tcW w:w="793" w:type="pct"/>
            <w:shd w:val="clear" w:color="auto" w:fill="A6A6A6" w:themeFill="background1" w:themeFillShade="A6"/>
            <w:tcMar>
              <w:top w:w="57" w:type="dxa"/>
              <w:bottom w:w="57" w:type="dxa"/>
            </w:tcMar>
            <w:vAlign w:val="center"/>
          </w:tcPr>
          <w:p w14:paraId="76C934C5" w14:textId="1C721EE0" w:rsidR="00660DBF" w:rsidRPr="00FF53BB" w:rsidRDefault="00660DBF" w:rsidP="00A57B24">
            <w:pPr>
              <w:snapToGrid w:val="0"/>
              <w:spacing w:line="240" w:lineRule="auto"/>
              <w:jc w:val="center"/>
              <w:rPr>
                <w:b/>
                <w:sz w:val="21"/>
                <w:szCs w:val="21"/>
              </w:rPr>
            </w:pPr>
            <w:r w:rsidRPr="00FF53BB">
              <w:rPr>
                <w:rFonts w:hint="eastAsia"/>
                <w:b/>
                <w:sz w:val="21"/>
                <w:szCs w:val="21"/>
              </w:rPr>
              <w:t>业务应用软件及版本</w:t>
            </w:r>
          </w:p>
        </w:tc>
        <w:tc>
          <w:tcPr>
            <w:tcW w:w="825" w:type="pct"/>
            <w:shd w:val="clear" w:color="auto" w:fill="A6A6A6" w:themeFill="background1" w:themeFillShade="A6"/>
            <w:tcMar>
              <w:top w:w="57" w:type="dxa"/>
              <w:bottom w:w="57" w:type="dxa"/>
            </w:tcMar>
            <w:vAlign w:val="center"/>
          </w:tcPr>
          <w:p w14:paraId="127A3265" w14:textId="236F1018" w:rsidR="00660DBF" w:rsidRPr="00FF53BB" w:rsidRDefault="00660DBF" w:rsidP="00A57B24">
            <w:pPr>
              <w:snapToGrid w:val="0"/>
              <w:spacing w:line="240" w:lineRule="auto"/>
              <w:jc w:val="center"/>
              <w:rPr>
                <w:b/>
                <w:sz w:val="21"/>
                <w:szCs w:val="21"/>
              </w:rPr>
            </w:pPr>
            <w:r w:rsidRPr="00FF53BB">
              <w:rPr>
                <w:rFonts w:hint="eastAsia"/>
                <w:b/>
                <w:sz w:val="21"/>
                <w:szCs w:val="21"/>
              </w:rPr>
              <w:t>开发厂商</w:t>
            </w:r>
          </w:p>
        </w:tc>
        <w:tc>
          <w:tcPr>
            <w:tcW w:w="524" w:type="pct"/>
            <w:shd w:val="clear" w:color="auto" w:fill="A6A6A6" w:themeFill="background1" w:themeFillShade="A6"/>
            <w:tcMar>
              <w:top w:w="57" w:type="dxa"/>
              <w:bottom w:w="57" w:type="dxa"/>
            </w:tcMar>
            <w:vAlign w:val="center"/>
          </w:tcPr>
          <w:p w14:paraId="37F6DF35" w14:textId="77777777" w:rsidR="008C4574" w:rsidRDefault="00660DBF" w:rsidP="00A57B24">
            <w:pPr>
              <w:snapToGrid w:val="0"/>
              <w:spacing w:line="240" w:lineRule="auto"/>
              <w:jc w:val="center"/>
              <w:rPr>
                <w:b/>
                <w:sz w:val="21"/>
                <w:szCs w:val="21"/>
              </w:rPr>
            </w:pPr>
            <w:r w:rsidRPr="00FF53BB">
              <w:rPr>
                <w:b/>
                <w:sz w:val="21"/>
                <w:szCs w:val="21"/>
              </w:rPr>
              <w:t>重要</w:t>
            </w:r>
          </w:p>
          <w:p w14:paraId="74EC0868" w14:textId="14DDC69A" w:rsidR="00660DBF" w:rsidRPr="00FF53BB" w:rsidRDefault="00660DBF" w:rsidP="00A57B24">
            <w:pPr>
              <w:snapToGrid w:val="0"/>
              <w:spacing w:line="240" w:lineRule="auto"/>
              <w:jc w:val="center"/>
              <w:rPr>
                <w:b/>
                <w:sz w:val="21"/>
                <w:szCs w:val="21"/>
              </w:rPr>
            </w:pPr>
            <w:r w:rsidRPr="00FF53BB">
              <w:rPr>
                <w:b/>
                <w:sz w:val="21"/>
                <w:szCs w:val="21"/>
              </w:rPr>
              <w:t>程度</w:t>
            </w:r>
          </w:p>
        </w:tc>
        <w:tc>
          <w:tcPr>
            <w:tcW w:w="360" w:type="pct"/>
            <w:shd w:val="clear" w:color="auto" w:fill="A6A6A6" w:themeFill="background1" w:themeFillShade="A6"/>
            <w:vAlign w:val="center"/>
          </w:tcPr>
          <w:p w14:paraId="200C0BD4" w14:textId="6FAC27B7" w:rsidR="00660DBF" w:rsidRPr="00FF53BB" w:rsidRDefault="00660DBF" w:rsidP="00660DBF">
            <w:pPr>
              <w:snapToGrid w:val="0"/>
              <w:spacing w:line="240" w:lineRule="auto"/>
              <w:jc w:val="center"/>
              <w:rPr>
                <w:b/>
                <w:sz w:val="21"/>
                <w:szCs w:val="21"/>
              </w:rPr>
            </w:pPr>
            <w:r>
              <w:rPr>
                <w:rFonts w:hint="eastAsia"/>
                <w:b/>
                <w:sz w:val="21"/>
                <w:szCs w:val="21"/>
              </w:rPr>
              <w:t>IP</w:t>
            </w:r>
            <w:r>
              <w:rPr>
                <w:rFonts w:hint="eastAsia"/>
                <w:b/>
                <w:sz w:val="21"/>
                <w:szCs w:val="21"/>
              </w:rPr>
              <w:t>地址</w:t>
            </w:r>
          </w:p>
        </w:tc>
        <w:tc>
          <w:tcPr>
            <w:tcW w:w="360" w:type="pct"/>
            <w:shd w:val="clear" w:color="auto" w:fill="A6A6A6" w:themeFill="background1" w:themeFillShade="A6"/>
            <w:vAlign w:val="center"/>
          </w:tcPr>
          <w:p w14:paraId="3ADC6968" w14:textId="6FD38116" w:rsidR="00660DBF" w:rsidRPr="00FF53BB" w:rsidRDefault="00660DBF" w:rsidP="00A57B24">
            <w:pPr>
              <w:snapToGrid w:val="0"/>
              <w:spacing w:line="240" w:lineRule="auto"/>
              <w:jc w:val="center"/>
              <w:rPr>
                <w:b/>
                <w:sz w:val="21"/>
                <w:szCs w:val="21"/>
              </w:rPr>
            </w:pPr>
            <w:r w:rsidRPr="00FF53BB">
              <w:rPr>
                <w:rFonts w:hint="eastAsia"/>
                <w:b/>
                <w:sz w:val="21"/>
                <w:szCs w:val="21"/>
              </w:rPr>
              <w:t>备注</w:t>
            </w:r>
          </w:p>
        </w:tc>
      </w:tr>
      <w:tr w:rsidR="00660DBF" w:rsidRPr="00FF53BB" w14:paraId="7E95C379" w14:textId="34C495D2" w:rsidTr="008C4574">
        <w:tc>
          <w:tcPr>
            <w:tcW w:w="393" w:type="pct"/>
            <w:tcMar>
              <w:top w:w="57" w:type="dxa"/>
              <w:bottom w:w="57" w:type="dxa"/>
            </w:tcMar>
            <w:vAlign w:val="center"/>
          </w:tcPr>
          <w:p w14:paraId="3896ED9C" w14:textId="2A62198B" w:rsidR="00660DBF" w:rsidRPr="00FF53BB" w:rsidRDefault="00660DBF" w:rsidP="00A57B24">
            <w:pPr>
              <w:snapToGrid w:val="0"/>
              <w:spacing w:line="240" w:lineRule="auto"/>
              <w:jc w:val="center"/>
              <w:rPr>
                <w:sz w:val="21"/>
                <w:szCs w:val="21"/>
              </w:rPr>
            </w:pPr>
          </w:p>
        </w:tc>
        <w:tc>
          <w:tcPr>
            <w:tcW w:w="951" w:type="pct"/>
            <w:tcMar>
              <w:top w:w="57" w:type="dxa"/>
              <w:bottom w:w="57" w:type="dxa"/>
            </w:tcMar>
            <w:vAlign w:val="center"/>
          </w:tcPr>
          <w:p w14:paraId="11264ABF" w14:textId="77777777" w:rsidR="00660DBF" w:rsidRPr="00FF53BB" w:rsidRDefault="00660DBF" w:rsidP="00A57B24">
            <w:pPr>
              <w:snapToGrid w:val="0"/>
              <w:spacing w:line="240" w:lineRule="auto"/>
              <w:rPr>
                <w:sz w:val="21"/>
                <w:szCs w:val="21"/>
              </w:rPr>
            </w:pPr>
          </w:p>
        </w:tc>
        <w:tc>
          <w:tcPr>
            <w:tcW w:w="794" w:type="pct"/>
            <w:tcMar>
              <w:top w:w="57" w:type="dxa"/>
              <w:bottom w:w="57" w:type="dxa"/>
            </w:tcMar>
            <w:vAlign w:val="center"/>
          </w:tcPr>
          <w:p w14:paraId="050E4966" w14:textId="77777777" w:rsidR="00660DBF" w:rsidRPr="00FF53BB" w:rsidRDefault="00660DBF" w:rsidP="00A57B24">
            <w:pPr>
              <w:snapToGrid w:val="0"/>
              <w:spacing w:line="240" w:lineRule="auto"/>
              <w:rPr>
                <w:sz w:val="21"/>
                <w:szCs w:val="21"/>
              </w:rPr>
            </w:pPr>
          </w:p>
        </w:tc>
        <w:tc>
          <w:tcPr>
            <w:tcW w:w="793" w:type="pct"/>
            <w:tcMar>
              <w:top w:w="57" w:type="dxa"/>
              <w:bottom w:w="57" w:type="dxa"/>
            </w:tcMar>
            <w:vAlign w:val="center"/>
          </w:tcPr>
          <w:p w14:paraId="6112466B" w14:textId="77777777" w:rsidR="00660DBF" w:rsidRPr="00FF53BB" w:rsidRDefault="00660DBF" w:rsidP="00A57B24">
            <w:pPr>
              <w:snapToGrid w:val="0"/>
              <w:spacing w:line="240" w:lineRule="auto"/>
              <w:rPr>
                <w:sz w:val="21"/>
                <w:szCs w:val="21"/>
              </w:rPr>
            </w:pPr>
          </w:p>
        </w:tc>
        <w:tc>
          <w:tcPr>
            <w:tcW w:w="825" w:type="pct"/>
            <w:tcMar>
              <w:top w:w="57" w:type="dxa"/>
              <w:bottom w:w="57" w:type="dxa"/>
            </w:tcMar>
            <w:vAlign w:val="center"/>
          </w:tcPr>
          <w:p w14:paraId="10227086" w14:textId="1FFA516B" w:rsidR="00660DBF" w:rsidRPr="00FF53BB" w:rsidRDefault="00660DBF" w:rsidP="00A57B24">
            <w:pPr>
              <w:snapToGrid w:val="0"/>
              <w:spacing w:line="240" w:lineRule="auto"/>
              <w:rPr>
                <w:sz w:val="21"/>
                <w:szCs w:val="21"/>
              </w:rPr>
            </w:pPr>
          </w:p>
        </w:tc>
        <w:tc>
          <w:tcPr>
            <w:tcW w:w="524" w:type="pct"/>
            <w:tcMar>
              <w:top w:w="57" w:type="dxa"/>
              <w:bottom w:w="57" w:type="dxa"/>
            </w:tcMar>
            <w:vAlign w:val="center"/>
          </w:tcPr>
          <w:p w14:paraId="14438D70" w14:textId="77777777" w:rsidR="00660DBF" w:rsidRPr="00FF53BB" w:rsidRDefault="00660DBF" w:rsidP="00B72FE4">
            <w:pPr>
              <w:snapToGrid w:val="0"/>
              <w:spacing w:line="240" w:lineRule="auto"/>
              <w:jc w:val="center"/>
              <w:rPr>
                <w:sz w:val="21"/>
                <w:szCs w:val="21"/>
              </w:rPr>
            </w:pPr>
          </w:p>
        </w:tc>
        <w:tc>
          <w:tcPr>
            <w:tcW w:w="360" w:type="pct"/>
          </w:tcPr>
          <w:p w14:paraId="56717108" w14:textId="77777777" w:rsidR="00660DBF" w:rsidRPr="00FF53BB" w:rsidRDefault="00660DBF" w:rsidP="00B72FE4">
            <w:pPr>
              <w:snapToGrid w:val="0"/>
              <w:spacing w:line="240" w:lineRule="auto"/>
              <w:jc w:val="center"/>
              <w:rPr>
                <w:sz w:val="21"/>
                <w:szCs w:val="21"/>
              </w:rPr>
            </w:pPr>
          </w:p>
        </w:tc>
        <w:tc>
          <w:tcPr>
            <w:tcW w:w="360" w:type="pct"/>
            <w:vAlign w:val="center"/>
          </w:tcPr>
          <w:p w14:paraId="74B4675D" w14:textId="092E75FF" w:rsidR="00660DBF" w:rsidRPr="00FF53BB" w:rsidRDefault="00660DBF" w:rsidP="00B72FE4">
            <w:pPr>
              <w:snapToGrid w:val="0"/>
              <w:spacing w:line="240" w:lineRule="auto"/>
              <w:jc w:val="center"/>
              <w:rPr>
                <w:sz w:val="21"/>
                <w:szCs w:val="21"/>
              </w:rPr>
            </w:pPr>
          </w:p>
        </w:tc>
      </w:tr>
      <w:tr w:rsidR="00660DBF" w:rsidRPr="00FF53BB" w14:paraId="21042A81" w14:textId="47EE3EF7" w:rsidTr="008C4574">
        <w:tc>
          <w:tcPr>
            <w:tcW w:w="393" w:type="pct"/>
            <w:tcMar>
              <w:top w:w="57" w:type="dxa"/>
              <w:bottom w:w="57" w:type="dxa"/>
            </w:tcMar>
            <w:vAlign w:val="center"/>
          </w:tcPr>
          <w:p w14:paraId="5278E53A" w14:textId="107AAE95" w:rsidR="00660DBF" w:rsidRPr="00FF53BB" w:rsidRDefault="00660DBF" w:rsidP="00A57B24">
            <w:pPr>
              <w:snapToGrid w:val="0"/>
              <w:spacing w:line="240" w:lineRule="auto"/>
              <w:jc w:val="center"/>
              <w:rPr>
                <w:sz w:val="21"/>
                <w:szCs w:val="21"/>
              </w:rPr>
            </w:pPr>
          </w:p>
        </w:tc>
        <w:tc>
          <w:tcPr>
            <w:tcW w:w="951" w:type="pct"/>
            <w:tcMar>
              <w:top w:w="57" w:type="dxa"/>
              <w:bottom w:w="57" w:type="dxa"/>
            </w:tcMar>
            <w:vAlign w:val="center"/>
          </w:tcPr>
          <w:p w14:paraId="02FECE0C" w14:textId="77777777" w:rsidR="00660DBF" w:rsidRPr="00FF53BB" w:rsidRDefault="00660DBF" w:rsidP="00A57B24">
            <w:pPr>
              <w:snapToGrid w:val="0"/>
              <w:spacing w:line="240" w:lineRule="auto"/>
              <w:rPr>
                <w:sz w:val="21"/>
                <w:szCs w:val="21"/>
              </w:rPr>
            </w:pPr>
          </w:p>
        </w:tc>
        <w:tc>
          <w:tcPr>
            <w:tcW w:w="794" w:type="pct"/>
            <w:tcMar>
              <w:top w:w="57" w:type="dxa"/>
              <w:bottom w:w="57" w:type="dxa"/>
            </w:tcMar>
            <w:vAlign w:val="center"/>
          </w:tcPr>
          <w:p w14:paraId="04334C06" w14:textId="77777777" w:rsidR="00660DBF" w:rsidRPr="00FF53BB" w:rsidRDefault="00660DBF" w:rsidP="00A57B24">
            <w:pPr>
              <w:snapToGrid w:val="0"/>
              <w:spacing w:line="240" w:lineRule="auto"/>
              <w:rPr>
                <w:sz w:val="21"/>
                <w:szCs w:val="21"/>
              </w:rPr>
            </w:pPr>
          </w:p>
        </w:tc>
        <w:tc>
          <w:tcPr>
            <w:tcW w:w="793" w:type="pct"/>
            <w:tcMar>
              <w:top w:w="57" w:type="dxa"/>
              <w:bottom w:w="57" w:type="dxa"/>
            </w:tcMar>
            <w:vAlign w:val="center"/>
          </w:tcPr>
          <w:p w14:paraId="2EBD3655" w14:textId="77777777" w:rsidR="00660DBF" w:rsidRPr="00FF53BB" w:rsidRDefault="00660DBF" w:rsidP="00A57B24">
            <w:pPr>
              <w:snapToGrid w:val="0"/>
              <w:spacing w:line="240" w:lineRule="auto"/>
              <w:rPr>
                <w:sz w:val="21"/>
                <w:szCs w:val="21"/>
              </w:rPr>
            </w:pPr>
          </w:p>
        </w:tc>
        <w:tc>
          <w:tcPr>
            <w:tcW w:w="825" w:type="pct"/>
            <w:tcMar>
              <w:top w:w="57" w:type="dxa"/>
              <w:bottom w:w="57" w:type="dxa"/>
            </w:tcMar>
            <w:vAlign w:val="center"/>
          </w:tcPr>
          <w:p w14:paraId="3EF8355C" w14:textId="15245AD4" w:rsidR="00660DBF" w:rsidRPr="00FF53BB" w:rsidRDefault="00660DBF" w:rsidP="00A57B24">
            <w:pPr>
              <w:snapToGrid w:val="0"/>
              <w:spacing w:line="240" w:lineRule="auto"/>
              <w:rPr>
                <w:sz w:val="21"/>
                <w:szCs w:val="21"/>
              </w:rPr>
            </w:pPr>
          </w:p>
        </w:tc>
        <w:tc>
          <w:tcPr>
            <w:tcW w:w="524" w:type="pct"/>
            <w:tcMar>
              <w:top w:w="57" w:type="dxa"/>
              <w:bottom w:w="57" w:type="dxa"/>
            </w:tcMar>
            <w:vAlign w:val="center"/>
          </w:tcPr>
          <w:p w14:paraId="5323D737" w14:textId="77777777" w:rsidR="00660DBF" w:rsidRPr="00FF53BB" w:rsidRDefault="00660DBF" w:rsidP="00B72FE4">
            <w:pPr>
              <w:snapToGrid w:val="0"/>
              <w:spacing w:line="240" w:lineRule="auto"/>
              <w:jc w:val="center"/>
              <w:rPr>
                <w:sz w:val="21"/>
                <w:szCs w:val="21"/>
              </w:rPr>
            </w:pPr>
          </w:p>
        </w:tc>
        <w:tc>
          <w:tcPr>
            <w:tcW w:w="360" w:type="pct"/>
          </w:tcPr>
          <w:p w14:paraId="7453BD01" w14:textId="77777777" w:rsidR="00660DBF" w:rsidRPr="00FF53BB" w:rsidRDefault="00660DBF" w:rsidP="00B72FE4">
            <w:pPr>
              <w:snapToGrid w:val="0"/>
              <w:spacing w:line="240" w:lineRule="auto"/>
              <w:jc w:val="center"/>
              <w:rPr>
                <w:sz w:val="21"/>
                <w:szCs w:val="21"/>
              </w:rPr>
            </w:pPr>
          </w:p>
        </w:tc>
        <w:tc>
          <w:tcPr>
            <w:tcW w:w="360" w:type="pct"/>
            <w:vAlign w:val="center"/>
          </w:tcPr>
          <w:p w14:paraId="19F25E07" w14:textId="590A1EFD" w:rsidR="00660DBF" w:rsidRPr="00FF53BB" w:rsidRDefault="00660DBF" w:rsidP="00B72FE4">
            <w:pPr>
              <w:snapToGrid w:val="0"/>
              <w:spacing w:line="240" w:lineRule="auto"/>
              <w:jc w:val="center"/>
              <w:rPr>
                <w:sz w:val="21"/>
                <w:szCs w:val="21"/>
              </w:rPr>
            </w:pPr>
          </w:p>
        </w:tc>
      </w:tr>
    </w:tbl>
    <w:p w14:paraId="62D00FCB" w14:textId="77777777" w:rsidR="00857FF5" w:rsidRPr="00FF53BB" w:rsidRDefault="00857FF5" w:rsidP="00A57B24">
      <w:pPr>
        <w:snapToGrid w:val="0"/>
      </w:pPr>
    </w:p>
    <w:p w14:paraId="591073D1" w14:textId="6DDE7847" w:rsidR="00857FF5" w:rsidRPr="00FF53BB" w:rsidRDefault="00857FF5" w:rsidP="00A57B24">
      <w:pPr>
        <w:pStyle w:val="a3"/>
        <w:snapToGrid w:val="0"/>
      </w:pPr>
      <w:bookmarkStart w:id="158" w:name="_Toc191463445"/>
      <w:r w:rsidRPr="00FF53BB">
        <w:rPr>
          <w:rFonts w:hint="eastAsia"/>
        </w:rPr>
        <w:t>数据</w:t>
      </w:r>
      <w:r w:rsidR="00B32C51" w:rsidRPr="00FF53BB">
        <w:rPr>
          <w:rFonts w:hint="eastAsia"/>
        </w:rPr>
        <w:t>资源</w:t>
      </w:r>
      <w:bookmarkEnd w:id="158"/>
    </w:p>
    <w:p w14:paraId="14486BCB" w14:textId="44D59018" w:rsidR="00857FF5" w:rsidRPr="00FF53BB" w:rsidRDefault="00E91575" w:rsidP="00A57B24">
      <w:pPr>
        <w:snapToGrid w:val="0"/>
        <w:rPr>
          <w:color w:val="FF0000"/>
        </w:rPr>
      </w:pPr>
      <w:r w:rsidRPr="00FF53BB">
        <w:rPr>
          <w:rFonts w:hint="eastAsia"/>
          <w:color w:val="FF0000"/>
        </w:rPr>
        <w:t>【填写说明：以列表形式描述具有相近业务属性和安全需求的数据集合。</w:t>
      </w:r>
      <w:r w:rsidR="00A5652A" w:rsidRPr="00FF53BB">
        <w:rPr>
          <w:rFonts w:hint="eastAsia"/>
          <w:color w:val="FF0000"/>
        </w:rPr>
        <w:t>数据</w:t>
      </w:r>
      <w:r w:rsidR="00166034" w:rsidRPr="00FF53BB">
        <w:rPr>
          <w:rFonts w:hint="eastAsia"/>
          <w:color w:val="FF0000"/>
        </w:rPr>
        <w:t>资源</w:t>
      </w:r>
      <w:r w:rsidR="00A5652A" w:rsidRPr="00FF53BB">
        <w:rPr>
          <w:rFonts w:hint="eastAsia"/>
          <w:color w:val="FF0000"/>
        </w:rPr>
        <w:t>一般包括鉴别数据、重要业务数据、重要审计数据、重要配置数据和重要个人信息等。</w:t>
      </w:r>
      <w:r w:rsidR="005E47D6" w:rsidRPr="00FF53BB">
        <w:rPr>
          <w:rFonts w:hint="eastAsia"/>
          <w:color w:val="FF0000"/>
        </w:rPr>
        <w:t>安全防护需求</w:t>
      </w:r>
      <w:r w:rsidR="00A5652A" w:rsidRPr="00FF53BB">
        <w:rPr>
          <w:rFonts w:hint="eastAsia"/>
          <w:color w:val="FF0000"/>
        </w:rPr>
        <w:t>一般从</w:t>
      </w:r>
      <w:r w:rsidR="005E47D6" w:rsidRPr="00FF53BB">
        <w:rPr>
          <w:rFonts w:hint="eastAsia"/>
          <w:color w:val="FF0000"/>
        </w:rPr>
        <w:t>保密</w:t>
      </w:r>
      <w:r w:rsidR="00F91064" w:rsidRPr="00FF53BB">
        <w:rPr>
          <w:rFonts w:hint="eastAsia"/>
          <w:color w:val="FF0000"/>
        </w:rPr>
        <w:t>性</w:t>
      </w:r>
      <w:r w:rsidR="005E47D6" w:rsidRPr="00FF53BB">
        <w:rPr>
          <w:rFonts w:hint="eastAsia"/>
          <w:color w:val="FF0000"/>
        </w:rPr>
        <w:t>、完整</w:t>
      </w:r>
      <w:r w:rsidR="00F91064" w:rsidRPr="00FF53BB">
        <w:rPr>
          <w:rFonts w:hint="eastAsia"/>
          <w:color w:val="FF0000"/>
        </w:rPr>
        <w:t>性</w:t>
      </w:r>
      <w:r w:rsidR="005E47D6" w:rsidRPr="00FF53BB">
        <w:rPr>
          <w:rFonts w:hint="eastAsia"/>
          <w:color w:val="FF0000"/>
        </w:rPr>
        <w:t>等</w:t>
      </w:r>
      <w:r w:rsidR="00A5652A" w:rsidRPr="00FF53BB">
        <w:rPr>
          <w:rFonts w:hint="eastAsia"/>
          <w:color w:val="FF0000"/>
        </w:rPr>
        <w:t>方面进行分析</w:t>
      </w:r>
      <w:r w:rsidR="005E47D6" w:rsidRPr="00FF53BB">
        <w:rPr>
          <w:rFonts w:hint="eastAsia"/>
          <w:color w:val="FF0000"/>
        </w:rPr>
        <w:t>。</w:t>
      </w:r>
      <w:r w:rsidRPr="00FF53BB">
        <w:rPr>
          <w:rFonts w:hint="eastAsia"/>
          <w:color w:val="FF0000"/>
        </w:rPr>
        <w:t>】</w:t>
      </w:r>
    </w:p>
    <w:p w14:paraId="008711E7" w14:textId="4AC1B500" w:rsidR="002B366D" w:rsidRPr="00FF53BB" w:rsidRDefault="002B366D" w:rsidP="00A57B24">
      <w:pPr>
        <w:pStyle w:val="af6"/>
        <w:snapToGrid w:val="0"/>
        <w:spacing w:line="240" w:lineRule="auto"/>
        <w:jc w:val="center"/>
        <w:rPr>
          <w:rFonts w:ascii="Times New Roman" w:hAnsi="Times New Roman"/>
          <w:b/>
          <w:sz w:val="21"/>
        </w:rPr>
      </w:pPr>
      <w:bookmarkStart w:id="159" w:name="_Toc12278101"/>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9</w:t>
      </w:r>
      <w:r w:rsidRPr="00FF53BB">
        <w:rPr>
          <w:rFonts w:ascii="Times New Roman" w:hAnsi="Times New Roman"/>
          <w:b/>
          <w:sz w:val="21"/>
        </w:rPr>
        <w:fldChar w:fldCharType="end"/>
      </w:r>
      <w:r w:rsidR="00F02A9C" w:rsidRPr="00FF53BB">
        <w:rPr>
          <w:rFonts w:ascii="Times New Roman" w:hAnsi="Times New Roman"/>
          <w:b/>
          <w:sz w:val="21"/>
        </w:rPr>
        <w:t>-a</w:t>
      </w:r>
      <w:r w:rsidR="00721FA4" w:rsidRPr="00FF53BB">
        <w:rPr>
          <w:rFonts w:ascii="Times New Roman" w:hAnsi="Times New Roman"/>
          <w:b/>
          <w:sz w:val="21"/>
        </w:rPr>
        <w:t xml:space="preserve"> </w:t>
      </w:r>
      <w:r w:rsidRPr="00FF53BB">
        <w:rPr>
          <w:rFonts w:ascii="Times New Roman" w:hAnsi="Times New Roman" w:hint="eastAsia"/>
          <w:b/>
          <w:sz w:val="21"/>
        </w:rPr>
        <w:t>数据</w:t>
      </w:r>
      <w:bookmarkEnd w:id="159"/>
      <w:r w:rsidR="00166034" w:rsidRPr="00FF53BB">
        <w:rPr>
          <w:rFonts w:ascii="Times New Roman" w:hAnsi="Times New Roman" w:hint="eastAsia"/>
          <w:b/>
          <w:sz w:val="21"/>
        </w:rPr>
        <w:t>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882"/>
        <w:gridCol w:w="2137"/>
        <w:gridCol w:w="1996"/>
        <w:gridCol w:w="1568"/>
      </w:tblGrid>
      <w:tr w:rsidR="00E91575" w:rsidRPr="00FF53BB" w14:paraId="5415716E" w14:textId="77777777" w:rsidTr="00153C97">
        <w:trPr>
          <w:tblHeader/>
        </w:trPr>
        <w:tc>
          <w:tcPr>
            <w:tcW w:w="430" w:type="pct"/>
            <w:shd w:val="clear" w:color="auto" w:fill="A6A6A6" w:themeFill="background1" w:themeFillShade="A6"/>
            <w:tcMar>
              <w:top w:w="57" w:type="dxa"/>
              <w:bottom w:w="57" w:type="dxa"/>
            </w:tcMar>
            <w:vAlign w:val="center"/>
          </w:tcPr>
          <w:p w14:paraId="75A43AB3" w14:textId="77777777" w:rsidR="00E91575" w:rsidRPr="00FF53BB" w:rsidRDefault="00E91575" w:rsidP="00A57B24">
            <w:pPr>
              <w:keepNext/>
              <w:snapToGrid w:val="0"/>
              <w:spacing w:line="240" w:lineRule="auto"/>
              <w:jc w:val="center"/>
              <w:rPr>
                <w:b/>
                <w:sz w:val="21"/>
                <w:szCs w:val="21"/>
              </w:rPr>
            </w:pPr>
            <w:r w:rsidRPr="00FF53BB">
              <w:rPr>
                <w:b/>
                <w:sz w:val="21"/>
                <w:szCs w:val="21"/>
              </w:rPr>
              <w:t>序号</w:t>
            </w:r>
          </w:p>
        </w:tc>
        <w:tc>
          <w:tcPr>
            <w:tcW w:w="1134" w:type="pct"/>
            <w:shd w:val="clear" w:color="auto" w:fill="A6A6A6" w:themeFill="background1" w:themeFillShade="A6"/>
            <w:tcMar>
              <w:top w:w="57" w:type="dxa"/>
              <w:bottom w:w="57" w:type="dxa"/>
            </w:tcMar>
            <w:vAlign w:val="center"/>
          </w:tcPr>
          <w:p w14:paraId="386CDC9D" w14:textId="12D61657" w:rsidR="00E91575" w:rsidRPr="00FF53BB" w:rsidRDefault="00E91575" w:rsidP="00A57B24">
            <w:pPr>
              <w:keepNext/>
              <w:snapToGrid w:val="0"/>
              <w:spacing w:line="240" w:lineRule="auto"/>
              <w:jc w:val="center"/>
              <w:rPr>
                <w:b/>
                <w:sz w:val="21"/>
                <w:szCs w:val="21"/>
              </w:rPr>
            </w:pPr>
            <w:r w:rsidRPr="00FF53BB">
              <w:rPr>
                <w:rFonts w:hint="eastAsia"/>
                <w:b/>
                <w:sz w:val="21"/>
                <w:szCs w:val="21"/>
              </w:rPr>
              <w:t>数据类别</w:t>
            </w:r>
          </w:p>
        </w:tc>
        <w:tc>
          <w:tcPr>
            <w:tcW w:w="1288" w:type="pct"/>
            <w:shd w:val="clear" w:color="auto" w:fill="A6A6A6" w:themeFill="background1" w:themeFillShade="A6"/>
            <w:tcMar>
              <w:top w:w="57" w:type="dxa"/>
              <w:bottom w:w="57" w:type="dxa"/>
            </w:tcMar>
            <w:vAlign w:val="center"/>
          </w:tcPr>
          <w:p w14:paraId="435848FA" w14:textId="77777777" w:rsidR="00E91575" w:rsidRPr="00FF53BB" w:rsidRDefault="00E91575" w:rsidP="00A57B24">
            <w:pPr>
              <w:keepNext/>
              <w:snapToGrid w:val="0"/>
              <w:spacing w:line="240" w:lineRule="auto"/>
              <w:jc w:val="center"/>
              <w:rPr>
                <w:b/>
                <w:sz w:val="21"/>
                <w:szCs w:val="21"/>
              </w:rPr>
            </w:pPr>
            <w:r w:rsidRPr="00FF53BB">
              <w:rPr>
                <w:rFonts w:hint="eastAsia"/>
                <w:b/>
                <w:sz w:val="21"/>
                <w:szCs w:val="21"/>
              </w:rPr>
              <w:t>所属</w:t>
            </w:r>
            <w:r w:rsidRPr="00FF53BB">
              <w:rPr>
                <w:b/>
                <w:sz w:val="21"/>
                <w:szCs w:val="21"/>
              </w:rPr>
              <w:t>业务应用</w:t>
            </w:r>
          </w:p>
        </w:tc>
        <w:tc>
          <w:tcPr>
            <w:tcW w:w="1203" w:type="pct"/>
            <w:shd w:val="clear" w:color="auto" w:fill="A6A6A6" w:themeFill="background1" w:themeFillShade="A6"/>
            <w:tcMar>
              <w:top w:w="57" w:type="dxa"/>
              <w:bottom w:w="57" w:type="dxa"/>
            </w:tcMar>
          </w:tcPr>
          <w:p w14:paraId="2CF485C6" w14:textId="3A23B5B0" w:rsidR="00E91575" w:rsidRPr="00FF53BB" w:rsidRDefault="00E91575" w:rsidP="00A57B24">
            <w:pPr>
              <w:keepNext/>
              <w:snapToGrid w:val="0"/>
              <w:spacing w:line="240" w:lineRule="auto"/>
              <w:jc w:val="center"/>
              <w:rPr>
                <w:b/>
                <w:sz w:val="21"/>
                <w:szCs w:val="21"/>
              </w:rPr>
            </w:pPr>
            <w:r w:rsidRPr="00FF53BB">
              <w:rPr>
                <w:rFonts w:hint="eastAsia"/>
                <w:b/>
                <w:sz w:val="21"/>
                <w:szCs w:val="21"/>
              </w:rPr>
              <w:t>安全防护需求</w:t>
            </w:r>
          </w:p>
        </w:tc>
        <w:tc>
          <w:tcPr>
            <w:tcW w:w="945" w:type="pct"/>
            <w:shd w:val="clear" w:color="auto" w:fill="A6A6A6" w:themeFill="background1" w:themeFillShade="A6"/>
            <w:tcMar>
              <w:top w:w="57" w:type="dxa"/>
              <w:bottom w:w="57" w:type="dxa"/>
            </w:tcMar>
            <w:vAlign w:val="center"/>
          </w:tcPr>
          <w:p w14:paraId="3BBCC66F" w14:textId="77777777" w:rsidR="00E91575" w:rsidRPr="00FF53BB" w:rsidRDefault="00E91575" w:rsidP="00A57B24">
            <w:pPr>
              <w:keepNext/>
              <w:snapToGrid w:val="0"/>
              <w:spacing w:line="240" w:lineRule="auto"/>
              <w:jc w:val="center"/>
              <w:rPr>
                <w:b/>
                <w:sz w:val="21"/>
                <w:szCs w:val="21"/>
              </w:rPr>
            </w:pPr>
            <w:r w:rsidRPr="00FF53BB">
              <w:rPr>
                <w:b/>
                <w:sz w:val="21"/>
                <w:szCs w:val="21"/>
              </w:rPr>
              <w:t>重要程度</w:t>
            </w:r>
          </w:p>
        </w:tc>
      </w:tr>
      <w:tr w:rsidR="00E91575" w:rsidRPr="00FF53BB" w14:paraId="79249F16" w14:textId="77777777" w:rsidTr="00153C97">
        <w:tc>
          <w:tcPr>
            <w:tcW w:w="430" w:type="pct"/>
            <w:tcMar>
              <w:top w:w="57" w:type="dxa"/>
              <w:bottom w:w="57" w:type="dxa"/>
            </w:tcMar>
            <w:vAlign w:val="center"/>
          </w:tcPr>
          <w:p w14:paraId="55AD7262" w14:textId="4418119D" w:rsidR="00E91575" w:rsidRPr="00FF53BB" w:rsidRDefault="00E91575" w:rsidP="00B72FE4">
            <w:pPr>
              <w:snapToGrid w:val="0"/>
              <w:spacing w:line="240" w:lineRule="auto"/>
              <w:jc w:val="center"/>
              <w:rPr>
                <w:sz w:val="21"/>
                <w:szCs w:val="21"/>
              </w:rPr>
            </w:pPr>
          </w:p>
        </w:tc>
        <w:tc>
          <w:tcPr>
            <w:tcW w:w="1134" w:type="pct"/>
            <w:tcMar>
              <w:top w:w="57" w:type="dxa"/>
              <w:bottom w:w="57" w:type="dxa"/>
            </w:tcMar>
            <w:vAlign w:val="center"/>
          </w:tcPr>
          <w:p w14:paraId="7A0A093E" w14:textId="77777777" w:rsidR="00E91575" w:rsidRPr="00FF53BB" w:rsidRDefault="00E91575" w:rsidP="00A57B24">
            <w:pPr>
              <w:snapToGrid w:val="0"/>
              <w:spacing w:line="240" w:lineRule="auto"/>
              <w:rPr>
                <w:sz w:val="21"/>
                <w:szCs w:val="21"/>
              </w:rPr>
            </w:pPr>
          </w:p>
        </w:tc>
        <w:tc>
          <w:tcPr>
            <w:tcW w:w="1288" w:type="pct"/>
            <w:tcMar>
              <w:top w:w="57" w:type="dxa"/>
              <w:bottom w:w="57" w:type="dxa"/>
            </w:tcMar>
            <w:vAlign w:val="center"/>
          </w:tcPr>
          <w:p w14:paraId="6E118216" w14:textId="77777777" w:rsidR="00E91575" w:rsidRPr="00FF53BB" w:rsidRDefault="00E91575" w:rsidP="00A57B24">
            <w:pPr>
              <w:snapToGrid w:val="0"/>
              <w:spacing w:line="240" w:lineRule="auto"/>
              <w:rPr>
                <w:sz w:val="21"/>
                <w:szCs w:val="21"/>
              </w:rPr>
            </w:pPr>
          </w:p>
        </w:tc>
        <w:tc>
          <w:tcPr>
            <w:tcW w:w="1203" w:type="pct"/>
            <w:tcMar>
              <w:top w:w="57" w:type="dxa"/>
              <w:bottom w:w="57" w:type="dxa"/>
            </w:tcMar>
          </w:tcPr>
          <w:p w14:paraId="30B87BDB" w14:textId="77777777" w:rsidR="00E91575" w:rsidRPr="00FF53BB" w:rsidRDefault="00E91575" w:rsidP="00A57B24">
            <w:pPr>
              <w:snapToGrid w:val="0"/>
              <w:spacing w:line="240" w:lineRule="auto"/>
              <w:rPr>
                <w:sz w:val="21"/>
                <w:szCs w:val="21"/>
              </w:rPr>
            </w:pPr>
          </w:p>
        </w:tc>
        <w:tc>
          <w:tcPr>
            <w:tcW w:w="945" w:type="pct"/>
            <w:tcMar>
              <w:top w:w="57" w:type="dxa"/>
              <w:bottom w:w="57" w:type="dxa"/>
            </w:tcMar>
            <w:vAlign w:val="center"/>
          </w:tcPr>
          <w:p w14:paraId="30744FC2" w14:textId="77777777" w:rsidR="00E91575" w:rsidRPr="00FF53BB" w:rsidRDefault="00E91575" w:rsidP="00A57B24">
            <w:pPr>
              <w:snapToGrid w:val="0"/>
              <w:spacing w:line="240" w:lineRule="auto"/>
              <w:jc w:val="center"/>
              <w:rPr>
                <w:sz w:val="21"/>
                <w:szCs w:val="21"/>
              </w:rPr>
            </w:pPr>
          </w:p>
        </w:tc>
      </w:tr>
      <w:tr w:rsidR="00E91575" w:rsidRPr="00FF53BB" w14:paraId="284FFE10" w14:textId="77777777" w:rsidTr="00153C97">
        <w:tc>
          <w:tcPr>
            <w:tcW w:w="430" w:type="pct"/>
            <w:tcMar>
              <w:top w:w="57" w:type="dxa"/>
              <w:bottom w:w="57" w:type="dxa"/>
            </w:tcMar>
            <w:vAlign w:val="center"/>
          </w:tcPr>
          <w:p w14:paraId="0CF8187D" w14:textId="6A68985D" w:rsidR="00E91575" w:rsidRPr="00FF53BB" w:rsidRDefault="00E91575" w:rsidP="00B72FE4">
            <w:pPr>
              <w:snapToGrid w:val="0"/>
              <w:spacing w:line="240" w:lineRule="auto"/>
              <w:jc w:val="center"/>
              <w:rPr>
                <w:sz w:val="21"/>
                <w:szCs w:val="21"/>
              </w:rPr>
            </w:pPr>
          </w:p>
        </w:tc>
        <w:tc>
          <w:tcPr>
            <w:tcW w:w="1134" w:type="pct"/>
            <w:tcMar>
              <w:top w:w="57" w:type="dxa"/>
              <w:bottom w:w="57" w:type="dxa"/>
            </w:tcMar>
            <w:vAlign w:val="center"/>
          </w:tcPr>
          <w:p w14:paraId="24D032E0" w14:textId="77777777" w:rsidR="00E91575" w:rsidRPr="00FF53BB" w:rsidRDefault="00E91575" w:rsidP="00A57B24">
            <w:pPr>
              <w:snapToGrid w:val="0"/>
              <w:spacing w:line="240" w:lineRule="auto"/>
              <w:rPr>
                <w:sz w:val="21"/>
                <w:szCs w:val="21"/>
              </w:rPr>
            </w:pPr>
          </w:p>
        </w:tc>
        <w:tc>
          <w:tcPr>
            <w:tcW w:w="1288" w:type="pct"/>
            <w:tcMar>
              <w:top w:w="57" w:type="dxa"/>
              <w:bottom w:w="57" w:type="dxa"/>
            </w:tcMar>
            <w:vAlign w:val="center"/>
          </w:tcPr>
          <w:p w14:paraId="623C8F71" w14:textId="77777777" w:rsidR="00E91575" w:rsidRPr="00FF53BB" w:rsidRDefault="00E91575" w:rsidP="00A57B24">
            <w:pPr>
              <w:snapToGrid w:val="0"/>
              <w:spacing w:line="240" w:lineRule="auto"/>
              <w:rPr>
                <w:sz w:val="21"/>
                <w:szCs w:val="21"/>
              </w:rPr>
            </w:pPr>
          </w:p>
        </w:tc>
        <w:tc>
          <w:tcPr>
            <w:tcW w:w="1203" w:type="pct"/>
            <w:tcMar>
              <w:top w:w="57" w:type="dxa"/>
              <w:bottom w:w="57" w:type="dxa"/>
            </w:tcMar>
          </w:tcPr>
          <w:p w14:paraId="4857DA9C" w14:textId="77777777" w:rsidR="00E91575" w:rsidRPr="00FF53BB" w:rsidRDefault="00E91575" w:rsidP="00A57B24">
            <w:pPr>
              <w:snapToGrid w:val="0"/>
              <w:spacing w:line="240" w:lineRule="auto"/>
              <w:rPr>
                <w:sz w:val="21"/>
                <w:szCs w:val="21"/>
              </w:rPr>
            </w:pPr>
          </w:p>
        </w:tc>
        <w:tc>
          <w:tcPr>
            <w:tcW w:w="945" w:type="pct"/>
            <w:tcMar>
              <w:top w:w="57" w:type="dxa"/>
              <w:bottom w:w="57" w:type="dxa"/>
            </w:tcMar>
            <w:vAlign w:val="center"/>
          </w:tcPr>
          <w:p w14:paraId="6D6A7679" w14:textId="77777777" w:rsidR="00E91575" w:rsidRPr="00FF53BB" w:rsidRDefault="00E91575" w:rsidP="00A57B24">
            <w:pPr>
              <w:snapToGrid w:val="0"/>
              <w:spacing w:line="240" w:lineRule="auto"/>
              <w:jc w:val="center"/>
              <w:rPr>
                <w:sz w:val="21"/>
                <w:szCs w:val="21"/>
              </w:rPr>
            </w:pPr>
          </w:p>
        </w:tc>
      </w:tr>
    </w:tbl>
    <w:p w14:paraId="7363AFBC" w14:textId="77777777" w:rsidR="00B06330" w:rsidRPr="00FF53BB" w:rsidRDefault="00B06330" w:rsidP="00A57B24">
      <w:pPr>
        <w:snapToGrid w:val="0"/>
        <w:jc w:val="center"/>
        <w:rPr>
          <w:b/>
          <w:sz w:val="21"/>
        </w:rPr>
      </w:pPr>
    </w:p>
    <w:p w14:paraId="694D569C" w14:textId="5C2FBDEB" w:rsidR="00B06330" w:rsidRPr="00FF53BB" w:rsidRDefault="00B06330" w:rsidP="00A57B24">
      <w:pPr>
        <w:snapToGrid w:val="0"/>
        <w:rPr>
          <w:color w:val="FF0000"/>
        </w:rPr>
      </w:pPr>
      <w:r w:rsidRPr="00FF53BB">
        <w:rPr>
          <w:rFonts w:hint="eastAsia"/>
          <w:color w:val="FF0000"/>
        </w:rPr>
        <w:t>【填写说明：大数据测评对象采用表</w:t>
      </w:r>
      <w:r w:rsidRPr="00FF53BB">
        <w:rPr>
          <w:rFonts w:hint="eastAsia"/>
          <w:color w:val="FF0000"/>
        </w:rPr>
        <w:t xml:space="preserve">- </w:t>
      </w:r>
      <w:r w:rsidR="00866C46" w:rsidRPr="00FF53BB">
        <w:rPr>
          <w:color w:val="FF0000"/>
        </w:rPr>
        <w:t>9</w:t>
      </w:r>
      <w:r w:rsidRPr="00FF53BB">
        <w:rPr>
          <w:rFonts w:hint="eastAsia"/>
          <w:color w:val="FF0000"/>
        </w:rPr>
        <w:t>- b</w:t>
      </w:r>
      <w:r w:rsidRPr="00FF53BB">
        <w:rPr>
          <w:rFonts w:hint="eastAsia"/>
          <w:color w:val="FF0000"/>
        </w:rPr>
        <w:t>数据</w:t>
      </w:r>
      <w:r w:rsidR="00166034" w:rsidRPr="00FF53BB">
        <w:rPr>
          <w:rFonts w:hint="eastAsia"/>
          <w:color w:val="FF0000"/>
        </w:rPr>
        <w:t>资源</w:t>
      </w:r>
      <w:r w:rsidR="00562DFA" w:rsidRPr="00FF53BB">
        <w:rPr>
          <w:rFonts w:hint="eastAsia"/>
          <w:color w:val="FF0000"/>
        </w:rPr>
        <w:t>，否则不用保留下表。</w:t>
      </w:r>
      <w:r w:rsidRPr="00FF53BB">
        <w:rPr>
          <w:rFonts w:hint="eastAsia"/>
          <w:color w:val="FF0000"/>
        </w:rPr>
        <w:t>】</w:t>
      </w:r>
    </w:p>
    <w:p w14:paraId="6622456E" w14:textId="3097890D" w:rsidR="00F02A9C" w:rsidRPr="00FF53BB" w:rsidRDefault="00F02A9C" w:rsidP="00A57B24">
      <w:pPr>
        <w:pStyle w:val="af6"/>
        <w:snapToGrid w:val="0"/>
        <w:spacing w:line="240" w:lineRule="auto"/>
        <w:jc w:val="center"/>
        <w:rPr>
          <w:rFonts w:ascii="Times New Roman" w:hAnsi="Times New Roman"/>
          <w:b/>
          <w:sz w:val="21"/>
        </w:rPr>
      </w:pPr>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00866C46" w:rsidRPr="00FF53BB">
        <w:rPr>
          <w:rFonts w:ascii="Times New Roman" w:hAnsi="Times New Roman"/>
          <w:b/>
          <w:sz w:val="21"/>
        </w:rPr>
        <w:t>9</w:t>
      </w:r>
      <w:r w:rsidRPr="00FF53BB">
        <w:rPr>
          <w:rFonts w:ascii="Times New Roman" w:hAnsi="Times New Roman"/>
          <w:b/>
          <w:sz w:val="21"/>
        </w:rPr>
        <w:t>-b</w:t>
      </w:r>
      <w:r w:rsidR="00721FA4" w:rsidRPr="00FF53BB">
        <w:rPr>
          <w:rFonts w:ascii="Times New Roman" w:hAnsi="Times New Roman"/>
          <w:b/>
          <w:sz w:val="21"/>
        </w:rPr>
        <w:t xml:space="preserve"> </w:t>
      </w:r>
      <w:r w:rsidRPr="00FF53BB">
        <w:rPr>
          <w:rFonts w:ascii="Times New Roman" w:hAnsi="Times New Roman" w:hint="eastAsia"/>
          <w:b/>
          <w:sz w:val="21"/>
        </w:rPr>
        <w:t>数据</w:t>
      </w:r>
      <w:r w:rsidR="00166034" w:rsidRPr="00FF53BB">
        <w:rPr>
          <w:rFonts w:ascii="Times New Roman" w:hAnsi="Times New Roman" w:hint="eastAsia"/>
          <w:b/>
          <w:sz w:val="21"/>
        </w:rPr>
        <w:t>资源</w:t>
      </w:r>
    </w:p>
    <w:tbl>
      <w:tblPr>
        <w:tblW w:w="8359" w:type="dxa"/>
        <w:jc w:val="center"/>
        <w:tblLook w:val="04A0" w:firstRow="1" w:lastRow="0" w:firstColumn="1" w:lastColumn="0" w:noHBand="0" w:noVBand="1"/>
      </w:tblPr>
      <w:tblGrid>
        <w:gridCol w:w="706"/>
        <w:gridCol w:w="688"/>
        <w:gridCol w:w="733"/>
        <w:gridCol w:w="1249"/>
        <w:gridCol w:w="815"/>
        <w:gridCol w:w="864"/>
        <w:gridCol w:w="825"/>
        <w:gridCol w:w="791"/>
        <w:gridCol w:w="761"/>
        <w:gridCol w:w="927"/>
      </w:tblGrid>
      <w:tr w:rsidR="004A638D" w:rsidRPr="00FF53BB" w14:paraId="5DCD2A98" w14:textId="77777777" w:rsidTr="008E5818">
        <w:trPr>
          <w:trHeight w:val="285"/>
          <w:tblHeader/>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000000" w:fill="A6A6A6"/>
            <w:tcMar>
              <w:top w:w="57" w:type="dxa"/>
              <w:bottom w:w="57" w:type="dxa"/>
            </w:tcMar>
            <w:vAlign w:val="center"/>
            <w:hideMark/>
          </w:tcPr>
          <w:p w14:paraId="64A1B1C8"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lastRenderedPageBreak/>
              <w:t>序号</w:t>
            </w:r>
          </w:p>
        </w:tc>
        <w:tc>
          <w:tcPr>
            <w:tcW w:w="688" w:type="dxa"/>
            <w:vMerge w:val="restart"/>
            <w:tcBorders>
              <w:top w:val="single" w:sz="4" w:space="0" w:color="auto"/>
              <w:left w:val="single" w:sz="4" w:space="0" w:color="auto"/>
              <w:right w:val="single" w:sz="4" w:space="0" w:color="auto"/>
            </w:tcBorders>
            <w:shd w:val="clear" w:color="000000" w:fill="A6A6A6"/>
            <w:tcMar>
              <w:top w:w="57" w:type="dxa"/>
              <w:bottom w:w="57" w:type="dxa"/>
            </w:tcMar>
            <w:vAlign w:val="center"/>
          </w:tcPr>
          <w:p w14:paraId="2A2E1FF2"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数据类别</w:t>
            </w:r>
          </w:p>
        </w:tc>
        <w:tc>
          <w:tcPr>
            <w:tcW w:w="733" w:type="dxa"/>
            <w:vMerge w:val="restart"/>
            <w:tcBorders>
              <w:top w:val="single" w:sz="4" w:space="0" w:color="auto"/>
              <w:left w:val="single" w:sz="4" w:space="0" w:color="auto"/>
              <w:right w:val="single" w:sz="4" w:space="0" w:color="auto"/>
            </w:tcBorders>
            <w:shd w:val="clear" w:color="000000" w:fill="A6A6A6"/>
            <w:tcMar>
              <w:top w:w="57" w:type="dxa"/>
              <w:bottom w:w="57" w:type="dxa"/>
            </w:tcMar>
            <w:vAlign w:val="center"/>
          </w:tcPr>
          <w:p w14:paraId="468C5C08"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数据级别</w:t>
            </w:r>
          </w:p>
        </w:tc>
        <w:tc>
          <w:tcPr>
            <w:tcW w:w="1249" w:type="dxa"/>
            <w:vMerge w:val="restart"/>
            <w:tcBorders>
              <w:top w:val="single" w:sz="4" w:space="0" w:color="auto"/>
              <w:left w:val="single" w:sz="4" w:space="0" w:color="auto"/>
              <w:right w:val="single" w:sz="4" w:space="0" w:color="auto"/>
            </w:tcBorders>
            <w:shd w:val="clear" w:color="000000" w:fill="A6A6A6"/>
            <w:tcMar>
              <w:top w:w="57" w:type="dxa"/>
              <w:bottom w:w="57" w:type="dxa"/>
            </w:tcMar>
            <w:vAlign w:val="center"/>
          </w:tcPr>
          <w:p w14:paraId="11B385F0"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hint="eastAsia"/>
                <w:b/>
                <w:sz w:val="21"/>
                <w:szCs w:val="21"/>
              </w:rPr>
              <w:t>安全防护需求</w:t>
            </w:r>
          </w:p>
        </w:tc>
        <w:tc>
          <w:tcPr>
            <w:tcW w:w="4983" w:type="dxa"/>
            <w:gridSpan w:val="6"/>
            <w:tcBorders>
              <w:top w:val="single" w:sz="4" w:space="0" w:color="auto"/>
              <w:left w:val="nil"/>
              <w:bottom w:val="single" w:sz="4" w:space="0" w:color="auto"/>
              <w:right w:val="single" w:sz="4" w:space="0" w:color="auto"/>
            </w:tcBorders>
            <w:shd w:val="clear" w:color="000000" w:fill="A6A6A6"/>
            <w:tcMar>
              <w:top w:w="57" w:type="dxa"/>
              <w:bottom w:w="57" w:type="dxa"/>
            </w:tcMar>
            <w:vAlign w:val="center"/>
            <w:hideMark/>
          </w:tcPr>
          <w:p w14:paraId="2F25F24C"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所属业务应用</w:t>
            </w:r>
          </w:p>
        </w:tc>
      </w:tr>
      <w:tr w:rsidR="004A638D" w:rsidRPr="00FF53BB" w14:paraId="71E7B74B" w14:textId="77777777" w:rsidTr="008E5818">
        <w:trPr>
          <w:trHeight w:val="285"/>
          <w:tblHeader/>
          <w:jc w:val="center"/>
        </w:trPr>
        <w:tc>
          <w:tcPr>
            <w:tcW w:w="706"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22E7F305"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688" w:type="dxa"/>
            <w:vMerge/>
            <w:tcBorders>
              <w:left w:val="single" w:sz="4" w:space="0" w:color="auto"/>
              <w:bottom w:val="single" w:sz="4" w:space="0" w:color="auto"/>
              <w:right w:val="single" w:sz="4" w:space="0" w:color="auto"/>
            </w:tcBorders>
            <w:tcMar>
              <w:top w:w="57" w:type="dxa"/>
              <w:bottom w:w="57" w:type="dxa"/>
            </w:tcMar>
          </w:tcPr>
          <w:p w14:paraId="3762CC93"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733" w:type="dxa"/>
            <w:vMerge/>
            <w:tcBorders>
              <w:left w:val="single" w:sz="4" w:space="0" w:color="auto"/>
              <w:bottom w:val="single" w:sz="4" w:space="0" w:color="auto"/>
              <w:right w:val="single" w:sz="4" w:space="0" w:color="auto"/>
            </w:tcBorders>
            <w:tcMar>
              <w:top w:w="57" w:type="dxa"/>
              <w:bottom w:w="57" w:type="dxa"/>
            </w:tcMar>
            <w:vAlign w:val="center"/>
          </w:tcPr>
          <w:p w14:paraId="644F015C"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1249" w:type="dxa"/>
            <w:vMerge/>
            <w:tcBorders>
              <w:left w:val="single" w:sz="4" w:space="0" w:color="auto"/>
              <w:bottom w:val="single" w:sz="4" w:space="0" w:color="auto"/>
              <w:right w:val="single" w:sz="4" w:space="0" w:color="auto"/>
            </w:tcBorders>
            <w:tcMar>
              <w:top w:w="57" w:type="dxa"/>
              <w:bottom w:w="57" w:type="dxa"/>
            </w:tcMar>
          </w:tcPr>
          <w:p w14:paraId="45F41E15" w14:textId="77777777" w:rsidR="004A638D" w:rsidRPr="00FF53BB" w:rsidRDefault="004A638D" w:rsidP="00A57B24">
            <w:pPr>
              <w:widowControl/>
              <w:snapToGrid w:val="0"/>
              <w:spacing w:line="240" w:lineRule="auto"/>
              <w:jc w:val="left"/>
              <w:rPr>
                <w:rFonts w:cs="宋体"/>
                <w:b/>
                <w:bCs/>
                <w:color w:val="000000"/>
                <w:kern w:val="0"/>
                <w:sz w:val="20"/>
                <w:szCs w:val="20"/>
              </w:rPr>
            </w:pPr>
          </w:p>
        </w:tc>
        <w:tc>
          <w:tcPr>
            <w:tcW w:w="815" w:type="dxa"/>
            <w:tcBorders>
              <w:top w:val="nil"/>
              <w:left w:val="nil"/>
              <w:bottom w:val="single" w:sz="4" w:space="0" w:color="auto"/>
              <w:right w:val="single" w:sz="4" w:space="0" w:color="auto"/>
            </w:tcBorders>
            <w:shd w:val="clear" w:color="000000" w:fill="A6A6A6"/>
            <w:tcMar>
              <w:top w:w="57" w:type="dxa"/>
              <w:bottom w:w="57" w:type="dxa"/>
            </w:tcMar>
            <w:vAlign w:val="center"/>
            <w:hideMark/>
          </w:tcPr>
          <w:p w14:paraId="4132E88A"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数据采集</w:t>
            </w:r>
          </w:p>
        </w:tc>
        <w:tc>
          <w:tcPr>
            <w:tcW w:w="864" w:type="dxa"/>
            <w:tcBorders>
              <w:top w:val="nil"/>
              <w:left w:val="nil"/>
              <w:bottom w:val="single" w:sz="4" w:space="0" w:color="auto"/>
              <w:right w:val="single" w:sz="4" w:space="0" w:color="auto"/>
            </w:tcBorders>
            <w:shd w:val="clear" w:color="000000" w:fill="A6A6A6"/>
            <w:tcMar>
              <w:top w:w="57" w:type="dxa"/>
              <w:bottom w:w="57" w:type="dxa"/>
            </w:tcMar>
            <w:vAlign w:val="center"/>
            <w:hideMark/>
          </w:tcPr>
          <w:p w14:paraId="590FD8F6"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数据存储</w:t>
            </w:r>
          </w:p>
        </w:tc>
        <w:tc>
          <w:tcPr>
            <w:tcW w:w="825" w:type="dxa"/>
            <w:tcBorders>
              <w:top w:val="nil"/>
              <w:left w:val="nil"/>
              <w:bottom w:val="single" w:sz="4" w:space="0" w:color="auto"/>
              <w:right w:val="single" w:sz="4" w:space="0" w:color="auto"/>
            </w:tcBorders>
            <w:shd w:val="clear" w:color="000000" w:fill="A6A6A6"/>
            <w:tcMar>
              <w:top w:w="57" w:type="dxa"/>
              <w:bottom w:w="57" w:type="dxa"/>
            </w:tcMar>
            <w:vAlign w:val="center"/>
            <w:hideMark/>
          </w:tcPr>
          <w:p w14:paraId="5003459C"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数据处理</w:t>
            </w:r>
          </w:p>
        </w:tc>
        <w:tc>
          <w:tcPr>
            <w:tcW w:w="791" w:type="dxa"/>
            <w:tcBorders>
              <w:top w:val="nil"/>
              <w:left w:val="nil"/>
              <w:bottom w:val="single" w:sz="4" w:space="0" w:color="auto"/>
              <w:right w:val="single" w:sz="4" w:space="0" w:color="auto"/>
            </w:tcBorders>
            <w:shd w:val="clear" w:color="000000" w:fill="A6A6A6"/>
            <w:tcMar>
              <w:top w:w="57" w:type="dxa"/>
              <w:bottom w:w="57" w:type="dxa"/>
            </w:tcMar>
            <w:vAlign w:val="center"/>
            <w:hideMark/>
          </w:tcPr>
          <w:p w14:paraId="28924F42"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数据应用</w:t>
            </w:r>
          </w:p>
        </w:tc>
        <w:tc>
          <w:tcPr>
            <w:tcW w:w="761" w:type="dxa"/>
            <w:tcBorders>
              <w:top w:val="nil"/>
              <w:left w:val="nil"/>
              <w:bottom w:val="single" w:sz="4" w:space="0" w:color="auto"/>
              <w:right w:val="single" w:sz="4" w:space="0" w:color="auto"/>
            </w:tcBorders>
            <w:shd w:val="clear" w:color="000000" w:fill="A6A6A6"/>
            <w:tcMar>
              <w:top w:w="57" w:type="dxa"/>
              <w:bottom w:w="57" w:type="dxa"/>
            </w:tcMar>
            <w:vAlign w:val="center"/>
          </w:tcPr>
          <w:p w14:paraId="0FF76BCC"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数据流动</w:t>
            </w:r>
          </w:p>
        </w:tc>
        <w:tc>
          <w:tcPr>
            <w:tcW w:w="927" w:type="dxa"/>
            <w:tcBorders>
              <w:top w:val="nil"/>
              <w:left w:val="nil"/>
              <w:bottom w:val="single" w:sz="4" w:space="0" w:color="auto"/>
              <w:right w:val="single" w:sz="4" w:space="0" w:color="auto"/>
            </w:tcBorders>
            <w:shd w:val="clear" w:color="000000" w:fill="A6A6A6"/>
            <w:tcMar>
              <w:top w:w="57" w:type="dxa"/>
              <w:bottom w:w="57" w:type="dxa"/>
            </w:tcMar>
            <w:vAlign w:val="center"/>
          </w:tcPr>
          <w:p w14:paraId="21EF3C44" w14:textId="77777777" w:rsidR="004A638D" w:rsidRPr="00FF53BB" w:rsidRDefault="004A638D" w:rsidP="00A57B24">
            <w:pPr>
              <w:widowControl/>
              <w:snapToGrid w:val="0"/>
              <w:spacing w:line="240" w:lineRule="auto"/>
              <w:jc w:val="center"/>
              <w:rPr>
                <w:rFonts w:cs="宋体"/>
                <w:b/>
                <w:bCs/>
                <w:color w:val="000000"/>
                <w:kern w:val="0"/>
                <w:sz w:val="20"/>
                <w:szCs w:val="20"/>
              </w:rPr>
            </w:pPr>
            <w:r w:rsidRPr="00FF53BB">
              <w:rPr>
                <w:rFonts w:cs="宋体" w:hint="eastAsia"/>
                <w:b/>
                <w:bCs/>
                <w:color w:val="000000"/>
                <w:kern w:val="0"/>
                <w:sz w:val="20"/>
                <w:szCs w:val="20"/>
              </w:rPr>
              <w:t>数据销毁</w:t>
            </w:r>
          </w:p>
        </w:tc>
      </w:tr>
      <w:tr w:rsidR="004A638D" w:rsidRPr="00FF53BB" w14:paraId="1B188D9E" w14:textId="77777777" w:rsidTr="008E5818">
        <w:trPr>
          <w:trHeight w:val="402"/>
          <w:jc w:val="center"/>
        </w:trPr>
        <w:tc>
          <w:tcPr>
            <w:tcW w:w="706"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616FBA18" w14:textId="3C10975B" w:rsidR="004A638D" w:rsidRPr="00FF53BB" w:rsidRDefault="004A638D" w:rsidP="00A57B24">
            <w:pPr>
              <w:widowControl/>
              <w:snapToGrid w:val="0"/>
              <w:spacing w:line="240" w:lineRule="auto"/>
              <w:jc w:val="center"/>
              <w:rPr>
                <w:rFonts w:cs="宋体"/>
                <w:color w:val="000000"/>
                <w:kern w:val="0"/>
                <w:sz w:val="20"/>
                <w:szCs w:val="20"/>
              </w:rPr>
            </w:pPr>
          </w:p>
        </w:tc>
        <w:tc>
          <w:tcPr>
            <w:tcW w:w="688" w:type="dxa"/>
            <w:tcBorders>
              <w:top w:val="single" w:sz="4" w:space="0" w:color="auto"/>
              <w:left w:val="nil"/>
              <w:bottom w:val="single" w:sz="4" w:space="0" w:color="auto"/>
              <w:right w:val="single" w:sz="4" w:space="0" w:color="auto"/>
            </w:tcBorders>
            <w:tcMar>
              <w:top w:w="57" w:type="dxa"/>
              <w:bottom w:w="57" w:type="dxa"/>
            </w:tcMar>
            <w:vAlign w:val="center"/>
          </w:tcPr>
          <w:p w14:paraId="164322AF" w14:textId="77777777" w:rsidR="004A638D" w:rsidRPr="00FF53BB" w:rsidRDefault="004A638D" w:rsidP="00A57B24">
            <w:pPr>
              <w:widowControl/>
              <w:snapToGrid w:val="0"/>
              <w:spacing w:line="240" w:lineRule="auto"/>
              <w:rPr>
                <w:rFonts w:cs="宋体"/>
                <w:color w:val="000000"/>
                <w:kern w:val="0"/>
                <w:sz w:val="20"/>
                <w:szCs w:val="20"/>
              </w:rPr>
            </w:pPr>
          </w:p>
        </w:tc>
        <w:tc>
          <w:tcPr>
            <w:tcW w:w="7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963FA2" w14:textId="77777777" w:rsidR="004A638D" w:rsidRPr="00FF53BB" w:rsidRDefault="004A638D" w:rsidP="00A57B24">
            <w:pPr>
              <w:widowControl/>
              <w:snapToGrid w:val="0"/>
              <w:spacing w:line="240" w:lineRule="auto"/>
              <w:rPr>
                <w:rFonts w:cs="宋体"/>
                <w:color w:val="000000"/>
                <w:kern w:val="0"/>
                <w:sz w:val="20"/>
                <w:szCs w:val="20"/>
              </w:rPr>
            </w:pPr>
          </w:p>
        </w:tc>
        <w:tc>
          <w:tcPr>
            <w:tcW w:w="12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13FC33" w14:textId="77777777" w:rsidR="004A638D" w:rsidRPr="00FF53BB" w:rsidRDefault="004A638D" w:rsidP="00A57B24">
            <w:pPr>
              <w:widowControl/>
              <w:snapToGrid w:val="0"/>
              <w:spacing w:line="240" w:lineRule="auto"/>
              <w:rPr>
                <w:rFonts w:cs="宋体"/>
                <w:color w:val="000000"/>
                <w:kern w:val="0"/>
                <w:sz w:val="20"/>
                <w:szCs w:val="20"/>
              </w:rPr>
            </w:pPr>
          </w:p>
        </w:tc>
        <w:tc>
          <w:tcPr>
            <w:tcW w:w="815"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44BEFBE8" w14:textId="77777777" w:rsidR="004A638D" w:rsidRPr="00FF53BB" w:rsidRDefault="004A638D" w:rsidP="00A57B24">
            <w:pPr>
              <w:widowControl/>
              <w:snapToGrid w:val="0"/>
              <w:spacing w:line="240" w:lineRule="auto"/>
              <w:rPr>
                <w:rFonts w:cs="宋体"/>
                <w:color w:val="000000"/>
                <w:kern w:val="0"/>
                <w:sz w:val="20"/>
                <w:szCs w:val="20"/>
              </w:rPr>
            </w:pPr>
          </w:p>
        </w:tc>
        <w:tc>
          <w:tcPr>
            <w:tcW w:w="864" w:type="dxa"/>
            <w:tcBorders>
              <w:top w:val="nil"/>
              <w:left w:val="nil"/>
              <w:bottom w:val="single" w:sz="4" w:space="0" w:color="auto"/>
              <w:right w:val="single" w:sz="4" w:space="0" w:color="auto"/>
            </w:tcBorders>
            <w:shd w:val="clear" w:color="auto" w:fill="auto"/>
            <w:tcMar>
              <w:top w:w="57" w:type="dxa"/>
              <w:bottom w:w="57" w:type="dxa"/>
            </w:tcMar>
            <w:vAlign w:val="center"/>
          </w:tcPr>
          <w:p w14:paraId="6DD2C2C7" w14:textId="77777777" w:rsidR="004A638D" w:rsidRPr="00FF53BB" w:rsidRDefault="004A638D" w:rsidP="00A57B24">
            <w:pPr>
              <w:widowControl/>
              <w:snapToGrid w:val="0"/>
              <w:spacing w:line="240" w:lineRule="auto"/>
              <w:rPr>
                <w:rFonts w:cs="宋体"/>
                <w:color w:val="000000"/>
                <w:kern w:val="0"/>
                <w:sz w:val="20"/>
                <w:szCs w:val="20"/>
              </w:rPr>
            </w:pPr>
          </w:p>
        </w:tc>
        <w:tc>
          <w:tcPr>
            <w:tcW w:w="825" w:type="dxa"/>
            <w:tcBorders>
              <w:top w:val="nil"/>
              <w:left w:val="nil"/>
              <w:bottom w:val="single" w:sz="4" w:space="0" w:color="auto"/>
              <w:right w:val="single" w:sz="4" w:space="0" w:color="auto"/>
            </w:tcBorders>
            <w:shd w:val="clear" w:color="auto" w:fill="auto"/>
            <w:tcMar>
              <w:top w:w="57" w:type="dxa"/>
              <w:bottom w:w="57" w:type="dxa"/>
            </w:tcMar>
            <w:vAlign w:val="center"/>
          </w:tcPr>
          <w:p w14:paraId="498741C8" w14:textId="77777777" w:rsidR="004A638D" w:rsidRPr="00FF53BB" w:rsidRDefault="004A638D" w:rsidP="00A57B24">
            <w:pPr>
              <w:widowControl/>
              <w:snapToGrid w:val="0"/>
              <w:spacing w:line="240" w:lineRule="auto"/>
              <w:rPr>
                <w:rFonts w:cs="宋体"/>
                <w:color w:val="000000"/>
                <w:kern w:val="0"/>
                <w:sz w:val="20"/>
                <w:szCs w:val="20"/>
              </w:rPr>
            </w:pPr>
          </w:p>
        </w:tc>
        <w:tc>
          <w:tcPr>
            <w:tcW w:w="791" w:type="dxa"/>
            <w:tcBorders>
              <w:top w:val="nil"/>
              <w:left w:val="nil"/>
              <w:bottom w:val="single" w:sz="4" w:space="0" w:color="auto"/>
              <w:right w:val="single" w:sz="4" w:space="0" w:color="auto"/>
            </w:tcBorders>
            <w:shd w:val="clear" w:color="auto" w:fill="auto"/>
            <w:tcMar>
              <w:top w:w="57" w:type="dxa"/>
              <w:bottom w:w="57" w:type="dxa"/>
            </w:tcMar>
            <w:vAlign w:val="center"/>
          </w:tcPr>
          <w:p w14:paraId="64F3684D" w14:textId="77777777" w:rsidR="004A638D" w:rsidRPr="00FF53BB" w:rsidRDefault="004A638D" w:rsidP="00A57B24">
            <w:pPr>
              <w:widowControl/>
              <w:snapToGrid w:val="0"/>
              <w:spacing w:line="240" w:lineRule="auto"/>
              <w:rPr>
                <w:rFonts w:cs="宋体"/>
                <w:color w:val="000000"/>
                <w:kern w:val="0"/>
                <w:sz w:val="20"/>
                <w:szCs w:val="20"/>
              </w:rPr>
            </w:pPr>
          </w:p>
        </w:tc>
        <w:tc>
          <w:tcPr>
            <w:tcW w:w="761" w:type="dxa"/>
            <w:tcBorders>
              <w:top w:val="nil"/>
              <w:left w:val="nil"/>
              <w:bottom w:val="single" w:sz="4" w:space="0" w:color="auto"/>
              <w:right w:val="single" w:sz="4" w:space="0" w:color="auto"/>
            </w:tcBorders>
            <w:tcMar>
              <w:top w:w="57" w:type="dxa"/>
              <w:bottom w:w="57" w:type="dxa"/>
            </w:tcMar>
            <w:vAlign w:val="center"/>
          </w:tcPr>
          <w:p w14:paraId="68F53939" w14:textId="77777777" w:rsidR="004A638D" w:rsidRPr="00FF53BB" w:rsidRDefault="004A638D" w:rsidP="00A57B24">
            <w:pPr>
              <w:widowControl/>
              <w:snapToGrid w:val="0"/>
              <w:spacing w:line="240" w:lineRule="auto"/>
              <w:rPr>
                <w:rFonts w:cs="宋体"/>
                <w:color w:val="000000"/>
                <w:kern w:val="0"/>
                <w:sz w:val="20"/>
                <w:szCs w:val="20"/>
              </w:rPr>
            </w:pPr>
          </w:p>
        </w:tc>
        <w:tc>
          <w:tcPr>
            <w:tcW w:w="927" w:type="dxa"/>
            <w:tcBorders>
              <w:top w:val="nil"/>
              <w:left w:val="nil"/>
              <w:bottom w:val="single" w:sz="4" w:space="0" w:color="auto"/>
              <w:right w:val="single" w:sz="4" w:space="0" w:color="auto"/>
            </w:tcBorders>
            <w:tcMar>
              <w:top w:w="57" w:type="dxa"/>
              <w:bottom w:w="57" w:type="dxa"/>
            </w:tcMar>
            <w:vAlign w:val="center"/>
          </w:tcPr>
          <w:p w14:paraId="22A12516" w14:textId="77777777" w:rsidR="004A638D" w:rsidRPr="00FF53BB" w:rsidRDefault="004A638D" w:rsidP="00A57B24">
            <w:pPr>
              <w:widowControl/>
              <w:snapToGrid w:val="0"/>
              <w:spacing w:line="240" w:lineRule="auto"/>
              <w:rPr>
                <w:rFonts w:cs="宋体"/>
                <w:color w:val="000000"/>
                <w:kern w:val="0"/>
                <w:sz w:val="20"/>
                <w:szCs w:val="20"/>
              </w:rPr>
            </w:pPr>
          </w:p>
        </w:tc>
      </w:tr>
      <w:tr w:rsidR="004A638D" w:rsidRPr="00FF53BB" w14:paraId="1E81FA0A" w14:textId="77777777" w:rsidTr="008E5818">
        <w:trPr>
          <w:trHeight w:val="402"/>
          <w:jc w:val="center"/>
        </w:trPr>
        <w:tc>
          <w:tcPr>
            <w:tcW w:w="706"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17FDAAF6" w14:textId="638B538D" w:rsidR="004A638D" w:rsidRPr="00FF53BB" w:rsidRDefault="004A638D" w:rsidP="00A57B24">
            <w:pPr>
              <w:widowControl/>
              <w:snapToGrid w:val="0"/>
              <w:spacing w:line="240" w:lineRule="auto"/>
              <w:jc w:val="center"/>
              <w:rPr>
                <w:rFonts w:cs="宋体"/>
                <w:color w:val="000000"/>
                <w:kern w:val="0"/>
                <w:sz w:val="20"/>
                <w:szCs w:val="20"/>
              </w:rPr>
            </w:pPr>
          </w:p>
        </w:tc>
        <w:tc>
          <w:tcPr>
            <w:tcW w:w="688" w:type="dxa"/>
            <w:tcBorders>
              <w:top w:val="single" w:sz="4" w:space="0" w:color="auto"/>
              <w:left w:val="nil"/>
              <w:bottom w:val="single" w:sz="4" w:space="0" w:color="auto"/>
              <w:right w:val="single" w:sz="4" w:space="0" w:color="auto"/>
            </w:tcBorders>
            <w:tcMar>
              <w:top w:w="57" w:type="dxa"/>
              <w:bottom w:w="57" w:type="dxa"/>
            </w:tcMar>
            <w:vAlign w:val="center"/>
          </w:tcPr>
          <w:p w14:paraId="79945A8F" w14:textId="77777777" w:rsidR="004A638D" w:rsidRPr="00FF53BB" w:rsidRDefault="004A638D" w:rsidP="00A57B24">
            <w:pPr>
              <w:widowControl/>
              <w:snapToGrid w:val="0"/>
              <w:spacing w:line="240" w:lineRule="auto"/>
              <w:rPr>
                <w:rFonts w:cs="宋体"/>
                <w:color w:val="000000"/>
                <w:kern w:val="0"/>
                <w:sz w:val="20"/>
                <w:szCs w:val="20"/>
              </w:rPr>
            </w:pPr>
          </w:p>
        </w:tc>
        <w:tc>
          <w:tcPr>
            <w:tcW w:w="7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630CD2" w14:textId="77777777" w:rsidR="004A638D" w:rsidRPr="00FF53BB" w:rsidRDefault="004A638D" w:rsidP="00A57B24">
            <w:pPr>
              <w:widowControl/>
              <w:snapToGrid w:val="0"/>
              <w:spacing w:line="240" w:lineRule="auto"/>
              <w:rPr>
                <w:rFonts w:cs="宋体"/>
                <w:color w:val="000000"/>
                <w:kern w:val="0"/>
                <w:sz w:val="20"/>
                <w:szCs w:val="20"/>
              </w:rPr>
            </w:pPr>
          </w:p>
        </w:tc>
        <w:tc>
          <w:tcPr>
            <w:tcW w:w="12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EFAB48" w14:textId="77777777" w:rsidR="004A638D" w:rsidRPr="00FF53BB" w:rsidRDefault="004A638D" w:rsidP="00A57B24">
            <w:pPr>
              <w:widowControl/>
              <w:snapToGrid w:val="0"/>
              <w:spacing w:line="240" w:lineRule="auto"/>
              <w:rPr>
                <w:rFonts w:cs="宋体"/>
                <w:color w:val="000000"/>
                <w:kern w:val="0"/>
                <w:sz w:val="20"/>
                <w:szCs w:val="20"/>
              </w:rPr>
            </w:pPr>
          </w:p>
        </w:tc>
        <w:tc>
          <w:tcPr>
            <w:tcW w:w="815"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528ABE93" w14:textId="77777777" w:rsidR="004A638D" w:rsidRPr="00FF53BB" w:rsidRDefault="004A638D" w:rsidP="00A57B24">
            <w:pPr>
              <w:widowControl/>
              <w:snapToGrid w:val="0"/>
              <w:spacing w:line="240" w:lineRule="auto"/>
              <w:rPr>
                <w:rFonts w:cs="宋体"/>
                <w:color w:val="000000"/>
                <w:kern w:val="0"/>
                <w:sz w:val="20"/>
                <w:szCs w:val="20"/>
              </w:rPr>
            </w:pPr>
          </w:p>
        </w:tc>
        <w:tc>
          <w:tcPr>
            <w:tcW w:w="864" w:type="dxa"/>
            <w:tcBorders>
              <w:top w:val="nil"/>
              <w:left w:val="nil"/>
              <w:bottom w:val="single" w:sz="4" w:space="0" w:color="auto"/>
              <w:right w:val="single" w:sz="4" w:space="0" w:color="auto"/>
            </w:tcBorders>
            <w:shd w:val="clear" w:color="auto" w:fill="auto"/>
            <w:tcMar>
              <w:top w:w="57" w:type="dxa"/>
              <w:bottom w:w="57" w:type="dxa"/>
            </w:tcMar>
            <w:vAlign w:val="center"/>
          </w:tcPr>
          <w:p w14:paraId="2FBDE9F1" w14:textId="77777777" w:rsidR="004A638D" w:rsidRPr="00FF53BB" w:rsidRDefault="004A638D" w:rsidP="00A57B24">
            <w:pPr>
              <w:widowControl/>
              <w:snapToGrid w:val="0"/>
              <w:spacing w:line="240" w:lineRule="auto"/>
              <w:rPr>
                <w:rFonts w:cs="宋体"/>
                <w:color w:val="000000"/>
                <w:kern w:val="0"/>
                <w:sz w:val="20"/>
                <w:szCs w:val="20"/>
              </w:rPr>
            </w:pPr>
          </w:p>
        </w:tc>
        <w:tc>
          <w:tcPr>
            <w:tcW w:w="825" w:type="dxa"/>
            <w:tcBorders>
              <w:top w:val="nil"/>
              <w:left w:val="nil"/>
              <w:bottom w:val="single" w:sz="4" w:space="0" w:color="auto"/>
              <w:right w:val="single" w:sz="4" w:space="0" w:color="auto"/>
            </w:tcBorders>
            <w:shd w:val="clear" w:color="auto" w:fill="auto"/>
            <w:tcMar>
              <w:top w:w="57" w:type="dxa"/>
              <w:bottom w:w="57" w:type="dxa"/>
            </w:tcMar>
            <w:vAlign w:val="center"/>
          </w:tcPr>
          <w:p w14:paraId="23C4828B" w14:textId="77777777" w:rsidR="004A638D" w:rsidRPr="00FF53BB" w:rsidRDefault="004A638D" w:rsidP="00A57B24">
            <w:pPr>
              <w:widowControl/>
              <w:snapToGrid w:val="0"/>
              <w:spacing w:line="240" w:lineRule="auto"/>
              <w:rPr>
                <w:rFonts w:cs="宋体"/>
                <w:color w:val="000000"/>
                <w:kern w:val="0"/>
                <w:sz w:val="20"/>
                <w:szCs w:val="20"/>
              </w:rPr>
            </w:pPr>
          </w:p>
        </w:tc>
        <w:tc>
          <w:tcPr>
            <w:tcW w:w="791" w:type="dxa"/>
            <w:tcBorders>
              <w:top w:val="nil"/>
              <w:left w:val="nil"/>
              <w:bottom w:val="single" w:sz="4" w:space="0" w:color="auto"/>
              <w:right w:val="single" w:sz="4" w:space="0" w:color="auto"/>
            </w:tcBorders>
            <w:shd w:val="clear" w:color="auto" w:fill="auto"/>
            <w:tcMar>
              <w:top w:w="57" w:type="dxa"/>
              <w:bottom w:w="57" w:type="dxa"/>
            </w:tcMar>
            <w:vAlign w:val="center"/>
          </w:tcPr>
          <w:p w14:paraId="44D0C69E" w14:textId="77777777" w:rsidR="004A638D" w:rsidRPr="00FF53BB" w:rsidRDefault="004A638D" w:rsidP="00A57B24">
            <w:pPr>
              <w:widowControl/>
              <w:snapToGrid w:val="0"/>
              <w:spacing w:line="240" w:lineRule="auto"/>
              <w:rPr>
                <w:rFonts w:cs="宋体"/>
                <w:color w:val="000000"/>
                <w:kern w:val="0"/>
                <w:sz w:val="20"/>
                <w:szCs w:val="20"/>
              </w:rPr>
            </w:pPr>
          </w:p>
        </w:tc>
        <w:tc>
          <w:tcPr>
            <w:tcW w:w="761" w:type="dxa"/>
            <w:tcBorders>
              <w:top w:val="nil"/>
              <w:left w:val="nil"/>
              <w:bottom w:val="single" w:sz="4" w:space="0" w:color="auto"/>
              <w:right w:val="single" w:sz="4" w:space="0" w:color="auto"/>
            </w:tcBorders>
            <w:tcMar>
              <w:top w:w="57" w:type="dxa"/>
              <w:bottom w:w="57" w:type="dxa"/>
            </w:tcMar>
            <w:vAlign w:val="center"/>
          </w:tcPr>
          <w:p w14:paraId="1860771D" w14:textId="77777777" w:rsidR="004A638D" w:rsidRPr="00FF53BB" w:rsidRDefault="004A638D" w:rsidP="00A57B24">
            <w:pPr>
              <w:widowControl/>
              <w:snapToGrid w:val="0"/>
              <w:spacing w:line="240" w:lineRule="auto"/>
              <w:rPr>
                <w:rFonts w:cs="宋体"/>
                <w:color w:val="000000"/>
                <w:kern w:val="0"/>
                <w:sz w:val="20"/>
                <w:szCs w:val="20"/>
              </w:rPr>
            </w:pPr>
          </w:p>
        </w:tc>
        <w:tc>
          <w:tcPr>
            <w:tcW w:w="927" w:type="dxa"/>
            <w:tcBorders>
              <w:top w:val="nil"/>
              <w:left w:val="nil"/>
              <w:bottom w:val="single" w:sz="4" w:space="0" w:color="auto"/>
              <w:right w:val="single" w:sz="4" w:space="0" w:color="auto"/>
            </w:tcBorders>
            <w:tcMar>
              <w:top w:w="57" w:type="dxa"/>
              <w:bottom w:w="57" w:type="dxa"/>
            </w:tcMar>
            <w:vAlign w:val="center"/>
          </w:tcPr>
          <w:p w14:paraId="47C65399" w14:textId="77777777" w:rsidR="004A638D" w:rsidRPr="00FF53BB" w:rsidRDefault="004A638D" w:rsidP="00A57B24">
            <w:pPr>
              <w:widowControl/>
              <w:snapToGrid w:val="0"/>
              <w:spacing w:line="240" w:lineRule="auto"/>
              <w:rPr>
                <w:rFonts w:cs="宋体"/>
                <w:color w:val="000000"/>
                <w:kern w:val="0"/>
                <w:sz w:val="20"/>
                <w:szCs w:val="20"/>
              </w:rPr>
            </w:pPr>
          </w:p>
        </w:tc>
      </w:tr>
    </w:tbl>
    <w:p w14:paraId="618EC049" w14:textId="77777777" w:rsidR="004A638D" w:rsidRPr="00FF53BB" w:rsidRDefault="004A638D" w:rsidP="00A57B24">
      <w:pPr>
        <w:snapToGrid w:val="0"/>
      </w:pPr>
    </w:p>
    <w:p w14:paraId="15B7BD6D" w14:textId="052A7D4F" w:rsidR="00D63C48" w:rsidRPr="00FF53BB" w:rsidRDefault="00D63C48" w:rsidP="00A57B24">
      <w:pPr>
        <w:pStyle w:val="a3"/>
        <w:snapToGrid w:val="0"/>
      </w:pPr>
      <w:bookmarkStart w:id="160" w:name="_Toc191463446"/>
      <w:r w:rsidRPr="00FF53BB">
        <w:rPr>
          <w:rFonts w:hint="eastAsia"/>
        </w:rPr>
        <w:t>密码产品</w:t>
      </w:r>
      <w:bookmarkEnd w:id="160"/>
    </w:p>
    <w:p w14:paraId="4A15EF94" w14:textId="5C09503A" w:rsidR="0008380B" w:rsidRPr="00FF53BB" w:rsidRDefault="0008380B" w:rsidP="00A57B24">
      <w:pPr>
        <w:snapToGrid w:val="0"/>
      </w:pPr>
      <w:r w:rsidRPr="00FF53BB">
        <w:rPr>
          <w:rFonts w:hint="eastAsia"/>
          <w:color w:val="FF0000"/>
        </w:rPr>
        <w:t>【填写说明：密码产品仅作为资产列出，不作为测评对象。】</w:t>
      </w:r>
    </w:p>
    <w:p w14:paraId="19DA2DF0" w14:textId="30BB39A7" w:rsidR="00D63C48" w:rsidRPr="00FF53BB" w:rsidRDefault="00D63C48" w:rsidP="00A57B24">
      <w:pPr>
        <w:pStyle w:val="af6"/>
        <w:snapToGrid w:val="0"/>
        <w:spacing w:line="240" w:lineRule="auto"/>
        <w:jc w:val="center"/>
        <w:rPr>
          <w:rFonts w:ascii="Times New Roman" w:hAnsi="Times New Roman"/>
          <w:b/>
          <w:sz w:val="21"/>
        </w:rPr>
      </w:pPr>
      <w:r w:rsidRPr="00FF53BB">
        <w:rPr>
          <w:rFonts w:ascii="Times New Roman" w:hAnsi="Times New Roman"/>
          <w:b/>
          <w:sz w:val="21"/>
        </w:rPr>
        <w:t>附录</w:t>
      </w:r>
      <w:r w:rsidRPr="00FF53BB">
        <w:rPr>
          <w:rFonts w:ascii="Times New Roman" w:hAnsi="Times New Roman"/>
          <w:b/>
          <w:sz w:val="21"/>
        </w:rPr>
        <w:t xml:space="preserve">A </w:t>
      </w:r>
      <w:r w:rsidRPr="00FF53BB">
        <w:rPr>
          <w:rFonts w:ascii="Times New Roman" w:hAnsi="Times New Roman"/>
          <w:b/>
          <w:sz w:val="21"/>
        </w:rPr>
        <w:t>表</w:t>
      </w:r>
      <w:r w:rsidRPr="00FF53BB">
        <w:rPr>
          <w:rFonts w:ascii="Times New Roman" w:hAnsi="Times New Roman"/>
          <w:b/>
          <w:sz w:val="21"/>
        </w:rPr>
        <w:t xml:space="preserve">- </w:t>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附录</w:instrText>
      </w:r>
      <w:r w:rsidRPr="00FF53BB">
        <w:rPr>
          <w:rFonts w:ascii="Times New Roman" w:hAnsi="Times New Roman"/>
          <w:b/>
          <w:sz w:val="21"/>
        </w:rPr>
        <w:instrText>A_</w:instrText>
      </w:r>
      <w:r w:rsidRPr="00FF53BB">
        <w:rPr>
          <w:rFonts w:ascii="Times New Roman" w:hAnsi="Times New Roman"/>
          <w:b/>
          <w:sz w:val="21"/>
        </w:rPr>
        <w:instrText>表</w:instrText>
      </w:r>
      <w:r w:rsidRPr="00FF53BB">
        <w:rPr>
          <w:rFonts w:ascii="Times New Roman" w:hAnsi="Times New Roman"/>
          <w:b/>
          <w:sz w:val="21"/>
        </w:rPr>
        <w:instrText xml:space="preserve">- \* ARABIC </w:instrText>
      </w:r>
      <w:r w:rsidRPr="00FF53BB">
        <w:rPr>
          <w:rFonts w:ascii="Times New Roman" w:hAnsi="Times New Roman"/>
          <w:b/>
          <w:sz w:val="21"/>
        </w:rPr>
        <w:fldChar w:fldCharType="separate"/>
      </w:r>
      <w:r w:rsidR="00415A3F">
        <w:rPr>
          <w:rFonts w:ascii="Times New Roman" w:hAnsi="Times New Roman"/>
          <w:b/>
          <w:noProof/>
          <w:sz w:val="21"/>
        </w:rPr>
        <w:t>10</w:t>
      </w:r>
      <w:r w:rsidRPr="00FF53BB">
        <w:rPr>
          <w:rFonts w:ascii="Times New Roman" w:hAnsi="Times New Roman"/>
          <w:b/>
          <w:sz w:val="21"/>
        </w:rPr>
        <w:fldChar w:fldCharType="end"/>
      </w:r>
      <w:r w:rsidRPr="00FF53BB">
        <w:rPr>
          <w:rFonts w:ascii="Times New Roman" w:hAnsi="Times New Roman" w:hint="eastAsia"/>
          <w:b/>
          <w:sz w:val="21"/>
        </w:rPr>
        <w:t>密码产品</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869"/>
        <w:gridCol w:w="1284"/>
        <w:gridCol w:w="1286"/>
        <w:gridCol w:w="1284"/>
        <w:gridCol w:w="934"/>
        <w:gridCol w:w="1065"/>
      </w:tblGrid>
      <w:tr w:rsidR="00D63C48" w:rsidRPr="00FF53BB" w14:paraId="5DE630F7" w14:textId="77777777" w:rsidTr="00B72FE4">
        <w:trPr>
          <w:trHeight w:val="472"/>
          <w:tblHeader/>
        </w:trPr>
        <w:tc>
          <w:tcPr>
            <w:tcW w:w="418" w:type="pct"/>
            <w:shd w:val="clear" w:color="auto" w:fill="A6A6A6"/>
            <w:vAlign w:val="center"/>
          </w:tcPr>
          <w:p w14:paraId="62210024" w14:textId="77777777" w:rsidR="00D63C48" w:rsidRPr="00FF53BB" w:rsidRDefault="00D63C48" w:rsidP="00B72FE4">
            <w:pPr>
              <w:snapToGrid w:val="0"/>
              <w:spacing w:line="240" w:lineRule="auto"/>
              <w:jc w:val="center"/>
              <w:rPr>
                <w:b/>
                <w:sz w:val="21"/>
                <w:szCs w:val="21"/>
              </w:rPr>
            </w:pPr>
            <w:r w:rsidRPr="00FF53BB">
              <w:rPr>
                <w:b/>
                <w:sz w:val="21"/>
                <w:szCs w:val="21"/>
              </w:rPr>
              <w:t>序号</w:t>
            </w:r>
          </w:p>
        </w:tc>
        <w:tc>
          <w:tcPr>
            <w:tcW w:w="1109" w:type="pct"/>
            <w:shd w:val="clear" w:color="auto" w:fill="A6A6A6"/>
            <w:vAlign w:val="center"/>
          </w:tcPr>
          <w:p w14:paraId="270F4883" w14:textId="77777777" w:rsidR="00D63C48" w:rsidRPr="00FF53BB" w:rsidRDefault="00D63C48" w:rsidP="00B72FE4">
            <w:pPr>
              <w:keepNext/>
              <w:snapToGrid w:val="0"/>
              <w:spacing w:line="240" w:lineRule="auto"/>
              <w:jc w:val="center"/>
              <w:rPr>
                <w:b/>
                <w:sz w:val="21"/>
                <w:szCs w:val="21"/>
              </w:rPr>
            </w:pPr>
            <w:r w:rsidRPr="00FF53BB">
              <w:rPr>
                <w:rFonts w:hint="eastAsia"/>
                <w:b/>
                <w:sz w:val="21"/>
                <w:szCs w:val="21"/>
              </w:rPr>
              <w:t>产品</w:t>
            </w:r>
            <w:r w:rsidRPr="00FF53BB">
              <w:rPr>
                <w:rFonts w:hint="eastAsia"/>
                <w:b/>
                <w:sz w:val="21"/>
                <w:szCs w:val="21"/>
              </w:rPr>
              <w:t>/</w:t>
            </w:r>
            <w:r w:rsidRPr="00FF53BB">
              <w:rPr>
                <w:rFonts w:hint="eastAsia"/>
                <w:b/>
                <w:sz w:val="21"/>
                <w:szCs w:val="21"/>
              </w:rPr>
              <w:t>模块名称</w:t>
            </w:r>
          </w:p>
        </w:tc>
        <w:tc>
          <w:tcPr>
            <w:tcW w:w="762" w:type="pct"/>
            <w:shd w:val="clear" w:color="auto" w:fill="A6A6A6"/>
            <w:vAlign w:val="center"/>
          </w:tcPr>
          <w:p w14:paraId="105D7E7E" w14:textId="77777777" w:rsidR="00D63C48" w:rsidRPr="00FF53BB" w:rsidRDefault="00D63C48" w:rsidP="00B72FE4">
            <w:pPr>
              <w:keepNext/>
              <w:snapToGrid w:val="0"/>
              <w:spacing w:line="240" w:lineRule="auto"/>
              <w:jc w:val="center"/>
              <w:rPr>
                <w:b/>
                <w:sz w:val="21"/>
                <w:szCs w:val="21"/>
              </w:rPr>
            </w:pPr>
            <w:r w:rsidRPr="00FF53BB">
              <w:rPr>
                <w:rFonts w:hint="eastAsia"/>
                <w:b/>
                <w:sz w:val="21"/>
                <w:szCs w:val="21"/>
              </w:rPr>
              <w:t>生产厂商</w:t>
            </w:r>
          </w:p>
        </w:tc>
        <w:tc>
          <w:tcPr>
            <w:tcW w:w="763" w:type="pct"/>
            <w:shd w:val="clear" w:color="auto" w:fill="A6A6A6"/>
            <w:vAlign w:val="center"/>
          </w:tcPr>
          <w:p w14:paraId="6DCA6463" w14:textId="227EC3D3" w:rsidR="00D63C48" w:rsidRPr="00FF53BB" w:rsidRDefault="004E24E3" w:rsidP="00B72FE4">
            <w:pPr>
              <w:keepNext/>
              <w:snapToGrid w:val="0"/>
              <w:spacing w:line="240" w:lineRule="auto"/>
              <w:jc w:val="center"/>
              <w:rPr>
                <w:b/>
                <w:sz w:val="21"/>
                <w:szCs w:val="21"/>
              </w:rPr>
            </w:pPr>
            <w:r>
              <w:rPr>
                <w:rFonts w:hint="eastAsia"/>
                <w:b/>
                <w:sz w:val="21"/>
                <w:szCs w:val="21"/>
              </w:rPr>
              <w:t>证书编号</w:t>
            </w:r>
          </w:p>
        </w:tc>
        <w:tc>
          <w:tcPr>
            <w:tcW w:w="762" w:type="pct"/>
            <w:shd w:val="clear" w:color="auto" w:fill="A6A6A6"/>
            <w:vAlign w:val="center"/>
          </w:tcPr>
          <w:p w14:paraId="087A2826" w14:textId="2DC35827" w:rsidR="00D63C48" w:rsidRPr="00FF53BB" w:rsidRDefault="00D63C48" w:rsidP="00B72FE4">
            <w:pPr>
              <w:keepNext/>
              <w:snapToGrid w:val="0"/>
              <w:spacing w:line="240" w:lineRule="auto"/>
              <w:jc w:val="center"/>
              <w:rPr>
                <w:b/>
                <w:sz w:val="21"/>
                <w:szCs w:val="21"/>
              </w:rPr>
            </w:pPr>
            <w:r w:rsidRPr="00FF53BB">
              <w:rPr>
                <w:rFonts w:hint="eastAsia"/>
                <w:b/>
                <w:sz w:val="21"/>
                <w:szCs w:val="21"/>
              </w:rPr>
              <w:t>密码算法</w:t>
            </w:r>
          </w:p>
        </w:tc>
        <w:tc>
          <w:tcPr>
            <w:tcW w:w="554" w:type="pct"/>
            <w:shd w:val="clear" w:color="auto" w:fill="A6A6A6"/>
            <w:vAlign w:val="center"/>
          </w:tcPr>
          <w:p w14:paraId="5162E8C9" w14:textId="77777777" w:rsidR="00D63C48" w:rsidRPr="00FF53BB" w:rsidRDefault="00D63C48" w:rsidP="00B72FE4">
            <w:pPr>
              <w:keepNext/>
              <w:snapToGrid w:val="0"/>
              <w:spacing w:line="240" w:lineRule="auto"/>
              <w:jc w:val="center"/>
              <w:rPr>
                <w:b/>
                <w:sz w:val="21"/>
                <w:szCs w:val="21"/>
              </w:rPr>
            </w:pPr>
            <w:r w:rsidRPr="00FF53BB">
              <w:rPr>
                <w:rFonts w:hint="eastAsia"/>
                <w:b/>
                <w:sz w:val="21"/>
                <w:szCs w:val="21"/>
              </w:rPr>
              <w:t>用途</w:t>
            </w:r>
          </w:p>
        </w:tc>
        <w:tc>
          <w:tcPr>
            <w:tcW w:w="632" w:type="pct"/>
            <w:shd w:val="clear" w:color="auto" w:fill="A6A6A6"/>
            <w:vAlign w:val="center"/>
          </w:tcPr>
          <w:p w14:paraId="5A893C96" w14:textId="77777777" w:rsidR="00D63C48" w:rsidRPr="00FF53BB" w:rsidRDefault="00D63C48" w:rsidP="00B72FE4">
            <w:pPr>
              <w:keepNext/>
              <w:snapToGrid w:val="0"/>
              <w:spacing w:line="240" w:lineRule="auto"/>
              <w:jc w:val="center"/>
              <w:rPr>
                <w:b/>
                <w:sz w:val="21"/>
                <w:szCs w:val="21"/>
              </w:rPr>
            </w:pPr>
            <w:r w:rsidRPr="00FF53BB">
              <w:rPr>
                <w:rFonts w:hint="eastAsia"/>
                <w:b/>
                <w:sz w:val="21"/>
                <w:szCs w:val="21"/>
              </w:rPr>
              <w:t>重要程度</w:t>
            </w:r>
          </w:p>
        </w:tc>
      </w:tr>
      <w:tr w:rsidR="00D63C48" w:rsidRPr="00FF53BB" w14:paraId="53756934" w14:textId="77777777" w:rsidTr="00B72FE4">
        <w:trPr>
          <w:trHeight w:val="448"/>
        </w:trPr>
        <w:tc>
          <w:tcPr>
            <w:tcW w:w="418" w:type="pct"/>
            <w:vAlign w:val="center"/>
          </w:tcPr>
          <w:p w14:paraId="62F151D7" w14:textId="77777777" w:rsidR="00D63C48" w:rsidRPr="00FF53BB" w:rsidRDefault="00D63C48" w:rsidP="00B72FE4">
            <w:pPr>
              <w:snapToGrid w:val="0"/>
              <w:spacing w:line="240" w:lineRule="auto"/>
              <w:jc w:val="center"/>
              <w:rPr>
                <w:sz w:val="21"/>
                <w:szCs w:val="21"/>
              </w:rPr>
            </w:pPr>
          </w:p>
        </w:tc>
        <w:tc>
          <w:tcPr>
            <w:tcW w:w="1109" w:type="pct"/>
            <w:vAlign w:val="center"/>
          </w:tcPr>
          <w:p w14:paraId="5EDD8456" w14:textId="77777777" w:rsidR="00D63C48" w:rsidRPr="00FF53BB" w:rsidRDefault="00D63C48" w:rsidP="00B72FE4">
            <w:pPr>
              <w:snapToGrid w:val="0"/>
              <w:spacing w:line="240" w:lineRule="auto"/>
              <w:jc w:val="left"/>
              <w:rPr>
                <w:sz w:val="21"/>
                <w:szCs w:val="21"/>
              </w:rPr>
            </w:pPr>
          </w:p>
        </w:tc>
        <w:tc>
          <w:tcPr>
            <w:tcW w:w="762" w:type="pct"/>
            <w:vAlign w:val="center"/>
          </w:tcPr>
          <w:p w14:paraId="732AD246" w14:textId="77777777" w:rsidR="00D63C48" w:rsidRPr="00FF53BB" w:rsidRDefault="00D63C48" w:rsidP="00B72FE4">
            <w:pPr>
              <w:snapToGrid w:val="0"/>
              <w:spacing w:line="240" w:lineRule="auto"/>
              <w:jc w:val="left"/>
              <w:rPr>
                <w:sz w:val="21"/>
                <w:szCs w:val="21"/>
              </w:rPr>
            </w:pPr>
          </w:p>
        </w:tc>
        <w:tc>
          <w:tcPr>
            <w:tcW w:w="763" w:type="pct"/>
            <w:vAlign w:val="center"/>
          </w:tcPr>
          <w:p w14:paraId="4CD1AB02" w14:textId="77777777" w:rsidR="00D63C48" w:rsidRPr="00FF53BB" w:rsidRDefault="00D63C48" w:rsidP="00B72FE4">
            <w:pPr>
              <w:snapToGrid w:val="0"/>
              <w:spacing w:line="240" w:lineRule="auto"/>
              <w:jc w:val="left"/>
              <w:rPr>
                <w:sz w:val="21"/>
                <w:szCs w:val="21"/>
              </w:rPr>
            </w:pPr>
          </w:p>
        </w:tc>
        <w:tc>
          <w:tcPr>
            <w:tcW w:w="762" w:type="pct"/>
            <w:vAlign w:val="center"/>
          </w:tcPr>
          <w:p w14:paraId="229A5501" w14:textId="77777777" w:rsidR="00D63C48" w:rsidRPr="00FF53BB" w:rsidRDefault="00D63C48" w:rsidP="00B72FE4">
            <w:pPr>
              <w:snapToGrid w:val="0"/>
              <w:spacing w:line="240" w:lineRule="auto"/>
              <w:jc w:val="left"/>
              <w:rPr>
                <w:sz w:val="21"/>
                <w:szCs w:val="21"/>
              </w:rPr>
            </w:pPr>
          </w:p>
        </w:tc>
        <w:tc>
          <w:tcPr>
            <w:tcW w:w="554" w:type="pct"/>
            <w:vAlign w:val="center"/>
          </w:tcPr>
          <w:p w14:paraId="15BBC2B6" w14:textId="77777777" w:rsidR="00D63C48" w:rsidRPr="00FF53BB" w:rsidRDefault="00D63C48" w:rsidP="00B72FE4">
            <w:pPr>
              <w:snapToGrid w:val="0"/>
              <w:spacing w:line="240" w:lineRule="auto"/>
              <w:jc w:val="left"/>
              <w:rPr>
                <w:sz w:val="21"/>
                <w:szCs w:val="21"/>
              </w:rPr>
            </w:pPr>
          </w:p>
        </w:tc>
        <w:tc>
          <w:tcPr>
            <w:tcW w:w="632" w:type="pct"/>
            <w:vAlign w:val="center"/>
          </w:tcPr>
          <w:p w14:paraId="5F296E32" w14:textId="77777777" w:rsidR="00D63C48" w:rsidRPr="00FF53BB" w:rsidRDefault="00D63C48" w:rsidP="00B72FE4">
            <w:pPr>
              <w:snapToGrid w:val="0"/>
              <w:spacing w:line="240" w:lineRule="auto"/>
              <w:jc w:val="center"/>
              <w:rPr>
                <w:sz w:val="21"/>
                <w:szCs w:val="21"/>
              </w:rPr>
            </w:pPr>
          </w:p>
        </w:tc>
      </w:tr>
    </w:tbl>
    <w:p w14:paraId="6437D084" w14:textId="77777777" w:rsidR="00D63C48" w:rsidRPr="00FF53BB" w:rsidRDefault="00D63C48" w:rsidP="00A57B24">
      <w:pPr>
        <w:snapToGrid w:val="0"/>
      </w:pPr>
    </w:p>
    <w:p w14:paraId="6737FE14" w14:textId="13AE030D" w:rsidR="00857FF5" w:rsidRPr="00FF53BB" w:rsidRDefault="00857FF5" w:rsidP="00A57B24">
      <w:pPr>
        <w:pStyle w:val="a3"/>
        <w:snapToGrid w:val="0"/>
      </w:pPr>
      <w:bookmarkStart w:id="161" w:name="_Toc191463447"/>
      <w:r w:rsidRPr="00FF53BB">
        <w:rPr>
          <w:rFonts w:hint="eastAsia"/>
        </w:rPr>
        <w:t>安全相关人员</w:t>
      </w:r>
      <w:bookmarkEnd w:id="161"/>
    </w:p>
    <w:p w14:paraId="1449FC32" w14:textId="06343ED7" w:rsidR="00857FF5" w:rsidRPr="00FF53BB" w:rsidRDefault="007C12E2" w:rsidP="00A57B24">
      <w:pPr>
        <w:snapToGrid w:val="0"/>
        <w:rPr>
          <w:color w:val="FF0000"/>
        </w:rPr>
      </w:pPr>
      <w:r w:rsidRPr="00FF53BB">
        <w:rPr>
          <w:rFonts w:hint="eastAsia"/>
          <w:color w:val="FF0000"/>
        </w:rPr>
        <w:t>【填写说明：以列表形式给出与</w:t>
      </w:r>
      <w:r w:rsidR="00315250" w:rsidRPr="00FF53BB">
        <w:rPr>
          <w:rFonts w:hint="eastAsia"/>
          <w:color w:val="FF0000"/>
        </w:rPr>
        <w:t>被测对象</w:t>
      </w:r>
      <w:r w:rsidRPr="00FF53BB">
        <w:rPr>
          <w:rFonts w:hint="eastAsia"/>
          <w:color w:val="FF0000"/>
        </w:rPr>
        <w:t>安全相关的人员</w:t>
      </w:r>
      <w:r w:rsidR="00D12B47" w:rsidRPr="00FF53BB">
        <w:rPr>
          <w:rFonts w:hint="eastAsia"/>
          <w:color w:val="FF0000"/>
        </w:rPr>
        <w:t>及所属单位</w:t>
      </w:r>
      <w:r w:rsidR="002E3BD7" w:rsidRPr="00FF53BB">
        <w:rPr>
          <w:rFonts w:hint="eastAsia"/>
          <w:color w:val="FF0000"/>
        </w:rPr>
        <w:t>，</w:t>
      </w:r>
      <w:r w:rsidRPr="00FF53BB">
        <w:rPr>
          <w:rFonts w:hint="eastAsia"/>
          <w:color w:val="FF0000"/>
        </w:rPr>
        <w:t>包括安全主管、网络管理员、</w:t>
      </w:r>
      <w:r w:rsidR="002E3BD7" w:rsidRPr="00FF53BB">
        <w:rPr>
          <w:rFonts w:hint="eastAsia"/>
          <w:color w:val="FF0000"/>
        </w:rPr>
        <w:t>系统</w:t>
      </w:r>
      <w:r w:rsidRPr="00FF53BB">
        <w:rPr>
          <w:rFonts w:hint="eastAsia"/>
          <w:color w:val="FF0000"/>
        </w:rPr>
        <w:t>管理员、应用管理员、</w:t>
      </w:r>
      <w:r w:rsidR="002E3BD7" w:rsidRPr="00FF53BB">
        <w:rPr>
          <w:rFonts w:hint="eastAsia"/>
          <w:color w:val="FF0000"/>
        </w:rPr>
        <w:t>数据管理员、审计管理员、</w:t>
      </w:r>
      <w:r w:rsidRPr="00FF53BB">
        <w:rPr>
          <w:rFonts w:hint="eastAsia"/>
          <w:color w:val="FF0000"/>
        </w:rPr>
        <w:t>机房管理员、资产管理员等。】</w:t>
      </w:r>
    </w:p>
    <w:p w14:paraId="06EA3D95" w14:textId="31C2B57B" w:rsidR="002B366D" w:rsidRPr="00FF53BB" w:rsidRDefault="002B366D" w:rsidP="00A57B24">
      <w:pPr>
        <w:pStyle w:val="af6"/>
        <w:snapToGrid w:val="0"/>
        <w:spacing w:line="240" w:lineRule="auto"/>
        <w:jc w:val="center"/>
        <w:rPr>
          <w:rFonts w:ascii="Times New Roman" w:hAnsi="Times New Roman"/>
          <w:b/>
          <w:sz w:val="21"/>
        </w:rPr>
      </w:pPr>
      <w:bookmarkStart w:id="162" w:name="_Toc12278102"/>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11</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安全相关人员</w:t>
      </w:r>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40"/>
        <w:gridCol w:w="1741"/>
        <w:gridCol w:w="2481"/>
        <w:gridCol w:w="1412"/>
        <w:gridCol w:w="1822"/>
      </w:tblGrid>
      <w:tr w:rsidR="00D12B47" w:rsidRPr="00FF53BB" w14:paraId="71702955" w14:textId="77777777" w:rsidTr="0008380B">
        <w:trPr>
          <w:tblHeader/>
        </w:trPr>
        <w:tc>
          <w:tcPr>
            <w:tcW w:w="506" w:type="pct"/>
            <w:shd w:val="clear" w:color="auto" w:fill="A6A6A6" w:themeFill="background1" w:themeFillShade="A6"/>
            <w:vAlign w:val="center"/>
          </w:tcPr>
          <w:p w14:paraId="21CF85F7" w14:textId="77777777" w:rsidR="00D12B47" w:rsidRPr="00FF53BB" w:rsidRDefault="00D12B47" w:rsidP="00A57B24">
            <w:pPr>
              <w:snapToGrid w:val="0"/>
              <w:spacing w:line="240" w:lineRule="auto"/>
              <w:jc w:val="center"/>
              <w:rPr>
                <w:b/>
                <w:sz w:val="21"/>
                <w:szCs w:val="21"/>
              </w:rPr>
            </w:pPr>
            <w:r w:rsidRPr="00FF53BB">
              <w:rPr>
                <w:b/>
                <w:sz w:val="21"/>
                <w:szCs w:val="21"/>
              </w:rPr>
              <w:t>序号</w:t>
            </w:r>
          </w:p>
        </w:tc>
        <w:tc>
          <w:tcPr>
            <w:tcW w:w="1049" w:type="pct"/>
            <w:shd w:val="clear" w:color="auto" w:fill="A6A6A6" w:themeFill="background1" w:themeFillShade="A6"/>
            <w:vAlign w:val="center"/>
          </w:tcPr>
          <w:p w14:paraId="31531C97" w14:textId="77777777" w:rsidR="00D12B47" w:rsidRPr="00FF53BB" w:rsidRDefault="00D12B47" w:rsidP="00A57B24">
            <w:pPr>
              <w:snapToGrid w:val="0"/>
              <w:spacing w:line="240" w:lineRule="auto"/>
              <w:jc w:val="center"/>
              <w:rPr>
                <w:b/>
                <w:sz w:val="21"/>
                <w:szCs w:val="21"/>
              </w:rPr>
            </w:pPr>
            <w:r w:rsidRPr="00FF53BB">
              <w:rPr>
                <w:b/>
                <w:sz w:val="21"/>
                <w:szCs w:val="21"/>
              </w:rPr>
              <w:t>姓名</w:t>
            </w:r>
          </w:p>
        </w:tc>
        <w:tc>
          <w:tcPr>
            <w:tcW w:w="1495" w:type="pct"/>
            <w:shd w:val="clear" w:color="auto" w:fill="A6A6A6" w:themeFill="background1" w:themeFillShade="A6"/>
            <w:vAlign w:val="center"/>
          </w:tcPr>
          <w:p w14:paraId="5C7C87BF" w14:textId="77777777" w:rsidR="00D12B47" w:rsidRPr="00FF53BB" w:rsidRDefault="00D12B47" w:rsidP="00A57B24">
            <w:pPr>
              <w:snapToGrid w:val="0"/>
              <w:spacing w:line="240" w:lineRule="auto"/>
              <w:jc w:val="center"/>
              <w:rPr>
                <w:b/>
                <w:sz w:val="21"/>
                <w:szCs w:val="21"/>
              </w:rPr>
            </w:pPr>
            <w:r w:rsidRPr="00FF53BB">
              <w:rPr>
                <w:b/>
                <w:sz w:val="21"/>
                <w:szCs w:val="21"/>
              </w:rPr>
              <w:t>岗位</w:t>
            </w:r>
            <w:r w:rsidRPr="00FF53BB">
              <w:rPr>
                <w:b/>
                <w:sz w:val="21"/>
                <w:szCs w:val="21"/>
              </w:rPr>
              <w:t>/</w:t>
            </w:r>
            <w:r w:rsidRPr="00FF53BB">
              <w:rPr>
                <w:b/>
                <w:sz w:val="21"/>
                <w:szCs w:val="21"/>
              </w:rPr>
              <w:t>角色</w:t>
            </w:r>
          </w:p>
        </w:tc>
        <w:tc>
          <w:tcPr>
            <w:tcW w:w="851" w:type="pct"/>
            <w:shd w:val="clear" w:color="auto" w:fill="A6A6A6" w:themeFill="background1" w:themeFillShade="A6"/>
            <w:vAlign w:val="center"/>
          </w:tcPr>
          <w:p w14:paraId="3070A1C0" w14:textId="77777777" w:rsidR="00D12B47" w:rsidRPr="00FF53BB" w:rsidRDefault="00D12B47" w:rsidP="00A57B24">
            <w:pPr>
              <w:snapToGrid w:val="0"/>
              <w:spacing w:line="240" w:lineRule="auto"/>
              <w:jc w:val="center"/>
              <w:rPr>
                <w:b/>
                <w:sz w:val="21"/>
                <w:szCs w:val="21"/>
              </w:rPr>
            </w:pPr>
            <w:r w:rsidRPr="00FF53BB">
              <w:rPr>
                <w:b/>
                <w:sz w:val="21"/>
                <w:szCs w:val="21"/>
              </w:rPr>
              <w:t>联系方式</w:t>
            </w:r>
          </w:p>
        </w:tc>
        <w:tc>
          <w:tcPr>
            <w:tcW w:w="1098" w:type="pct"/>
            <w:shd w:val="clear" w:color="auto" w:fill="A6A6A6" w:themeFill="background1" w:themeFillShade="A6"/>
            <w:vAlign w:val="center"/>
          </w:tcPr>
          <w:p w14:paraId="6BFA03C9" w14:textId="77777777" w:rsidR="00D12B47" w:rsidRPr="00FF53BB" w:rsidRDefault="00D12B47" w:rsidP="00A57B24">
            <w:pPr>
              <w:snapToGrid w:val="0"/>
              <w:spacing w:line="240" w:lineRule="auto"/>
              <w:jc w:val="center"/>
              <w:rPr>
                <w:b/>
                <w:sz w:val="21"/>
                <w:szCs w:val="21"/>
              </w:rPr>
            </w:pPr>
            <w:r w:rsidRPr="00FF53BB">
              <w:rPr>
                <w:rFonts w:hint="eastAsia"/>
                <w:b/>
                <w:sz w:val="21"/>
                <w:szCs w:val="21"/>
              </w:rPr>
              <w:t>所属单位</w:t>
            </w:r>
          </w:p>
        </w:tc>
      </w:tr>
      <w:tr w:rsidR="00D12B47" w:rsidRPr="00FF53BB" w14:paraId="23D5F3BA" w14:textId="77777777" w:rsidTr="0008380B">
        <w:tc>
          <w:tcPr>
            <w:tcW w:w="506" w:type="pct"/>
            <w:vAlign w:val="center"/>
          </w:tcPr>
          <w:p w14:paraId="76EE90B2" w14:textId="77777777" w:rsidR="00D12B47" w:rsidRPr="00FF53BB" w:rsidRDefault="00D12B47" w:rsidP="00A57B24">
            <w:pPr>
              <w:snapToGrid w:val="0"/>
              <w:spacing w:line="240" w:lineRule="auto"/>
              <w:jc w:val="center"/>
              <w:rPr>
                <w:sz w:val="21"/>
                <w:szCs w:val="21"/>
              </w:rPr>
            </w:pPr>
          </w:p>
        </w:tc>
        <w:tc>
          <w:tcPr>
            <w:tcW w:w="1049" w:type="pct"/>
            <w:vAlign w:val="center"/>
          </w:tcPr>
          <w:p w14:paraId="3931EF61" w14:textId="77777777" w:rsidR="00D12B47" w:rsidRPr="00FF53BB" w:rsidRDefault="00D12B47" w:rsidP="00A57B24">
            <w:pPr>
              <w:snapToGrid w:val="0"/>
              <w:spacing w:line="240" w:lineRule="auto"/>
              <w:rPr>
                <w:sz w:val="21"/>
                <w:szCs w:val="21"/>
              </w:rPr>
            </w:pPr>
          </w:p>
        </w:tc>
        <w:tc>
          <w:tcPr>
            <w:tcW w:w="1495" w:type="pct"/>
            <w:vAlign w:val="center"/>
          </w:tcPr>
          <w:p w14:paraId="4BB939AC" w14:textId="77777777" w:rsidR="00D12B47" w:rsidRPr="00FF53BB" w:rsidRDefault="00D12B47" w:rsidP="00A57B24">
            <w:pPr>
              <w:snapToGrid w:val="0"/>
              <w:spacing w:line="240" w:lineRule="auto"/>
              <w:rPr>
                <w:sz w:val="21"/>
                <w:szCs w:val="21"/>
              </w:rPr>
            </w:pPr>
          </w:p>
        </w:tc>
        <w:tc>
          <w:tcPr>
            <w:tcW w:w="851" w:type="pct"/>
            <w:vAlign w:val="center"/>
          </w:tcPr>
          <w:p w14:paraId="1BE668BB" w14:textId="77777777" w:rsidR="00D12B47" w:rsidRPr="00FF53BB" w:rsidRDefault="00D12B47" w:rsidP="00A57B24">
            <w:pPr>
              <w:snapToGrid w:val="0"/>
              <w:spacing w:line="240" w:lineRule="auto"/>
              <w:rPr>
                <w:sz w:val="21"/>
                <w:szCs w:val="21"/>
              </w:rPr>
            </w:pPr>
          </w:p>
        </w:tc>
        <w:tc>
          <w:tcPr>
            <w:tcW w:w="1098" w:type="pct"/>
            <w:vAlign w:val="center"/>
          </w:tcPr>
          <w:p w14:paraId="714CA153" w14:textId="77777777" w:rsidR="00D12B47" w:rsidRPr="00FF53BB" w:rsidRDefault="00D12B47" w:rsidP="00A57B24">
            <w:pPr>
              <w:snapToGrid w:val="0"/>
              <w:spacing w:line="240" w:lineRule="auto"/>
              <w:rPr>
                <w:sz w:val="21"/>
                <w:szCs w:val="21"/>
              </w:rPr>
            </w:pPr>
          </w:p>
        </w:tc>
      </w:tr>
      <w:tr w:rsidR="00D12B47" w:rsidRPr="00FF53BB" w14:paraId="2EBBF343" w14:textId="77777777" w:rsidTr="0008380B">
        <w:tc>
          <w:tcPr>
            <w:tcW w:w="506" w:type="pct"/>
            <w:vAlign w:val="center"/>
          </w:tcPr>
          <w:p w14:paraId="61F3E2BC" w14:textId="77777777" w:rsidR="00D12B47" w:rsidRPr="00FF53BB" w:rsidRDefault="00D12B47" w:rsidP="00A57B24">
            <w:pPr>
              <w:snapToGrid w:val="0"/>
              <w:spacing w:line="240" w:lineRule="auto"/>
              <w:jc w:val="center"/>
              <w:rPr>
                <w:sz w:val="21"/>
                <w:szCs w:val="21"/>
              </w:rPr>
            </w:pPr>
          </w:p>
        </w:tc>
        <w:tc>
          <w:tcPr>
            <w:tcW w:w="1049" w:type="pct"/>
            <w:vAlign w:val="center"/>
          </w:tcPr>
          <w:p w14:paraId="644E4107" w14:textId="77777777" w:rsidR="00D12B47" w:rsidRPr="00FF53BB" w:rsidRDefault="00D12B47" w:rsidP="00A57B24">
            <w:pPr>
              <w:snapToGrid w:val="0"/>
              <w:spacing w:line="240" w:lineRule="auto"/>
              <w:rPr>
                <w:sz w:val="21"/>
                <w:szCs w:val="21"/>
              </w:rPr>
            </w:pPr>
          </w:p>
        </w:tc>
        <w:tc>
          <w:tcPr>
            <w:tcW w:w="1495" w:type="pct"/>
            <w:vAlign w:val="center"/>
          </w:tcPr>
          <w:p w14:paraId="2921979D" w14:textId="77777777" w:rsidR="00D12B47" w:rsidRPr="00FF53BB" w:rsidRDefault="00D12B47" w:rsidP="00A57B24">
            <w:pPr>
              <w:snapToGrid w:val="0"/>
              <w:spacing w:line="240" w:lineRule="auto"/>
              <w:rPr>
                <w:sz w:val="21"/>
                <w:szCs w:val="21"/>
              </w:rPr>
            </w:pPr>
          </w:p>
        </w:tc>
        <w:tc>
          <w:tcPr>
            <w:tcW w:w="851" w:type="pct"/>
            <w:vAlign w:val="center"/>
          </w:tcPr>
          <w:p w14:paraId="08C2355C" w14:textId="77777777" w:rsidR="00D12B47" w:rsidRPr="00FF53BB" w:rsidRDefault="00D12B47" w:rsidP="00A57B24">
            <w:pPr>
              <w:snapToGrid w:val="0"/>
              <w:spacing w:line="240" w:lineRule="auto"/>
              <w:rPr>
                <w:sz w:val="21"/>
                <w:szCs w:val="21"/>
              </w:rPr>
            </w:pPr>
          </w:p>
        </w:tc>
        <w:tc>
          <w:tcPr>
            <w:tcW w:w="1098" w:type="pct"/>
            <w:vAlign w:val="center"/>
          </w:tcPr>
          <w:p w14:paraId="1D85BD4D" w14:textId="77777777" w:rsidR="00D12B47" w:rsidRPr="00FF53BB" w:rsidRDefault="00D12B47" w:rsidP="00A57B24">
            <w:pPr>
              <w:snapToGrid w:val="0"/>
              <w:spacing w:line="240" w:lineRule="auto"/>
              <w:rPr>
                <w:sz w:val="21"/>
                <w:szCs w:val="21"/>
              </w:rPr>
            </w:pPr>
          </w:p>
        </w:tc>
      </w:tr>
    </w:tbl>
    <w:p w14:paraId="30901056" w14:textId="77777777" w:rsidR="00D12B47" w:rsidRPr="00FF53BB" w:rsidRDefault="00D12B47" w:rsidP="00A57B24">
      <w:pPr>
        <w:snapToGrid w:val="0"/>
      </w:pPr>
    </w:p>
    <w:p w14:paraId="6A1B2758" w14:textId="28D14EEB" w:rsidR="00857FF5" w:rsidRPr="00FF53BB" w:rsidRDefault="00857FF5" w:rsidP="00A57B24">
      <w:pPr>
        <w:pStyle w:val="a3"/>
        <w:snapToGrid w:val="0"/>
      </w:pPr>
      <w:bookmarkStart w:id="163" w:name="_Toc191463448"/>
      <w:r w:rsidRPr="00FF53BB">
        <w:rPr>
          <w:rFonts w:hint="eastAsia"/>
        </w:rPr>
        <w:t>安全管理文档</w:t>
      </w:r>
      <w:bookmarkEnd w:id="163"/>
    </w:p>
    <w:p w14:paraId="02B304F1" w14:textId="4E0E9A94" w:rsidR="00857FF5" w:rsidRPr="00FF53BB" w:rsidRDefault="00E765B6" w:rsidP="00A57B24">
      <w:pPr>
        <w:snapToGrid w:val="0"/>
        <w:rPr>
          <w:color w:val="FF0000"/>
        </w:rPr>
      </w:pPr>
      <w:r w:rsidRPr="00FF53BB">
        <w:rPr>
          <w:rFonts w:hint="eastAsia"/>
          <w:color w:val="FF0000"/>
        </w:rPr>
        <w:t>【填写说明：以列表形式给出与</w:t>
      </w:r>
      <w:r w:rsidR="00315250" w:rsidRPr="00FF53BB">
        <w:rPr>
          <w:rFonts w:hint="eastAsia"/>
          <w:color w:val="FF0000"/>
        </w:rPr>
        <w:t>被测对象</w:t>
      </w:r>
      <w:r w:rsidRPr="00FF53BB">
        <w:rPr>
          <w:rFonts w:hint="eastAsia"/>
          <w:color w:val="FF0000"/>
        </w:rPr>
        <w:t>安全相关的文档，</w:t>
      </w:r>
      <w:r w:rsidR="002E3BD7" w:rsidRPr="00FF53BB">
        <w:rPr>
          <w:rFonts w:hint="eastAsia"/>
          <w:color w:val="FF0000"/>
        </w:rPr>
        <w:t>主要</w:t>
      </w:r>
      <w:r w:rsidRPr="00FF53BB">
        <w:rPr>
          <w:rFonts w:hint="eastAsia"/>
          <w:color w:val="FF0000"/>
        </w:rPr>
        <w:t>包括安全</w:t>
      </w:r>
      <w:r w:rsidR="0012746D">
        <w:rPr>
          <w:rFonts w:hint="eastAsia"/>
          <w:color w:val="FF0000"/>
        </w:rPr>
        <w:t>管理</w:t>
      </w:r>
      <w:r w:rsidR="00412224">
        <w:rPr>
          <w:rFonts w:hint="eastAsia"/>
          <w:color w:val="FF0000"/>
        </w:rPr>
        <w:t>制度</w:t>
      </w:r>
      <w:r w:rsidRPr="00FF53BB">
        <w:rPr>
          <w:rFonts w:hint="eastAsia"/>
          <w:color w:val="FF0000"/>
        </w:rPr>
        <w:t>类文档、记录类文档和其他文档。】</w:t>
      </w:r>
    </w:p>
    <w:p w14:paraId="66277225" w14:textId="41AF7D0A" w:rsidR="002B366D" w:rsidRPr="00FF53BB" w:rsidRDefault="002B366D" w:rsidP="00A57B24">
      <w:pPr>
        <w:pStyle w:val="af6"/>
        <w:snapToGrid w:val="0"/>
        <w:spacing w:line="240" w:lineRule="auto"/>
        <w:jc w:val="center"/>
        <w:rPr>
          <w:rFonts w:ascii="Times New Roman" w:hAnsi="Times New Roman"/>
          <w:b/>
          <w:sz w:val="21"/>
        </w:rPr>
      </w:pPr>
      <w:bookmarkStart w:id="164" w:name="_Toc12278103"/>
      <w:r w:rsidRPr="00FF53BB">
        <w:rPr>
          <w:rFonts w:ascii="Times New Roman" w:hAnsi="Times New Roman" w:hint="eastAsia"/>
          <w:b/>
          <w:sz w:val="21"/>
        </w:rPr>
        <w:t>附录</w:t>
      </w:r>
      <w:r w:rsidRPr="00FF53BB">
        <w:rPr>
          <w:rFonts w:ascii="Times New Roman" w:hAnsi="Times New Roman" w:hint="eastAsia"/>
          <w:b/>
          <w:sz w:val="21"/>
        </w:rPr>
        <w:t xml:space="preserve">A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w:instrText>
      </w:r>
      <w:r w:rsidRPr="00FF53BB">
        <w:rPr>
          <w:rFonts w:ascii="Times New Roman" w:hAnsi="Times New Roman" w:hint="eastAsia"/>
          <w:b/>
          <w:sz w:val="21"/>
        </w:rPr>
        <w:instrText xml:space="preserve">SEQ </w:instrText>
      </w:r>
      <w:r w:rsidRPr="00FF53BB">
        <w:rPr>
          <w:rFonts w:ascii="Times New Roman" w:hAnsi="Times New Roman" w:hint="eastAsia"/>
          <w:b/>
          <w:sz w:val="21"/>
        </w:rPr>
        <w:instrText>附录</w:instrText>
      </w:r>
      <w:r w:rsidRPr="00FF53BB">
        <w:rPr>
          <w:rFonts w:ascii="Times New Roman" w:hAnsi="Times New Roman" w:hint="eastAsia"/>
          <w:b/>
          <w:sz w:val="21"/>
        </w:rPr>
        <w:instrText>A_</w:instrText>
      </w:r>
      <w:r w:rsidRPr="00FF53BB">
        <w:rPr>
          <w:rFonts w:ascii="Times New Roman" w:hAnsi="Times New Roman" w:hint="eastAsia"/>
          <w:b/>
          <w:sz w:val="21"/>
        </w:rPr>
        <w:instrText>表</w:instrText>
      </w:r>
      <w:r w:rsidRPr="00FF53BB">
        <w:rPr>
          <w:rFonts w:ascii="Times New Roman" w:hAnsi="Times New Roman" w:hint="eastAsia"/>
          <w:b/>
          <w:sz w:val="21"/>
        </w:rPr>
        <w:instrText>- \* ARABIC</w:instrText>
      </w:r>
      <w:r w:rsidRPr="00FF53BB">
        <w:rPr>
          <w:rFonts w:ascii="Times New Roman" w:hAnsi="Times New Roman"/>
          <w:b/>
          <w:sz w:val="21"/>
        </w:rPr>
        <w:instrText xml:space="preserve"> </w:instrText>
      </w:r>
      <w:r w:rsidRPr="00FF53BB">
        <w:rPr>
          <w:rFonts w:ascii="Times New Roman" w:hAnsi="Times New Roman"/>
          <w:b/>
          <w:sz w:val="21"/>
        </w:rPr>
        <w:fldChar w:fldCharType="separate"/>
      </w:r>
      <w:r w:rsidR="00415A3F">
        <w:rPr>
          <w:rFonts w:ascii="Times New Roman" w:hAnsi="Times New Roman"/>
          <w:b/>
          <w:noProof/>
          <w:sz w:val="21"/>
        </w:rPr>
        <w:t>12</w:t>
      </w:r>
      <w:r w:rsidRPr="00FF53BB">
        <w:rPr>
          <w:rFonts w:ascii="Times New Roman" w:hAnsi="Times New Roman"/>
          <w:b/>
          <w:sz w:val="21"/>
        </w:rPr>
        <w:fldChar w:fldCharType="end"/>
      </w:r>
      <w:r w:rsidR="00721FA4" w:rsidRPr="00FF53BB">
        <w:rPr>
          <w:rFonts w:ascii="Times New Roman" w:hAnsi="Times New Roman"/>
          <w:b/>
          <w:sz w:val="21"/>
        </w:rPr>
        <w:t xml:space="preserve"> </w:t>
      </w:r>
      <w:r w:rsidRPr="00FF53BB">
        <w:rPr>
          <w:rFonts w:ascii="Times New Roman" w:hAnsi="Times New Roman" w:hint="eastAsia"/>
          <w:b/>
          <w:sz w:val="21"/>
        </w:rPr>
        <w:t>安全管理文档</w:t>
      </w:r>
      <w:bookmarkEnd w:id="1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6"/>
        <w:gridCol w:w="4614"/>
      </w:tblGrid>
      <w:tr w:rsidR="00E765B6" w:rsidRPr="00FF53BB" w14:paraId="58F7B448" w14:textId="77777777" w:rsidTr="008E5818">
        <w:trPr>
          <w:tblHeader/>
        </w:trPr>
        <w:tc>
          <w:tcPr>
            <w:tcW w:w="510" w:type="pct"/>
            <w:shd w:val="clear" w:color="auto" w:fill="A6A6A6" w:themeFill="background1" w:themeFillShade="A6"/>
            <w:tcMar>
              <w:top w:w="57" w:type="dxa"/>
              <w:bottom w:w="57" w:type="dxa"/>
            </w:tcMar>
            <w:vAlign w:val="center"/>
          </w:tcPr>
          <w:p w14:paraId="27C0062F" w14:textId="77777777" w:rsidR="00E765B6" w:rsidRPr="00FF53BB" w:rsidRDefault="00E765B6" w:rsidP="00A57B24">
            <w:pPr>
              <w:keepNext/>
              <w:snapToGrid w:val="0"/>
              <w:spacing w:line="240" w:lineRule="auto"/>
              <w:jc w:val="center"/>
              <w:rPr>
                <w:b/>
                <w:sz w:val="21"/>
                <w:szCs w:val="21"/>
              </w:rPr>
            </w:pPr>
            <w:r w:rsidRPr="00FF53BB">
              <w:rPr>
                <w:b/>
                <w:sz w:val="21"/>
                <w:szCs w:val="21"/>
              </w:rPr>
              <w:t>序号</w:t>
            </w:r>
          </w:p>
        </w:tc>
        <w:tc>
          <w:tcPr>
            <w:tcW w:w="1709" w:type="pct"/>
            <w:shd w:val="clear" w:color="auto" w:fill="A6A6A6" w:themeFill="background1" w:themeFillShade="A6"/>
            <w:tcMar>
              <w:top w:w="57" w:type="dxa"/>
              <w:bottom w:w="57" w:type="dxa"/>
            </w:tcMar>
            <w:vAlign w:val="center"/>
          </w:tcPr>
          <w:p w14:paraId="0CBA056E" w14:textId="77777777" w:rsidR="00E765B6" w:rsidRPr="00FF53BB" w:rsidRDefault="00E765B6" w:rsidP="00A57B24">
            <w:pPr>
              <w:keepNext/>
              <w:snapToGrid w:val="0"/>
              <w:spacing w:line="240" w:lineRule="auto"/>
              <w:jc w:val="center"/>
              <w:rPr>
                <w:b/>
                <w:sz w:val="21"/>
                <w:szCs w:val="21"/>
              </w:rPr>
            </w:pPr>
            <w:r w:rsidRPr="00FF53BB">
              <w:rPr>
                <w:b/>
                <w:sz w:val="21"/>
                <w:szCs w:val="21"/>
              </w:rPr>
              <w:t>文档名称</w:t>
            </w:r>
          </w:p>
        </w:tc>
        <w:tc>
          <w:tcPr>
            <w:tcW w:w="2781" w:type="pct"/>
            <w:shd w:val="clear" w:color="auto" w:fill="A6A6A6" w:themeFill="background1" w:themeFillShade="A6"/>
            <w:tcMar>
              <w:top w:w="57" w:type="dxa"/>
              <w:bottom w:w="57" w:type="dxa"/>
            </w:tcMar>
            <w:vAlign w:val="center"/>
          </w:tcPr>
          <w:p w14:paraId="576F03F5" w14:textId="77777777" w:rsidR="00E765B6" w:rsidRPr="00FF53BB" w:rsidRDefault="00E765B6" w:rsidP="00A57B24">
            <w:pPr>
              <w:keepNext/>
              <w:snapToGrid w:val="0"/>
              <w:spacing w:line="240" w:lineRule="auto"/>
              <w:jc w:val="center"/>
              <w:rPr>
                <w:b/>
                <w:sz w:val="21"/>
                <w:szCs w:val="21"/>
              </w:rPr>
            </w:pPr>
            <w:r w:rsidRPr="00FF53BB">
              <w:rPr>
                <w:b/>
                <w:sz w:val="21"/>
                <w:szCs w:val="21"/>
              </w:rPr>
              <w:t>主要内容</w:t>
            </w:r>
          </w:p>
        </w:tc>
      </w:tr>
      <w:tr w:rsidR="00E765B6" w:rsidRPr="00FF53BB" w14:paraId="5A57E572" w14:textId="77777777" w:rsidTr="008E5818">
        <w:tc>
          <w:tcPr>
            <w:tcW w:w="510" w:type="pct"/>
            <w:tcMar>
              <w:top w:w="57" w:type="dxa"/>
              <w:bottom w:w="57" w:type="dxa"/>
            </w:tcMar>
            <w:vAlign w:val="center"/>
          </w:tcPr>
          <w:p w14:paraId="31CC05AC" w14:textId="62301E00" w:rsidR="00E765B6" w:rsidRPr="00FF53BB" w:rsidRDefault="00E765B6" w:rsidP="00A57B24">
            <w:pPr>
              <w:snapToGrid w:val="0"/>
              <w:spacing w:line="240" w:lineRule="auto"/>
              <w:jc w:val="center"/>
              <w:rPr>
                <w:sz w:val="21"/>
                <w:szCs w:val="21"/>
              </w:rPr>
            </w:pPr>
          </w:p>
        </w:tc>
        <w:tc>
          <w:tcPr>
            <w:tcW w:w="1709" w:type="pct"/>
            <w:tcMar>
              <w:top w:w="57" w:type="dxa"/>
              <w:bottom w:w="57" w:type="dxa"/>
            </w:tcMar>
            <w:vAlign w:val="center"/>
          </w:tcPr>
          <w:p w14:paraId="7B027750" w14:textId="77777777" w:rsidR="00E765B6" w:rsidRPr="00FF53BB" w:rsidRDefault="00E765B6" w:rsidP="00A57B24">
            <w:pPr>
              <w:snapToGrid w:val="0"/>
              <w:spacing w:line="240" w:lineRule="auto"/>
              <w:rPr>
                <w:sz w:val="21"/>
                <w:szCs w:val="21"/>
              </w:rPr>
            </w:pPr>
          </w:p>
        </w:tc>
        <w:tc>
          <w:tcPr>
            <w:tcW w:w="2781" w:type="pct"/>
            <w:tcMar>
              <w:top w:w="57" w:type="dxa"/>
              <w:bottom w:w="57" w:type="dxa"/>
            </w:tcMar>
            <w:vAlign w:val="center"/>
          </w:tcPr>
          <w:p w14:paraId="28A8447B" w14:textId="77777777" w:rsidR="00E765B6" w:rsidRPr="00FF53BB" w:rsidRDefault="00E765B6" w:rsidP="00A57B24">
            <w:pPr>
              <w:snapToGrid w:val="0"/>
              <w:spacing w:line="240" w:lineRule="auto"/>
              <w:rPr>
                <w:sz w:val="21"/>
                <w:szCs w:val="21"/>
              </w:rPr>
            </w:pPr>
          </w:p>
        </w:tc>
      </w:tr>
      <w:tr w:rsidR="00E765B6" w:rsidRPr="00FF53BB" w14:paraId="33032451" w14:textId="77777777" w:rsidTr="008E5818">
        <w:tc>
          <w:tcPr>
            <w:tcW w:w="510" w:type="pct"/>
            <w:tcMar>
              <w:top w:w="57" w:type="dxa"/>
              <w:bottom w:w="57" w:type="dxa"/>
            </w:tcMar>
            <w:vAlign w:val="center"/>
          </w:tcPr>
          <w:p w14:paraId="790A1A2E" w14:textId="6AFBD5A4" w:rsidR="00E765B6" w:rsidRPr="00FF53BB" w:rsidRDefault="00E765B6" w:rsidP="00A57B24">
            <w:pPr>
              <w:snapToGrid w:val="0"/>
              <w:spacing w:line="240" w:lineRule="auto"/>
              <w:jc w:val="center"/>
              <w:rPr>
                <w:sz w:val="21"/>
                <w:szCs w:val="21"/>
              </w:rPr>
            </w:pPr>
          </w:p>
        </w:tc>
        <w:tc>
          <w:tcPr>
            <w:tcW w:w="1709" w:type="pct"/>
            <w:tcMar>
              <w:top w:w="57" w:type="dxa"/>
              <w:bottom w:w="57" w:type="dxa"/>
            </w:tcMar>
            <w:vAlign w:val="center"/>
          </w:tcPr>
          <w:p w14:paraId="139B59C3" w14:textId="77777777" w:rsidR="00E765B6" w:rsidRPr="00FF53BB" w:rsidRDefault="00E765B6" w:rsidP="00A57B24">
            <w:pPr>
              <w:snapToGrid w:val="0"/>
              <w:spacing w:line="240" w:lineRule="auto"/>
              <w:rPr>
                <w:sz w:val="21"/>
                <w:szCs w:val="21"/>
              </w:rPr>
            </w:pPr>
          </w:p>
        </w:tc>
        <w:tc>
          <w:tcPr>
            <w:tcW w:w="2781" w:type="pct"/>
            <w:tcMar>
              <w:top w:w="57" w:type="dxa"/>
              <w:bottom w:w="57" w:type="dxa"/>
            </w:tcMar>
            <w:vAlign w:val="center"/>
          </w:tcPr>
          <w:p w14:paraId="49CF5BD7" w14:textId="77777777" w:rsidR="00E765B6" w:rsidRPr="00FF53BB" w:rsidRDefault="00E765B6" w:rsidP="00A57B24">
            <w:pPr>
              <w:snapToGrid w:val="0"/>
              <w:spacing w:line="240" w:lineRule="auto"/>
              <w:rPr>
                <w:sz w:val="21"/>
                <w:szCs w:val="21"/>
              </w:rPr>
            </w:pPr>
          </w:p>
        </w:tc>
      </w:tr>
    </w:tbl>
    <w:p w14:paraId="5B3C9D76" w14:textId="77777777" w:rsidR="00E765B6" w:rsidRPr="00FF53BB" w:rsidRDefault="00E765B6" w:rsidP="00A57B24">
      <w:pPr>
        <w:snapToGrid w:val="0"/>
      </w:pPr>
    </w:p>
    <w:p w14:paraId="2EC15242" w14:textId="4A6DB95A" w:rsidR="00857FF5" w:rsidRPr="00FF53BB" w:rsidRDefault="00EA4763" w:rsidP="00DA5A37">
      <w:pPr>
        <w:pStyle w:val="a2"/>
      </w:pPr>
      <w:bookmarkStart w:id="165" w:name="_Toc191463449"/>
      <w:r w:rsidRPr="00FF53BB">
        <w:rPr>
          <w:rFonts w:hint="eastAsia"/>
        </w:rPr>
        <w:t>上次测评问题</w:t>
      </w:r>
      <w:r w:rsidR="00857FF5" w:rsidRPr="00FF53BB">
        <w:rPr>
          <w:rFonts w:hint="eastAsia"/>
        </w:rPr>
        <w:t>整改情况说明</w:t>
      </w:r>
      <w:bookmarkEnd w:id="165"/>
    </w:p>
    <w:p w14:paraId="1DCD6ED6" w14:textId="742B284E" w:rsidR="009834BA" w:rsidRPr="00FF53BB" w:rsidRDefault="003E2539" w:rsidP="00A57B24">
      <w:pPr>
        <w:snapToGrid w:val="0"/>
        <w:rPr>
          <w:color w:val="FF0000"/>
        </w:rPr>
      </w:pPr>
      <w:r w:rsidRPr="00FF53BB">
        <w:rPr>
          <w:rFonts w:hint="eastAsia"/>
          <w:color w:val="FF0000"/>
        </w:rPr>
        <w:t>【填写说明：描述</w:t>
      </w:r>
      <w:r w:rsidR="00487D31" w:rsidRPr="00FF53BB">
        <w:rPr>
          <w:rFonts w:hint="eastAsia"/>
          <w:color w:val="FF0000"/>
        </w:rPr>
        <w:t>被测对象</w:t>
      </w:r>
      <w:r w:rsidR="00156A1D" w:rsidRPr="00FF53BB">
        <w:rPr>
          <w:rFonts w:hint="eastAsia"/>
          <w:color w:val="FF0000"/>
        </w:rPr>
        <w:t>上</w:t>
      </w:r>
      <w:r w:rsidRPr="00FF53BB">
        <w:rPr>
          <w:rFonts w:hint="eastAsia"/>
          <w:color w:val="FF0000"/>
        </w:rPr>
        <w:t>次等级测评</w:t>
      </w:r>
      <w:r w:rsidR="002A6CC9" w:rsidRPr="00FF53BB">
        <w:rPr>
          <w:rFonts w:hint="eastAsia"/>
          <w:color w:val="FF0000"/>
        </w:rPr>
        <w:t>结论</w:t>
      </w:r>
      <w:r w:rsidR="00312DD0">
        <w:rPr>
          <w:rFonts w:hint="eastAsia"/>
          <w:color w:val="FF0000"/>
        </w:rPr>
        <w:t>和综合得分，以</w:t>
      </w:r>
      <w:r w:rsidR="002A6CC9" w:rsidRPr="00FF53BB">
        <w:rPr>
          <w:rFonts w:hint="eastAsia"/>
          <w:color w:val="FF0000"/>
        </w:rPr>
        <w:t>及</w:t>
      </w:r>
      <w:r w:rsidR="00487D31" w:rsidRPr="00FF53BB">
        <w:rPr>
          <w:rFonts w:hint="eastAsia"/>
          <w:color w:val="FF0000"/>
        </w:rPr>
        <w:t>存在</w:t>
      </w:r>
      <w:r w:rsidRPr="00FF53BB">
        <w:rPr>
          <w:rFonts w:hint="eastAsia"/>
          <w:color w:val="FF0000"/>
        </w:rPr>
        <w:t>的</w:t>
      </w:r>
      <w:r w:rsidR="000401C3" w:rsidRPr="00FF53BB">
        <w:rPr>
          <w:rFonts w:hint="eastAsia"/>
          <w:color w:val="FF0000"/>
        </w:rPr>
        <w:t>所有</w:t>
      </w:r>
      <w:r w:rsidR="008F316F" w:rsidRPr="00FF53BB">
        <w:rPr>
          <w:rFonts w:hint="eastAsia"/>
          <w:color w:val="FF0000"/>
        </w:rPr>
        <w:t>安全</w:t>
      </w:r>
      <w:r w:rsidRPr="00FF53BB">
        <w:rPr>
          <w:rFonts w:hint="eastAsia"/>
          <w:color w:val="FF0000"/>
        </w:rPr>
        <w:lastRenderedPageBreak/>
        <w:t>问题</w:t>
      </w:r>
      <w:r w:rsidR="008F316F" w:rsidRPr="00FF53BB">
        <w:rPr>
          <w:rFonts w:hint="eastAsia"/>
          <w:color w:val="FF0000"/>
        </w:rPr>
        <w:t>。</w:t>
      </w:r>
      <w:r w:rsidR="000247A8" w:rsidRPr="00FF53BB">
        <w:rPr>
          <w:rFonts w:hint="eastAsia"/>
          <w:color w:val="FF0000"/>
        </w:rPr>
        <w:t>针对这些安全问题，</w:t>
      </w:r>
      <w:r w:rsidR="008E2BB2" w:rsidRPr="00FF53BB">
        <w:rPr>
          <w:rFonts w:hint="eastAsia"/>
          <w:color w:val="FF0000"/>
        </w:rPr>
        <w:t>核查</w:t>
      </w:r>
      <w:r w:rsidR="000247A8" w:rsidRPr="00FF53BB">
        <w:rPr>
          <w:rFonts w:hint="eastAsia"/>
          <w:color w:val="FF0000"/>
        </w:rPr>
        <w:t>被测单位</w:t>
      </w:r>
      <w:r w:rsidRPr="00FF53BB">
        <w:rPr>
          <w:rFonts w:hint="eastAsia"/>
          <w:color w:val="FF0000"/>
        </w:rPr>
        <w:t>安全整改情况</w:t>
      </w:r>
      <w:r w:rsidR="008E2BB2" w:rsidRPr="00FF53BB">
        <w:rPr>
          <w:rFonts w:hint="eastAsia"/>
          <w:color w:val="FF0000"/>
        </w:rPr>
        <w:t>，并进行</w:t>
      </w:r>
      <w:r w:rsidR="002E3BD7" w:rsidRPr="00FF53BB">
        <w:rPr>
          <w:rFonts w:hint="eastAsia"/>
          <w:color w:val="FF0000"/>
        </w:rPr>
        <w:t>整改情况</w:t>
      </w:r>
      <w:r w:rsidR="008C23B8" w:rsidRPr="00FF53BB">
        <w:rPr>
          <w:rFonts w:hint="eastAsia"/>
          <w:color w:val="FF0000"/>
        </w:rPr>
        <w:t>说明</w:t>
      </w:r>
      <w:r w:rsidR="0047111D" w:rsidRPr="00FF53BB">
        <w:rPr>
          <w:rFonts w:hint="eastAsia"/>
          <w:color w:val="FF0000"/>
        </w:rPr>
        <w:t>。如果因为标准</w:t>
      </w:r>
      <w:r w:rsidR="000E6E98" w:rsidRPr="00FF53BB">
        <w:rPr>
          <w:rFonts w:hint="eastAsia"/>
          <w:color w:val="FF0000"/>
        </w:rPr>
        <w:t>变动、部署环境变化等原因导致无法核查被测单位安全整改情况</w:t>
      </w:r>
      <w:r w:rsidR="0047111D" w:rsidRPr="00FF53BB">
        <w:rPr>
          <w:rFonts w:hint="eastAsia"/>
          <w:color w:val="FF0000"/>
        </w:rPr>
        <w:t>，则</w:t>
      </w:r>
      <w:r w:rsidR="00E63C2C" w:rsidRPr="00FF53BB">
        <w:rPr>
          <w:rFonts w:hint="eastAsia"/>
          <w:color w:val="FF0000"/>
        </w:rPr>
        <w:t>应</w:t>
      </w:r>
      <w:r w:rsidR="0047111D" w:rsidRPr="00FF53BB">
        <w:rPr>
          <w:rFonts w:hint="eastAsia"/>
          <w:color w:val="FF0000"/>
        </w:rPr>
        <w:t>在情况说明中</w:t>
      </w:r>
      <w:r w:rsidR="000E6E98" w:rsidRPr="00FF53BB">
        <w:rPr>
          <w:rFonts w:hint="eastAsia"/>
          <w:color w:val="FF0000"/>
        </w:rPr>
        <w:t>阐述</w:t>
      </w:r>
      <w:r w:rsidR="0047111D" w:rsidRPr="00FF53BB">
        <w:rPr>
          <w:rFonts w:hint="eastAsia"/>
          <w:color w:val="FF0000"/>
        </w:rPr>
        <w:t>原因</w:t>
      </w:r>
      <w:r w:rsidR="00880443" w:rsidRPr="00FF53BB">
        <w:rPr>
          <w:rFonts w:hint="eastAsia"/>
          <w:color w:val="FF0000"/>
        </w:rPr>
        <w:t>。如</w:t>
      </w:r>
      <w:r w:rsidR="007753A5" w:rsidRPr="00FF53BB">
        <w:rPr>
          <w:rFonts w:hint="eastAsia"/>
          <w:color w:val="FF0000"/>
        </w:rPr>
        <w:t>本次测评为被测对象</w:t>
      </w:r>
      <w:r w:rsidR="0047111D" w:rsidRPr="00FF53BB">
        <w:rPr>
          <w:rFonts w:hint="eastAsia"/>
          <w:color w:val="FF0000"/>
        </w:rPr>
        <w:t>的</w:t>
      </w:r>
      <w:r w:rsidR="007753A5" w:rsidRPr="00FF53BB">
        <w:rPr>
          <w:rFonts w:hint="eastAsia"/>
          <w:color w:val="FF0000"/>
        </w:rPr>
        <w:t>首次测评，则</w:t>
      </w:r>
      <w:r w:rsidR="0047111D" w:rsidRPr="00FF53BB">
        <w:rPr>
          <w:rFonts w:hint="eastAsia"/>
          <w:color w:val="FF0000"/>
        </w:rPr>
        <w:t>删除下表并进行文字说明</w:t>
      </w:r>
      <w:r w:rsidRPr="00FF53BB">
        <w:rPr>
          <w:rFonts w:hint="eastAsia"/>
          <w:color w:val="FF0000"/>
        </w:rPr>
        <w:t>。】</w:t>
      </w:r>
    </w:p>
    <w:p w14:paraId="55DD6468" w14:textId="4BEF732B" w:rsidR="00866C46" w:rsidRPr="00FF53BB" w:rsidRDefault="00866C46" w:rsidP="00A57B24">
      <w:pPr>
        <w:pStyle w:val="af6"/>
        <w:snapToGrid w:val="0"/>
        <w:spacing w:line="240" w:lineRule="auto"/>
        <w:jc w:val="center"/>
        <w:rPr>
          <w:rFonts w:ascii="Times New Roman" w:hAnsi="Times New Roman"/>
          <w:b/>
          <w:sz w:val="21"/>
        </w:rPr>
      </w:pPr>
      <w:r w:rsidRPr="00FF53BB">
        <w:rPr>
          <w:rFonts w:ascii="Times New Roman" w:hAnsi="Times New Roman" w:hint="eastAsia"/>
          <w:b/>
          <w:sz w:val="21"/>
        </w:rPr>
        <w:t>附录</w:t>
      </w:r>
      <w:r w:rsidRPr="00FF53BB">
        <w:rPr>
          <w:rFonts w:ascii="Times New Roman" w:hAnsi="Times New Roman" w:hint="eastAsia"/>
          <w:b/>
          <w:sz w:val="21"/>
        </w:rPr>
        <w:t xml:space="preserve">B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t>1</w:t>
      </w:r>
      <w:r w:rsidR="00721FA4" w:rsidRPr="00FF53BB">
        <w:rPr>
          <w:rFonts w:ascii="Times New Roman" w:hAnsi="Times New Roman"/>
          <w:b/>
          <w:sz w:val="21"/>
        </w:rPr>
        <w:t xml:space="preserve"> </w:t>
      </w:r>
      <w:r w:rsidRPr="00FF53BB">
        <w:rPr>
          <w:rFonts w:ascii="Times New Roman" w:hAnsi="Times New Roman" w:hint="eastAsia"/>
          <w:b/>
          <w:sz w:val="21"/>
        </w:rPr>
        <w:t>上次测评问题整改情况</w:t>
      </w:r>
    </w:p>
    <w:tbl>
      <w:tblPr>
        <w:tblStyle w:val="affa"/>
        <w:tblW w:w="0" w:type="auto"/>
        <w:jc w:val="center"/>
        <w:tblLook w:val="04A0" w:firstRow="1" w:lastRow="0" w:firstColumn="1" w:lastColumn="0" w:noHBand="0" w:noVBand="1"/>
      </w:tblPr>
      <w:tblGrid>
        <w:gridCol w:w="704"/>
        <w:gridCol w:w="2835"/>
        <w:gridCol w:w="1418"/>
        <w:gridCol w:w="3339"/>
      </w:tblGrid>
      <w:tr w:rsidR="00886BE7" w:rsidRPr="00FF53BB" w14:paraId="425A7D96" w14:textId="77777777" w:rsidTr="002B240C">
        <w:trPr>
          <w:jc w:val="center"/>
        </w:trPr>
        <w:tc>
          <w:tcPr>
            <w:tcW w:w="704" w:type="dxa"/>
            <w:shd w:val="clear" w:color="auto" w:fill="A6A6A6" w:themeFill="background1" w:themeFillShade="A6"/>
            <w:tcMar>
              <w:top w:w="57" w:type="dxa"/>
              <w:bottom w:w="57" w:type="dxa"/>
            </w:tcMar>
            <w:vAlign w:val="center"/>
          </w:tcPr>
          <w:p w14:paraId="71611795" w14:textId="77777777" w:rsidR="00886BE7" w:rsidRPr="00FF53BB" w:rsidRDefault="00886BE7" w:rsidP="00A57B24">
            <w:pPr>
              <w:snapToGrid w:val="0"/>
              <w:spacing w:line="240" w:lineRule="auto"/>
              <w:jc w:val="center"/>
              <w:rPr>
                <w:b/>
                <w:sz w:val="21"/>
              </w:rPr>
            </w:pPr>
            <w:r w:rsidRPr="00FF53BB">
              <w:rPr>
                <w:rFonts w:hint="eastAsia"/>
                <w:b/>
                <w:sz w:val="21"/>
              </w:rPr>
              <w:t>序号</w:t>
            </w:r>
          </w:p>
        </w:tc>
        <w:tc>
          <w:tcPr>
            <w:tcW w:w="2835" w:type="dxa"/>
            <w:shd w:val="clear" w:color="auto" w:fill="A6A6A6" w:themeFill="background1" w:themeFillShade="A6"/>
            <w:tcMar>
              <w:top w:w="57" w:type="dxa"/>
              <w:bottom w:w="57" w:type="dxa"/>
            </w:tcMar>
            <w:vAlign w:val="center"/>
          </w:tcPr>
          <w:p w14:paraId="34D2A285" w14:textId="77777777" w:rsidR="00886BE7" w:rsidRPr="00FF53BB" w:rsidRDefault="00886BE7" w:rsidP="00A57B24">
            <w:pPr>
              <w:snapToGrid w:val="0"/>
              <w:spacing w:line="240" w:lineRule="auto"/>
              <w:jc w:val="center"/>
              <w:rPr>
                <w:b/>
                <w:sz w:val="21"/>
              </w:rPr>
            </w:pPr>
            <w:r w:rsidRPr="00FF53BB">
              <w:rPr>
                <w:rFonts w:hint="eastAsia"/>
                <w:b/>
                <w:sz w:val="21"/>
              </w:rPr>
              <w:t>安全问题</w:t>
            </w:r>
          </w:p>
        </w:tc>
        <w:tc>
          <w:tcPr>
            <w:tcW w:w="1418" w:type="dxa"/>
            <w:shd w:val="clear" w:color="auto" w:fill="A6A6A6" w:themeFill="background1" w:themeFillShade="A6"/>
            <w:tcMar>
              <w:top w:w="57" w:type="dxa"/>
              <w:bottom w:w="57" w:type="dxa"/>
            </w:tcMar>
            <w:vAlign w:val="center"/>
          </w:tcPr>
          <w:p w14:paraId="0FB197AB" w14:textId="77777777" w:rsidR="00886BE7" w:rsidRPr="00FF53BB" w:rsidRDefault="00886BE7" w:rsidP="00A57B24">
            <w:pPr>
              <w:snapToGrid w:val="0"/>
              <w:spacing w:line="240" w:lineRule="auto"/>
              <w:jc w:val="center"/>
              <w:rPr>
                <w:b/>
                <w:sz w:val="21"/>
              </w:rPr>
            </w:pPr>
            <w:r w:rsidRPr="00FF53BB">
              <w:rPr>
                <w:rFonts w:hint="eastAsia"/>
                <w:b/>
                <w:sz w:val="21"/>
              </w:rPr>
              <w:t>整改结果</w:t>
            </w:r>
          </w:p>
        </w:tc>
        <w:tc>
          <w:tcPr>
            <w:tcW w:w="3339" w:type="dxa"/>
            <w:shd w:val="clear" w:color="auto" w:fill="A6A6A6" w:themeFill="background1" w:themeFillShade="A6"/>
            <w:tcMar>
              <w:top w:w="57" w:type="dxa"/>
              <w:bottom w:w="57" w:type="dxa"/>
            </w:tcMar>
            <w:vAlign w:val="center"/>
          </w:tcPr>
          <w:p w14:paraId="2B143C4F" w14:textId="254D3DE8" w:rsidR="00886BE7" w:rsidRPr="00FF53BB" w:rsidRDefault="00886BE7" w:rsidP="00A57B24">
            <w:pPr>
              <w:snapToGrid w:val="0"/>
              <w:spacing w:line="240" w:lineRule="auto"/>
              <w:jc w:val="center"/>
              <w:rPr>
                <w:b/>
                <w:sz w:val="21"/>
              </w:rPr>
            </w:pPr>
            <w:r w:rsidRPr="00FF53BB">
              <w:rPr>
                <w:rFonts w:hint="eastAsia"/>
                <w:b/>
                <w:sz w:val="21"/>
              </w:rPr>
              <w:t>情况说明</w:t>
            </w:r>
          </w:p>
        </w:tc>
      </w:tr>
      <w:tr w:rsidR="00886BE7" w:rsidRPr="00FF53BB" w14:paraId="63FA4173" w14:textId="77777777" w:rsidTr="002B240C">
        <w:trPr>
          <w:jc w:val="center"/>
        </w:trPr>
        <w:tc>
          <w:tcPr>
            <w:tcW w:w="704" w:type="dxa"/>
            <w:tcMar>
              <w:top w:w="57" w:type="dxa"/>
              <w:bottom w:w="57" w:type="dxa"/>
            </w:tcMar>
            <w:vAlign w:val="center"/>
          </w:tcPr>
          <w:p w14:paraId="2490C9FF" w14:textId="77777777" w:rsidR="00886BE7" w:rsidRPr="00FF53BB" w:rsidRDefault="00886BE7" w:rsidP="00A57B24">
            <w:pPr>
              <w:snapToGrid w:val="0"/>
              <w:spacing w:line="240" w:lineRule="auto"/>
              <w:jc w:val="center"/>
              <w:rPr>
                <w:sz w:val="21"/>
              </w:rPr>
            </w:pPr>
          </w:p>
        </w:tc>
        <w:tc>
          <w:tcPr>
            <w:tcW w:w="2835" w:type="dxa"/>
            <w:tcMar>
              <w:top w:w="57" w:type="dxa"/>
              <w:bottom w:w="57" w:type="dxa"/>
            </w:tcMar>
            <w:vAlign w:val="center"/>
          </w:tcPr>
          <w:p w14:paraId="61A201B1" w14:textId="77777777" w:rsidR="00886BE7" w:rsidRPr="00FF53BB" w:rsidRDefault="00886BE7" w:rsidP="00A57B24">
            <w:pPr>
              <w:snapToGrid w:val="0"/>
              <w:spacing w:line="240" w:lineRule="auto"/>
              <w:rPr>
                <w:sz w:val="21"/>
              </w:rPr>
            </w:pPr>
          </w:p>
        </w:tc>
        <w:tc>
          <w:tcPr>
            <w:tcW w:w="1418" w:type="dxa"/>
            <w:tcMar>
              <w:top w:w="57" w:type="dxa"/>
              <w:bottom w:w="57" w:type="dxa"/>
            </w:tcMar>
            <w:vAlign w:val="center"/>
          </w:tcPr>
          <w:p w14:paraId="71D729E6" w14:textId="77777777" w:rsidR="0047111D" w:rsidRPr="00FF53BB" w:rsidRDefault="00886BE7" w:rsidP="00A57B24">
            <w:pPr>
              <w:snapToGrid w:val="0"/>
              <w:spacing w:line="240" w:lineRule="auto"/>
              <w:rPr>
                <w:sz w:val="21"/>
                <w:szCs w:val="21"/>
              </w:rPr>
            </w:pPr>
            <w:r w:rsidRPr="00FF53BB">
              <w:rPr>
                <w:rFonts w:cs="宋体" w:hint="eastAsia"/>
                <w:color w:val="000000"/>
                <w:kern w:val="0"/>
                <w:sz w:val="21"/>
                <w:szCs w:val="21"/>
              </w:rPr>
              <w:t>□</w:t>
            </w:r>
            <w:r w:rsidRPr="00FF53BB">
              <w:rPr>
                <w:rFonts w:hint="eastAsia"/>
                <w:sz w:val="21"/>
                <w:szCs w:val="21"/>
              </w:rPr>
              <w:t>已整改</w:t>
            </w:r>
          </w:p>
          <w:p w14:paraId="1F27DD23" w14:textId="68B412F1" w:rsidR="0047111D" w:rsidRPr="00FF53BB" w:rsidRDefault="00886BE7" w:rsidP="00A57B24">
            <w:pPr>
              <w:snapToGrid w:val="0"/>
              <w:spacing w:line="240" w:lineRule="auto"/>
              <w:rPr>
                <w:sz w:val="21"/>
                <w:szCs w:val="21"/>
              </w:rPr>
            </w:pPr>
            <w:r w:rsidRPr="00FF53BB">
              <w:rPr>
                <w:rFonts w:cs="宋体" w:hint="eastAsia"/>
                <w:color w:val="000000"/>
                <w:kern w:val="0"/>
                <w:sz w:val="21"/>
                <w:szCs w:val="21"/>
              </w:rPr>
              <w:t>□</w:t>
            </w:r>
            <w:r w:rsidRPr="00FF53BB">
              <w:rPr>
                <w:sz w:val="21"/>
                <w:szCs w:val="21"/>
              </w:rPr>
              <w:t>未整改</w:t>
            </w:r>
          </w:p>
        </w:tc>
        <w:tc>
          <w:tcPr>
            <w:tcW w:w="3339" w:type="dxa"/>
            <w:tcMar>
              <w:top w:w="57" w:type="dxa"/>
              <w:bottom w:w="57" w:type="dxa"/>
            </w:tcMar>
            <w:vAlign w:val="center"/>
          </w:tcPr>
          <w:p w14:paraId="575B4887" w14:textId="77777777" w:rsidR="00886BE7" w:rsidRPr="00FF53BB" w:rsidRDefault="00886BE7" w:rsidP="00A57B24">
            <w:pPr>
              <w:snapToGrid w:val="0"/>
              <w:spacing w:line="240" w:lineRule="auto"/>
              <w:rPr>
                <w:sz w:val="21"/>
              </w:rPr>
            </w:pPr>
          </w:p>
        </w:tc>
      </w:tr>
      <w:tr w:rsidR="00886BE7" w:rsidRPr="00FF53BB" w14:paraId="34B63B86" w14:textId="77777777" w:rsidTr="002B240C">
        <w:trPr>
          <w:jc w:val="center"/>
        </w:trPr>
        <w:tc>
          <w:tcPr>
            <w:tcW w:w="704" w:type="dxa"/>
            <w:tcMar>
              <w:top w:w="57" w:type="dxa"/>
              <w:bottom w:w="57" w:type="dxa"/>
            </w:tcMar>
            <w:vAlign w:val="center"/>
          </w:tcPr>
          <w:p w14:paraId="12ADD3E3" w14:textId="77777777" w:rsidR="00886BE7" w:rsidRPr="00FF53BB" w:rsidRDefault="00886BE7" w:rsidP="00A57B24">
            <w:pPr>
              <w:snapToGrid w:val="0"/>
              <w:spacing w:line="240" w:lineRule="auto"/>
              <w:jc w:val="center"/>
              <w:rPr>
                <w:sz w:val="21"/>
              </w:rPr>
            </w:pPr>
          </w:p>
        </w:tc>
        <w:tc>
          <w:tcPr>
            <w:tcW w:w="2835" w:type="dxa"/>
            <w:tcMar>
              <w:top w:w="57" w:type="dxa"/>
              <w:bottom w:w="57" w:type="dxa"/>
            </w:tcMar>
            <w:vAlign w:val="center"/>
          </w:tcPr>
          <w:p w14:paraId="31A66FA7" w14:textId="77777777" w:rsidR="00886BE7" w:rsidRPr="00FF53BB" w:rsidRDefault="00886BE7" w:rsidP="00A57B24">
            <w:pPr>
              <w:snapToGrid w:val="0"/>
              <w:spacing w:line="240" w:lineRule="auto"/>
              <w:rPr>
                <w:sz w:val="21"/>
              </w:rPr>
            </w:pPr>
          </w:p>
        </w:tc>
        <w:tc>
          <w:tcPr>
            <w:tcW w:w="1418" w:type="dxa"/>
            <w:tcMar>
              <w:top w:w="57" w:type="dxa"/>
              <w:bottom w:w="57" w:type="dxa"/>
            </w:tcMar>
            <w:vAlign w:val="center"/>
          </w:tcPr>
          <w:p w14:paraId="70A93A03" w14:textId="77777777" w:rsidR="0047111D" w:rsidRPr="00FF53BB" w:rsidRDefault="00886BE7" w:rsidP="00A57B24">
            <w:pPr>
              <w:snapToGrid w:val="0"/>
              <w:spacing w:line="240" w:lineRule="auto"/>
              <w:rPr>
                <w:sz w:val="21"/>
                <w:szCs w:val="21"/>
              </w:rPr>
            </w:pPr>
            <w:r w:rsidRPr="00FF53BB">
              <w:rPr>
                <w:rFonts w:cs="宋体" w:hint="eastAsia"/>
                <w:color w:val="000000"/>
                <w:kern w:val="0"/>
                <w:sz w:val="21"/>
                <w:szCs w:val="21"/>
              </w:rPr>
              <w:t>□</w:t>
            </w:r>
            <w:r w:rsidRPr="00FF53BB">
              <w:rPr>
                <w:rFonts w:hint="eastAsia"/>
                <w:sz w:val="21"/>
                <w:szCs w:val="21"/>
              </w:rPr>
              <w:t>已整改</w:t>
            </w:r>
          </w:p>
          <w:p w14:paraId="59161862" w14:textId="2A8722AA" w:rsidR="0047111D" w:rsidRPr="00FF53BB" w:rsidRDefault="00886BE7" w:rsidP="00A57B24">
            <w:pPr>
              <w:snapToGrid w:val="0"/>
              <w:spacing w:line="240" w:lineRule="auto"/>
              <w:rPr>
                <w:rFonts w:cs="宋体"/>
                <w:color w:val="000000"/>
                <w:kern w:val="0"/>
                <w:sz w:val="21"/>
                <w:szCs w:val="21"/>
              </w:rPr>
            </w:pPr>
            <w:r w:rsidRPr="00FF53BB">
              <w:rPr>
                <w:rFonts w:cs="宋体" w:hint="eastAsia"/>
                <w:color w:val="000000"/>
                <w:kern w:val="0"/>
                <w:sz w:val="21"/>
                <w:szCs w:val="21"/>
              </w:rPr>
              <w:t>□</w:t>
            </w:r>
            <w:r w:rsidRPr="00FF53BB">
              <w:rPr>
                <w:sz w:val="21"/>
                <w:szCs w:val="21"/>
              </w:rPr>
              <w:t>未整改</w:t>
            </w:r>
          </w:p>
        </w:tc>
        <w:tc>
          <w:tcPr>
            <w:tcW w:w="3339" w:type="dxa"/>
            <w:tcMar>
              <w:top w:w="57" w:type="dxa"/>
              <w:bottom w:w="57" w:type="dxa"/>
            </w:tcMar>
            <w:vAlign w:val="center"/>
          </w:tcPr>
          <w:p w14:paraId="3FB242B7" w14:textId="77777777" w:rsidR="00886BE7" w:rsidRPr="00FF53BB" w:rsidRDefault="00886BE7" w:rsidP="00A57B24">
            <w:pPr>
              <w:snapToGrid w:val="0"/>
              <w:spacing w:line="240" w:lineRule="auto"/>
              <w:rPr>
                <w:sz w:val="21"/>
              </w:rPr>
            </w:pPr>
          </w:p>
        </w:tc>
      </w:tr>
    </w:tbl>
    <w:p w14:paraId="5D3D4DA0" w14:textId="77777777" w:rsidR="00886BE7" w:rsidRPr="00FF53BB" w:rsidRDefault="00886BE7" w:rsidP="00A57B24">
      <w:pPr>
        <w:snapToGrid w:val="0"/>
      </w:pPr>
    </w:p>
    <w:p w14:paraId="7BF91B54" w14:textId="1AE549B5" w:rsidR="00857FF5" w:rsidRPr="00FF53BB" w:rsidRDefault="00857FF5" w:rsidP="00DA5A37">
      <w:pPr>
        <w:pStyle w:val="a2"/>
      </w:pPr>
      <w:bookmarkStart w:id="166" w:name="_Toc191463450"/>
      <w:r w:rsidRPr="00FF53BB">
        <w:rPr>
          <w:rFonts w:hint="eastAsia"/>
        </w:rPr>
        <w:t>单项测评结果汇总</w:t>
      </w:r>
      <w:bookmarkEnd w:id="166"/>
    </w:p>
    <w:p w14:paraId="1E9A54C9" w14:textId="15CCB27F" w:rsidR="00857FF5" w:rsidRPr="00FF53BB" w:rsidRDefault="00857FF5" w:rsidP="00A57B24">
      <w:pPr>
        <w:pStyle w:val="a3"/>
        <w:snapToGrid w:val="0"/>
      </w:pPr>
      <w:bookmarkStart w:id="167" w:name="_Toc191463451"/>
      <w:r w:rsidRPr="00FF53BB">
        <w:rPr>
          <w:rFonts w:hint="eastAsia"/>
        </w:rPr>
        <w:t>安全物理环境</w:t>
      </w:r>
      <w:bookmarkEnd w:id="167"/>
    </w:p>
    <w:p w14:paraId="3D8E43D2" w14:textId="24E2BE5B" w:rsidR="009834BA" w:rsidRPr="00FF53BB" w:rsidRDefault="00886B68" w:rsidP="00A57B24">
      <w:pPr>
        <w:snapToGrid w:val="0"/>
        <w:rPr>
          <w:color w:val="FF0000"/>
        </w:rPr>
      </w:pPr>
      <w:r w:rsidRPr="00FF53BB">
        <w:rPr>
          <w:rFonts w:hint="eastAsia"/>
          <w:color w:val="FF0000"/>
        </w:rPr>
        <w:t>【填写说明：针对安全通用要求和安全扩展要求的不同控制点对单个测评对象在安全物理环境方面的单项测评结果进行汇总</w:t>
      </w:r>
      <w:r w:rsidR="004046A1" w:rsidRPr="00FF53BB">
        <w:rPr>
          <w:rFonts w:hint="eastAsia"/>
          <w:color w:val="FF0000"/>
        </w:rPr>
        <w:t>，</w:t>
      </w:r>
      <w:r w:rsidR="00633A8E" w:rsidRPr="00FF53BB">
        <w:rPr>
          <w:rFonts w:hint="eastAsia"/>
          <w:color w:val="FF0000"/>
        </w:rPr>
        <w:t>测评机构应</w:t>
      </w:r>
      <w:r w:rsidR="004046A1" w:rsidRPr="00FF53BB">
        <w:rPr>
          <w:rFonts w:hint="eastAsia"/>
          <w:color w:val="FF0000"/>
        </w:rPr>
        <w:t>按照</w:t>
      </w:r>
      <w:r w:rsidR="00633A8E" w:rsidRPr="00FF53BB">
        <w:rPr>
          <w:rFonts w:hint="eastAsia"/>
          <w:color w:val="FF0000"/>
        </w:rPr>
        <w:t>以下表格编制</w:t>
      </w:r>
      <w:r w:rsidR="004046A1" w:rsidRPr="00FF53BB">
        <w:rPr>
          <w:rFonts w:hint="eastAsia"/>
          <w:color w:val="FF0000"/>
        </w:rPr>
        <w:t>。</w:t>
      </w:r>
      <w:r w:rsidR="00485279" w:rsidRPr="00FF53BB">
        <w:rPr>
          <w:rFonts w:hint="eastAsia"/>
          <w:color w:val="FF0000"/>
        </w:rPr>
        <w:t>安全扩展要求部分表格</w:t>
      </w:r>
      <w:r w:rsidR="001C568B" w:rsidRPr="00FF53BB">
        <w:rPr>
          <w:rFonts w:hint="eastAsia"/>
          <w:color w:val="FF0000"/>
        </w:rPr>
        <w:t>中</w:t>
      </w:r>
      <w:r w:rsidR="00485279" w:rsidRPr="00FF53BB">
        <w:rPr>
          <w:rFonts w:hint="eastAsia"/>
          <w:color w:val="FF0000"/>
        </w:rPr>
        <w:t>只</w:t>
      </w:r>
      <w:r w:rsidR="001C568B" w:rsidRPr="00FF53BB">
        <w:rPr>
          <w:rFonts w:hint="eastAsia"/>
          <w:color w:val="FF0000"/>
        </w:rPr>
        <w:t>需列出</w:t>
      </w:r>
      <w:r w:rsidR="00485279" w:rsidRPr="00FF53BB">
        <w:rPr>
          <w:rFonts w:hint="eastAsia"/>
          <w:color w:val="FF0000"/>
        </w:rPr>
        <w:t>被测对象</w:t>
      </w:r>
      <w:r w:rsidR="004046A1" w:rsidRPr="00FF53BB">
        <w:rPr>
          <w:rFonts w:hint="eastAsia"/>
          <w:color w:val="FF0000"/>
        </w:rPr>
        <w:t>所</w:t>
      </w:r>
      <w:r w:rsidR="00485279" w:rsidRPr="00FF53BB">
        <w:rPr>
          <w:rFonts w:hint="eastAsia"/>
          <w:color w:val="FF0000"/>
        </w:rPr>
        <w:t>涉及的安全扩展要求</w:t>
      </w:r>
      <w:r w:rsidR="001C568B" w:rsidRPr="00FF53BB">
        <w:rPr>
          <w:rFonts w:hint="eastAsia"/>
          <w:color w:val="FF0000"/>
        </w:rPr>
        <w:t>。</w:t>
      </w:r>
      <w:r w:rsidR="00485279" w:rsidRPr="00FF53BB">
        <w:rPr>
          <w:rFonts w:hint="eastAsia"/>
          <w:color w:val="FF0000"/>
        </w:rPr>
        <w:t>如果被测对象</w:t>
      </w:r>
      <w:r w:rsidR="00E17F16" w:rsidRPr="00FF53BB">
        <w:rPr>
          <w:rFonts w:hint="eastAsia"/>
          <w:color w:val="FF0000"/>
        </w:rPr>
        <w:t>不涉及</w:t>
      </w:r>
      <w:r w:rsidR="001C568B" w:rsidRPr="00FF53BB">
        <w:rPr>
          <w:rFonts w:hint="eastAsia"/>
          <w:color w:val="FF0000"/>
        </w:rPr>
        <w:t>所有</w:t>
      </w:r>
      <w:r w:rsidR="00E17F16" w:rsidRPr="00FF53BB">
        <w:rPr>
          <w:rFonts w:hint="eastAsia"/>
          <w:color w:val="FF0000"/>
        </w:rPr>
        <w:t>安全扩展要求，则</w:t>
      </w:r>
      <w:r w:rsidR="001C568B" w:rsidRPr="00FF53BB">
        <w:rPr>
          <w:rFonts w:hint="eastAsia"/>
          <w:color w:val="FF0000"/>
        </w:rPr>
        <w:t>可</w:t>
      </w:r>
      <w:r w:rsidR="00E17F16" w:rsidRPr="00FF53BB">
        <w:rPr>
          <w:rFonts w:hint="eastAsia"/>
          <w:color w:val="FF0000"/>
        </w:rPr>
        <w:t>删除</w:t>
      </w:r>
      <w:r w:rsidR="001C568B" w:rsidRPr="00FF53BB">
        <w:rPr>
          <w:rFonts w:hint="eastAsia"/>
          <w:color w:val="FF0000"/>
        </w:rPr>
        <w:t>安全扩展要求</w:t>
      </w:r>
      <w:r w:rsidR="00E17F16" w:rsidRPr="00FF53BB">
        <w:rPr>
          <w:rFonts w:hint="eastAsia"/>
          <w:color w:val="FF0000"/>
        </w:rPr>
        <w:t>表格，以下</w:t>
      </w:r>
      <w:r w:rsidR="004227A1" w:rsidRPr="00FF53BB">
        <w:rPr>
          <w:rFonts w:hint="eastAsia"/>
          <w:color w:val="FF0000"/>
        </w:rPr>
        <w:t>各节</w:t>
      </w:r>
      <w:r w:rsidR="001C568B" w:rsidRPr="00FF53BB">
        <w:rPr>
          <w:rFonts w:hint="eastAsia"/>
          <w:color w:val="FF0000"/>
        </w:rPr>
        <w:t>要求</w:t>
      </w:r>
      <w:r w:rsidR="00E17F16" w:rsidRPr="00FF53BB">
        <w:rPr>
          <w:rFonts w:hint="eastAsia"/>
          <w:color w:val="FF0000"/>
        </w:rPr>
        <w:t>类同</w:t>
      </w:r>
      <w:r w:rsidR="00485279" w:rsidRPr="00FF53BB">
        <w:rPr>
          <w:rFonts w:hint="eastAsia"/>
          <w:color w:val="FF0000"/>
        </w:rPr>
        <w:t>。</w:t>
      </w:r>
      <w:r w:rsidR="009C1304" w:rsidRPr="00FF53BB">
        <w:rPr>
          <w:rFonts w:hint="eastAsia"/>
          <w:color w:val="FF0000"/>
        </w:rPr>
        <w:t>表格可根据实际情况设置为纵向或横向。</w:t>
      </w:r>
      <w:r w:rsidRPr="00FF53BB">
        <w:rPr>
          <w:rFonts w:hint="eastAsia"/>
          <w:color w:val="FF0000"/>
        </w:rPr>
        <w:t>】</w:t>
      </w:r>
    </w:p>
    <w:p w14:paraId="5F3581C6" w14:textId="77777777" w:rsidR="004046A1" w:rsidRPr="00FF53BB" w:rsidRDefault="004046A1" w:rsidP="00A57B24">
      <w:pPr>
        <w:snapToGrid w:val="0"/>
        <w:rPr>
          <w:color w:val="FF0000"/>
        </w:rPr>
      </w:pPr>
    </w:p>
    <w:p w14:paraId="1FF946B8" w14:textId="03BF3C5B" w:rsidR="00886B68" w:rsidRPr="00FF53BB" w:rsidRDefault="00196B52" w:rsidP="00A57B24">
      <w:pPr>
        <w:pStyle w:val="af6"/>
        <w:snapToGrid w:val="0"/>
        <w:spacing w:line="240" w:lineRule="auto"/>
        <w:jc w:val="center"/>
        <w:rPr>
          <w:rFonts w:ascii="Times New Roman" w:hAnsi="Times New Roman"/>
          <w:b/>
          <w:sz w:val="21"/>
        </w:rPr>
      </w:pPr>
      <w:bookmarkStart w:id="168" w:name="_Toc12278104"/>
      <w:r w:rsidRPr="00FF53BB">
        <w:rPr>
          <w:rFonts w:ascii="Times New Roman" w:hAnsi="Times New Roman"/>
          <w:b/>
          <w:sz w:val="21"/>
        </w:rPr>
        <w:t>附录</w:t>
      </w:r>
      <w:r w:rsidRPr="00FF53BB">
        <w:rPr>
          <w:rFonts w:ascii="Times New Roman" w:hAnsi="Times New Roman"/>
          <w:b/>
          <w:sz w:val="21"/>
        </w:rPr>
        <w:t xml:space="preserve">C </w:t>
      </w:r>
      <w:r w:rsidRPr="00FF53BB">
        <w:rPr>
          <w:rFonts w:ascii="Times New Roman" w:hAnsi="Times New Roman"/>
          <w:b/>
          <w:sz w:val="21"/>
        </w:rPr>
        <w:t>表</w:t>
      </w:r>
      <w:r w:rsidRPr="00FF53BB">
        <w:rPr>
          <w:rFonts w:ascii="Times New Roman" w:hAnsi="Times New Roman"/>
          <w:b/>
          <w:sz w:val="21"/>
        </w:rPr>
        <w:t>-</w:t>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附录</w:instrText>
      </w:r>
      <w:r w:rsidRPr="00FF53BB">
        <w:rPr>
          <w:rFonts w:ascii="Times New Roman" w:hAnsi="Times New Roman"/>
          <w:b/>
          <w:sz w:val="21"/>
        </w:rPr>
        <w:instrText>C_</w:instrText>
      </w:r>
      <w:r w:rsidRPr="00FF53BB">
        <w:rPr>
          <w:rFonts w:ascii="Times New Roman" w:hAnsi="Times New Roman"/>
          <w:b/>
          <w:sz w:val="21"/>
        </w:rPr>
        <w:instrText>表</w:instrText>
      </w:r>
      <w:r w:rsidRPr="00FF53BB">
        <w:rPr>
          <w:rFonts w:ascii="Times New Roman" w:hAnsi="Times New Roman"/>
          <w:b/>
          <w:sz w:val="21"/>
        </w:rPr>
        <w:instrText xml:space="preserve">- \* ARABIC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00721FA4" w:rsidRPr="00FF53BB">
        <w:rPr>
          <w:rFonts w:ascii="Times New Roman" w:hAnsi="Times New Roman"/>
          <w:b/>
          <w:sz w:val="21"/>
        </w:rPr>
        <w:t xml:space="preserve"> </w:t>
      </w:r>
      <w:r w:rsidR="00886B68" w:rsidRPr="00FF53BB">
        <w:rPr>
          <w:rFonts w:ascii="Times New Roman" w:hAnsi="Times New Roman" w:hint="eastAsia"/>
          <w:b/>
          <w:sz w:val="21"/>
        </w:rPr>
        <w:t>安全物理环境单项测评结果汇总表（安全通用要求部分）</w:t>
      </w:r>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65"/>
        <w:gridCol w:w="1109"/>
        <w:gridCol w:w="485"/>
        <w:gridCol w:w="567"/>
        <w:gridCol w:w="567"/>
        <w:gridCol w:w="567"/>
        <w:gridCol w:w="567"/>
        <w:gridCol w:w="567"/>
        <w:gridCol w:w="567"/>
        <w:gridCol w:w="567"/>
        <w:gridCol w:w="567"/>
        <w:gridCol w:w="538"/>
      </w:tblGrid>
      <w:tr w:rsidR="00886B68" w:rsidRPr="00FF53BB" w14:paraId="2ADD5087" w14:textId="77777777" w:rsidTr="00E17F16">
        <w:trPr>
          <w:trHeight w:val="510"/>
        </w:trPr>
        <w:tc>
          <w:tcPr>
            <w:tcW w:w="339" w:type="pct"/>
            <w:vMerge w:val="restart"/>
            <w:shd w:val="clear" w:color="000000" w:fill="A6A6A6"/>
            <w:vAlign w:val="center"/>
            <w:hideMark/>
          </w:tcPr>
          <w:p w14:paraId="391AD4FD" w14:textId="77777777" w:rsidR="00886B68" w:rsidRPr="00FF53BB" w:rsidRDefault="00886B68" w:rsidP="00A57B24">
            <w:pPr>
              <w:keepNext/>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序号</w:t>
            </w:r>
          </w:p>
        </w:tc>
        <w:tc>
          <w:tcPr>
            <w:tcW w:w="641" w:type="pct"/>
            <w:vMerge w:val="restart"/>
            <w:shd w:val="clear" w:color="000000" w:fill="A6A6A6"/>
            <w:vAlign w:val="center"/>
            <w:hideMark/>
          </w:tcPr>
          <w:p w14:paraId="5569C713" w14:textId="1D8376AE" w:rsidR="00886B68" w:rsidRPr="00FF53BB" w:rsidRDefault="00886B68" w:rsidP="00A57B24">
            <w:pPr>
              <w:keepNext/>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测评对象</w:t>
            </w:r>
          </w:p>
        </w:tc>
        <w:tc>
          <w:tcPr>
            <w:tcW w:w="668" w:type="pct"/>
            <w:vMerge w:val="restart"/>
            <w:shd w:val="clear" w:color="000000" w:fill="A6A6A6"/>
            <w:vAlign w:val="center"/>
            <w:hideMark/>
          </w:tcPr>
          <w:p w14:paraId="56070396" w14:textId="78E297B5" w:rsidR="00886B68" w:rsidRPr="00FF53BB" w:rsidRDefault="00886B68" w:rsidP="00A57B24">
            <w:pPr>
              <w:keepNext/>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符合情况</w:t>
            </w:r>
          </w:p>
        </w:tc>
        <w:tc>
          <w:tcPr>
            <w:tcW w:w="3352" w:type="pct"/>
            <w:gridSpan w:val="10"/>
            <w:shd w:val="clear" w:color="000000" w:fill="A6A6A6"/>
            <w:vAlign w:val="center"/>
            <w:hideMark/>
          </w:tcPr>
          <w:p w14:paraId="6621699B" w14:textId="77777777" w:rsidR="00886B68" w:rsidRPr="00FF53BB" w:rsidRDefault="00886B68" w:rsidP="00A57B24">
            <w:pPr>
              <w:keepNext/>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安全通用要求</w:t>
            </w:r>
          </w:p>
        </w:tc>
      </w:tr>
      <w:tr w:rsidR="00886B68" w:rsidRPr="00FF53BB" w14:paraId="09254046" w14:textId="77777777" w:rsidTr="00E17F16">
        <w:trPr>
          <w:trHeight w:val="1095"/>
        </w:trPr>
        <w:tc>
          <w:tcPr>
            <w:tcW w:w="339" w:type="pct"/>
            <w:vMerge/>
            <w:vAlign w:val="center"/>
            <w:hideMark/>
          </w:tcPr>
          <w:p w14:paraId="07671021" w14:textId="77777777" w:rsidR="00886B68" w:rsidRPr="00FF53BB" w:rsidRDefault="00886B68" w:rsidP="00A57B24">
            <w:pPr>
              <w:widowControl/>
              <w:snapToGrid w:val="0"/>
              <w:spacing w:line="240" w:lineRule="auto"/>
              <w:jc w:val="left"/>
              <w:rPr>
                <w:rFonts w:cs="宋体"/>
                <w:b/>
                <w:bCs/>
                <w:color w:val="000000"/>
                <w:kern w:val="0"/>
                <w:sz w:val="21"/>
                <w:szCs w:val="21"/>
              </w:rPr>
            </w:pPr>
          </w:p>
        </w:tc>
        <w:tc>
          <w:tcPr>
            <w:tcW w:w="641" w:type="pct"/>
            <w:vMerge/>
            <w:vAlign w:val="center"/>
            <w:hideMark/>
          </w:tcPr>
          <w:p w14:paraId="17E28799" w14:textId="77777777" w:rsidR="00886B68" w:rsidRPr="00FF53BB" w:rsidRDefault="00886B68" w:rsidP="00A57B24">
            <w:pPr>
              <w:widowControl/>
              <w:snapToGrid w:val="0"/>
              <w:spacing w:line="240" w:lineRule="auto"/>
              <w:jc w:val="left"/>
              <w:rPr>
                <w:rFonts w:cs="宋体"/>
                <w:b/>
                <w:bCs/>
                <w:color w:val="000000"/>
                <w:kern w:val="0"/>
                <w:sz w:val="21"/>
                <w:szCs w:val="21"/>
              </w:rPr>
            </w:pPr>
          </w:p>
        </w:tc>
        <w:tc>
          <w:tcPr>
            <w:tcW w:w="668" w:type="pct"/>
            <w:vMerge/>
            <w:vAlign w:val="center"/>
            <w:hideMark/>
          </w:tcPr>
          <w:p w14:paraId="6878C89A" w14:textId="77777777" w:rsidR="00886B68" w:rsidRPr="00FF53BB" w:rsidRDefault="00886B68" w:rsidP="00A57B24">
            <w:pPr>
              <w:widowControl/>
              <w:snapToGrid w:val="0"/>
              <w:spacing w:line="240" w:lineRule="auto"/>
              <w:jc w:val="left"/>
              <w:rPr>
                <w:rFonts w:cs="宋体"/>
                <w:b/>
                <w:bCs/>
                <w:color w:val="000000"/>
                <w:kern w:val="0"/>
                <w:sz w:val="21"/>
                <w:szCs w:val="21"/>
              </w:rPr>
            </w:pPr>
          </w:p>
        </w:tc>
        <w:tc>
          <w:tcPr>
            <w:tcW w:w="292" w:type="pct"/>
            <w:shd w:val="clear" w:color="000000" w:fill="A6A6A6"/>
            <w:vAlign w:val="center"/>
            <w:hideMark/>
          </w:tcPr>
          <w:p w14:paraId="7CB4BBD8"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物理位置选择</w:t>
            </w:r>
          </w:p>
        </w:tc>
        <w:tc>
          <w:tcPr>
            <w:tcW w:w="342" w:type="pct"/>
            <w:shd w:val="clear" w:color="000000" w:fill="A6A6A6"/>
            <w:vAlign w:val="center"/>
            <w:hideMark/>
          </w:tcPr>
          <w:p w14:paraId="3C974FFF"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物理访问控制</w:t>
            </w:r>
          </w:p>
        </w:tc>
        <w:tc>
          <w:tcPr>
            <w:tcW w:w="342" w:type="pct"/>
            <w:shd w:val="clear" w:color="000000" w:fill="A6A6A6"/>
            <w:vAlign w:val="center"/>
            <w:hideMark/>
          </w:tcPr>
          <w:p w14:paraId="13E4AD4D"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防盗窃和防破坏</w:t>
            </w:r>
          </w:p>
        </w:tc>
        <w:tc>
          <w:tcPr>
            <w:tcW w:w="342" w:type="pct"/>
            <w:shd w:val="clear" w:color="000000" w:fill="A6A6A6"/>
            <w:vAlign w:val="center"/>
            <w:hideMark/>
          </w:tcPr>
          <w:p w14:paraId="46D91746"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防雷击</w:t>
            </w:r>
          </w:p>
        </w:tc>
        <w:tc>
          <w:tcPr>
            <w:tcW w:w="342" w:type="pct"/>
            <w:shd w:val="clear" w:color="000000" w:fill="A6A6A6"/>
            <w:vAlign w:val="center"/>
            <w:hideMark/>
          </w:tcPr>
          <w:p w14:paraId="115EAA08"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防火</w:t>
            </w:r>
          </w:p>
        </w:tc>
        <w:tc>
          <w:tcPr>
            <w:tcW w:w="342" w:type="pct"/>
            <w:shd w:val="clear" w:color="000000" w:fill="A6A6A6"/>
            <w:vAlign w:val="center"/>
            <w:hideMark/>
          </w:tcPr>
          <w:p w14:paraId="77ADA0F6"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防水和防潮</w:t>
            </w:r>
          </w:p>
        </w:tc>
        <w:tc>
          <w:tcPr>
            <w:tcW w:w="342" w:type="pct"/>
            <w:shd w:val="clear" w:color="000000" w:fill="A6A6A6"/>
            <w:vAlign w:val="center"/>
            <w:hideMark/>
          </w:tcPr>
          <w:p w14:paraId="5B04F613"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防静电</w:t>
            </w:r>
          </w:p>
        </w:tc>
        <w:tc>
          <w:tcPr>
            <w:tcW w:w="342" w:type="pct"/>
            <w:shd w:val="clear" w:color="000000" w:fill="A6A6A6"/>
            <w:vAlign w:val="center"/>
            <w:hideMark/>
          </w:tcPr>
          <w:p w14:paraId="686128B7"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温湿度控制</w:t>
            </w:r>
          </w:p>
        </w:tc>
        <w:tc>
          <w:tcPr>
            <w:tcW w:w="342" w:type="pct"/>
            <w:shd w:val="clear" w:color="000000" w:fill="A6A6A6"/>
            <w:vAlign w:val="center"/>
            <w:hideMark/>
          </w:tcPr>
          <w:p w14:paraId="7263F14F"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电力供应</w:t>
            </w:r>
          </w:p>
        </w:tc>
        <w:tc>
          <w:tcPr>
            <w:tcW w:w="325" w:type="pct"/>
            <w:shd w:val="clear" w:color="000000" w:fill="A6A6A6"/>
            <w:vAlign w:val="center"/>
            <w:hideMark/>
          </w:tcPr>
          <w:p w14:paraId="7F2D5510" w14:textId="77777777" w:rsidR="00886B68" w:rsidRPr="00FF53BB" w:rsidRDefault="00886B68"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电磁防护</w:t>
            </w:r>
          </w:p>
        </w:tc>
      </w:tr>
      <w:tr w:rsidR="00886B68" w:rsidRPr="00FF53BB" w14:paraId="4B8F4FED" w14:textId="77777777" w:rsidTr="009F0D01">
        <w:trPr>
          <w:trHeight w:val="402"/>
        </w:trPr>
        <w:tc>
          <w:tcPr>
            <w:tcW w:w="339" w:type="pct"/>
            <w:vMerge w:val="restart"/>
            <w:shd w:val="clear" w:color="auto" w:fill="auto"/>
            <w:vAlign w:val="center"/>
          </w:tcPr>
          <w:p w14:paraId="751F81D6" w14:textId="1AFCEB43" w:rsidR="00886B68" w:rsidRPr="00FF53BB" w:rsidRDefault="00886B68" w:rsidP="00A57B24">
            <w:pPr>
              <w:widowControl/>
              <w:snapToGrid w:val="0"/>
              <w:spacing w:line="240" w:lineRule="auto"/>
              <w:jc w:val="center"/>
              <w:rPr>
                <w:rFonts w:cs="宋体"/>
                <w:color w:val="000000"/>
                <w:kern w:val="0"/>
                <w:sz w:val="21"/>
                <w:szCs w:val="21"/>
              </w:rPr>
            </w:pPr>
          </w:p>
        </w:tc>
        <w:tc>
          <w:tcPr>
            <w:tcW w:w="641" w:type="pct"/>
            <w:vMerge w:val="restart"/>
            <w:shd w:val="clear" w:color="auto" w:fill="auto"/>
            <w:vAlign w:val="center"/>
          </w:tcPr>
          <w:p w14:paraId="54C4E8B9" w14:textId="24884648" w:rsidR="00886B68" w:rsidRPr="00FF53BB" w:rsidRDefault="00886B68" w:rsidP="00A57B24">
            <w:pPr>
              <w:widowControl/>
              <w:snapToGrid w:val="0"/>
              <w:spacing w:line="240" w:lineRule="auto"/>
              <w:jc w:val="left"/>
              <w:rPr>
                <w:rFonts w:cs="宋体"/>
                <w:color w:val="000000"/>
                <w:kern w:val="0"/>
                <w:sz w:val="21"/>
                <w:szCs w:val="21"/>
              </w:rPr>
            </w:pPr>
          </w:p>
        </w:tc>
        <w:tc>
          <w:tcPr>
            <w:tcW w:w="668" w:type="pct"/>
            <w:shd w:val="clear" w:color="auto" w:fill="auto"/>
            <w:vAlign w:val="center"/>
            <w:hideMark/>
          </w:tcPr>
          <w:p w14:paraId="2120F652" w14:textId="77777777" w:rsidR="00886B68" w:rsidRPr="00FF53BB" w:rsidRDefault="00886B68"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符合</w:t>
            </w:r>
          </w:p>
        </w:tc>
        <w:tc>
          <w:tcPr>
            <w:tcW w:w="292" w:type="pct"/>
            <w:shd w:val="clear" w:color="auto" w:fill="auto"/>
            <w:vAlign w:val="center"/>
          </w:tcPr>
          <w:p w14:paraId="08967DF6" w14:textId="4C3D2D60"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06AF580" w14:textId="503CEC2C"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7258ECA4" w14:textId="3869DC80"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587B31CF" w14:textId="06D870BE"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0932B123" w14:textId="72F39CEF"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78C24482" w14:textId="5C3B8895"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4FCB234A" w14:textId="1C9D5E68"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F15B5A9" w14:textId="5A8ADF17" w:rsidR="00886B68" w:rsidRPr="00FF53BB" w:rsidRDefault="00886B6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EE6DDD3" w14:textId="4680E981" w:rsidR="00886B68" w:rsidRPr="00FF53BB" w:rsidRDefault="00886B68" w:rsidP="00A57B24">
            <w:pPr>
              <w:widowControl/>
              <w:snapToGrid w:val="0"/>
              <w:spacing w:line="240" w:lineRule="auto"/>
              <w:jc w:val="center"/>
              <w:rPr>
                <w:rFonts w:cs="宋体"/>
                <w:color w:val="000000"/>
                <w:kern w:val="0"/>
                <w:sz w:val="21"/>
                <w:szCs w:val="21"/>
              </w:rPr>
            </w:pPr>
          </w:p>
        </w:tc>
        <w:tc>
          <w:tcPr>
            <w:tcW w:w="325" w:type="pct"/>
            <w:shd w:val="clear" w:color="auto" w:fill="auto"/>
            <w:vAlign w:val="center"/>
          </w:tcPr>
          <w:p w14:paraId="39D8C1CB" w14:textId="03C56358" w:rsidR="00886B68" w:rsidRPr="00FF53BB" w:rsidRDefault="00886B68" w:rsidP="00A57B24">
            <w:pPr>
              <w:widowControl/>
              <w:snapToGrid w:val="0"/>
              <w:spacing w:line="240" w:lineRule="auto"/>
              <w:jc w:val="center"/>
              <w:rPr>
                <w:rFonts w:cs="宋体"/>
                <w:color w:val="000000"/>
                <w:kern w:val="0"/>
                <w:sz w:val="21"/>
                <w:szCs w:val="21"/>
              </w:rPr>
            </w:pPr>
          </w:p>
        </w:tc>
      </w:tr>
      <w:tr w:rsidR="004E5E88" w:rsidRPr="00FF53BB" w14:paraId="7DA244AC" w14:textId="77777777" w:rsidTr="00E17F16">
        <w:trPr>
          <w:trHeight w:val="402"/>
        </w:trPr>
        <w:tc>
          <w:tcPr>
            <w:tcW w:w="339" w:type="pct"/>
            <w:vMerge/>
            <w:shd w:val="clear" w:color="auto" w:fill="auto"/>
            <w:vAlign w:val="center"/>
          </w:tcPr>
          <w:p w14:paraId="63266108" w14:textId="77777777" w:rsidR="004E5E88" w:rsidRPr="00FF53BB" w:rsidRDefault="004E5E88" w:rsidP="00A57B24">
            <w:pPr>
              <w:widowControl/>
              <w:snapToGrid w:val="0"/>
              <w:spacing w:line="240" w:lineRule="auto"/>
              <w:jc w:val="center"/>
              <w:rPr>
                <w:rFonts w:cs="宋体"/>
                <w:color w:val="000000"/>
                <w:kern w:val="0"/>
                <w:sz w:val="21"/>
                <w:szCs w:val="21"/>
              </w:rPr>
            </w:pPr>
          </w:p>
        </w:tc>
        <w:tc>
          <w:tcPr>
            <w:tcW w:w="641" w:type="pct"/>
            <w:vMerge/>
            <w:shd w:val="clear" w:color="auto" w:fill="auto"/>
            <w:vAlign w:val="center"/>
          </w:tcPr>
          <w:p w14:paraId="52655CED" w14:textId="77777777" w:rsidR="004E5E88" w:rsidRPr="00FF53BB" w:rsidRDefault="004E5E88" w:rsidP="00A57B24">
            <w:pPr>
              <w:widowControl/>
              <w:snapToGrid w:val="0"/>
              <w:spacing w:line="240" w:lineRule="auto"/>
              <w:jc w:val="center"/>
              <w:rPr>
                <w:rFonts w:cs="宋体"/>
                <w:color w:val="000000"/>
                <w:kern w:val="0"/>
                <w:sz w:val="21"/>
                <w:szCs w:val="21"/>
              </w:rPr>
            </w:pPr>
          </w:p>
        </w:tc>
        <w:tc>
          <w:tcPr>
            <w:tcW w:w="668" w:type="pct"/>
            <w:shd w:val="clear" w:color="auto" w:fill="auto"/>
            <w:vAlign w:val="center"/>
          </w:tcPr>
          <w:p w14:paraId="15AAD4F4" w14:textId="677B9567" w:rsidR="004E5E88" w:rsidRPr="00FF53BB" w:rsidRDefault="004E5E88"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部分</w:t>
            </w:r>
            <w:r w:rsidRPr="00FF53BB">
              <w:rPr>
                <w:rFonts w:cs="宋体"/>
                <w:color w:val="000000"/>
                <w:kern w:val="0"/>
                <w:sz w:val="21"/>
                <w:szCs w:val="21"/>
              </w:rPr>
              <w:t>符合</w:t>
            </w:r>
          </w:p>
        </w:tc>
        <w:tc>
          <w:tcPr>
            <w:tcW w:w="292" w:type="pct"/>
            <w:shd w:val="clear" w:color="auto" w:fill="auto"/>
            <w:vAlign w:val="center"/>
          </w:tcPr>
          <w:p w14:paraId="55B85AD9" w14:textId="53512936"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C82183E" w14:textId="355D31ED"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45E8BB18" w14:textId="685C3B56"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0C5E66E2" w14:textId="6E3AFF2C"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C9D9371" w14:textId="632A70EC"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642E1763" w14:textId="65AAC3E7"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574419CA" w14:textId="3FD190BF"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6A9E38A4" w14:textId="344B1781"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52EFD8BF" w14:textId="1678D333" w:rsidR="004E5E88" w:rsidRPr="00FF53BB" w:rsidRDefault="004E5E88" w:rsidP="00A57B24">
            <w:pPr>
              <w:widowControl/>
              <w:snapToGrid w:val="0"/>
              <w:spacing w:line="240" w:lineRule="auto"/>
              <w:jc w:val="center"/>
              <w:rPr>
                <w:rFonts w:cs="宋体"/>
                <w:color w:val="000000"/>
                <w:kern w:val="0"/>
                <w:sz w:val="21"/>
                <w:szCs w:val="21"/>
              </w:rPr>
            </w:pPr>
          </w:p>
        </w:tc>
        <w:tc>
          <w:tcPr>
            <w:tcW w:w="325" w:type="pct"/>
            <w:shd w:val="clear" w:color="auto" w:fill="auto"/>
            <w:vAlign w:val="center"/>
          </w:tcPr>
          <w:p w14:paraId="565B0A2D" w14:textId="62028A19" w:rsidR="004E5E88" w:rsidRPr="00FF53BB" w:rsidRDefault="004E5E88" w:rsidP="00A57B24">
            <w:pPr>
              <w:widowControl/>
              <w:snapToGrid w:val="0"/>
              <w:spacing w:line="240" w:lineRule="auto"/>
              <w:jc w:val="center"/>
              <w:rPr>
                <w:rFonts w:cs="宋体"/>
                <w:color w:val="000000"/>
                <w:kern w:val="0"/>
                <w:sz w:val="21"/>
                <w:szCs w:val="21"/>
              </w:rPr>
            </w:pPr>
          </w:p>
        </w:tc>
      </w:tr>
      <w:tr w:rsidR="004E5E88" w:rsidRPr="00FF53BB" w14:paraId="60958B01" w14:textId="77777777" w:rsidTr="009F0D01">
        <w:trPr>
          <w:trHeight w:val="402"/>
        </w:trPr>
        <w:tc>
          <w:tcPr>
            <w:tcW w:w="339" w:type="pct"/>
            <w:vMerge/>
            <w:vAlign w:val="center"/>
          </w:tcPr>
          <w:p w14:paraId="53FA265E" w14:textId="77777777" w:rsidR="004E5E88" w:rsidRPr="00FF53BB" w:rsidRDefault="004E5E88" w:rsidP="00A57B24">
            <w:pPr>
              <w:widowControl/>
              <w:snapToGrid w:val="0"/>
              <w:spacing w:line="240" w:lineRule="auto"/>
              <w:jc w:val="left"/>
              <w:rPr>
                <w:rFonts w:cs="宋体"/>
                <w:color w:val="000000"/>
                <w:kern w:val="0"/>
                <w:sz w:val="21"/>
                <w:szCs w:val="21"/>
              </w:rPr>
            </w:pPr>
          </w:p>
        </w:tc>
        <w:tc>
          <w:tcPr>
            <w:tcW w:w="641" w:type="pct"/>
            <w:vMerge/>
            <w:vAlign w:val="center"/>
          </w:tcPr>
          <w:p w14:paraId="3E9EB3DF" w14:textId="77777777" w:rsidR="004E5E88" w:rsidRPr="00FF53BB" w:rsidRDefault="004E5E88" w:rsidP="00A57B24">
            <w:pPr>
              <w:widowControl/>
              <w:snapToGrid w:val="0"/>
              <w:spacing w:line="240" w:lineRule="auto"/>
              <w:jc w:val="left"/>
              <w:rPr>
                <w:rFonts w:cs="宋体"/>
                <w:color w:val="000000"/>
                <w:kern w:val="0"/>
                <w:sz w:val="21"/>
                <w:szCs w:val="21"/>
              </w:rPr>
            </w:pPr>
          </w:p>
        </w:tc>
        <w:tc>
          <w:tcPr>
            <w:tcW w:w="668" w:type="pct"/>
            <w:shd w:val="clear" w:color="auto" w:fill="auto"/>
            <w:vAlign w:val="center"/>
            <w:hideMark/>
          </w:tcPr>
          <w:p w14:paraId="6967560A" w14:textId="77777777" w:rsidR="004E5E88" w:rsidRPr="00FF53BB" w:rsidRDefault="004E5E88"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不符合</w:t>
            </w:r>
          </w:p>
        </w:tc>
        <w:tc>
          <w:tcPr>
            <w:tcW w:w="292" w:type="pct"/>
            <w:shd w:val="clear" w:color="auto" w:fill="auto"/>
            <w:vAlign w:val="center"/>
          </w:tcPr>
          <w:p w14:paraId="3C5CAA48" w14:textId="2EC9B201"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49FD4E2B" w14:textId="105F3039"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5ACA270" w14:textId="34D5FD32"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AE05BDC" w14:textId="75FE38CD"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2C30D11A" w14:textId="3655006D"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67D2A58A" w14:textId="1588A600"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72589D5" w14:textId="0B7152F8"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6257D09" w14:textId="38435DC6"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73A6EC7" w14:textId="7DFEEFD3" w:rsidR="004E5E88" w:rsidRPr="00FF53BB" w:rsidRDefault="004E5E88" w:rsidP="00A57B24">
            <w:pPr>
              <w:widowControl/>
              <w:snapToGrid w:val="0"/>
              <w:spacing w:line="240" w:lineRule="auto"/>
              <w:jc w:val="center"/>
              <w:rPr>
                <w:rFonts w:cs="宋体"/>
                <w:color w:val="000000"/>
                <w:kern w:val="0"/>
                <w:sz w:val="21"/>
                <w:szCs w:val="21"/>
              </w:rPr>
            </w:pPr>
          </w:p>
        </w:tc>
        <w:tc>
          <w:tcPr>
            <w:tcW w:w="325" w:type="pct"/>
            <w:shd w:val="clear" w:color="auto" w:fill="auto"/>
            <w:vAlign w:val="center"/>
          </w:tcPr>
          <w:p w14:paraId="57B89E16" w14:textId="6BA6EDD5" w:rsidR="004E5E88" w:rsidRPr="00FF53BB" w:rsidRDefault="004E5E88" w:rsidP="00A57B24">
            <w:pPr>
              <w:widowControl/>
              <w:snapToGrid w:val="0"/>
              <w:spacing w:line="240" w:lineRule="auto"/>
              <w:jc w:val="center"/>
              <w:rPr>
                <w:rFonts w:cs="宋体"/>
                <w:color w:val="000000"/>
                <w:kern w:val="0"/>
                <w:sz w:val="21"/>
                <w:szCs w:val="21"/>
              </w:rPr>
            </w:pPr>
          </w:p>
        </w:tc>
      </w:tr>
      <w:tr w:rsidR="004E5E88" w:rsidRPr="00FF53BB" w14:paraId="42F0E08D" w14:textId="77777777" w:rsidTr="009F0D01">
        <w:trPr>
          <w:trHeight w:val="402"/>
        </w:trPr>
        <w:tc>
          <w:tcPr>
            <w:tcW w:w="339" w:type="pct"/>
            <w:vMerge/>
            <w:vAlign w:val="center"/>
          </w:tcPr>
          <w:p w14:paraId="64029D79" w14:textId="77777777" w:rsidR="004E5E88" w:rsidRPr="00FF53BB" w:rsidRDefault="004E5E88" w:rsidP="00A57B24">
            <w:pPr>
              <w:widowControl/>
              <w:snapToGrid w:val="0"/>
              <w:spacing w:line="240" w:lineRule="auto"/>
              <w:jc w:val="left"/>
              <w:rPr>
                <w:rFonts w:cs="宋体"/>
                <w:color w:val="000000"/>
                <w:kern w:val="0"/>
                <w:sz w:val="21"/>
                <w:szCs w:val="21"/>
              </w:rPr>
            </w:pPr>
          </w:p>
        </w:tc>
        <w:tc>
          <w:tcPr>
            <w:tcW w:w="641" w:type="pct"/>
            <w:vMerge/>
            <w:vAlign w:val="center"/>
          </w:tcPr>
          <w:p w14:paraId="53600B50" w14:textId="77777777" w:rsidR="004E5E88" w:rsidRPr="00FF53BB" w:rsidRDefault="004E5E88" w:rsidP="00A57B24">
            <w:pPr>
              <w:widowControl/>
              <w:snapToGrid w:val="0"/>
              <w:spacing w:line="240" w:lineRule="auto"/>
              <w:jc w:val="left"/>
              <w:rPr>
                <w:rFonts w:cs="宋体"/>
                <w:color w:val="000000"/>
                <w:kern w:val="0"/>
                <w:sz w:val="21"/>
                <w:szCs w:val="21"/>
              </w:rPr>
            </w:pPr>
          </w:p>
        </w:tc>
        <w:tc>
          <w:tcPr>
            <w:tcW w:w="668" w:type="pct"/>
            <w:shd w:val="clear" w:color="auto" w:fill="auto"/>
            <w:vAlign w:val="center"/>
            <w:hideMark/>
          </w:tcPr>
          <w:p w14:paraId="269EEC88" w14:textId="77777777" w:rsidR="004E5E88" w:rsidRPr="00FF53BB" w:rsidRDefault="004E5E88"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不适用</w:t>
            </w:r>
          </w:p>
        </w:tc>
        <w:tc>
          <w:tcPr>
            <w:tcW w:w="292" w:type="pct"/>
            <w:shd w:val="clear" w:color="auto" w:fill="auto"/>
            <w:vAlign w:val="center"/>
          </w:tcPr>
          <w:p w14:paraId="39E4E989" w14:textId="51DAD42B"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1DDFF53A" w14:textId="01130606"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3CF7E59" w14:textId="1FB1BFAD"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A2EF2BA" w14:textId="7FDB6B56"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6228D9B" w14:textId="129882B7"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669F4A73" w14:textId="094E0EC0"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07F80123" w14:textId="0F7B53E4"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505049A5" w14:textId="3D2354DC" w:rsidR="004E5E88" w:rsidRPr="00FF53BB" w:rsidRDefault="004E5E88" w:rsidP="00A57B24">
            <w:pPr>
              <w:widowControl/>
              <w:snapToGrid w:val="0"/>
              <w:spacing w:line="240" w:lineRule="auto"/>
              <w:jc w:val="center"/>
              <w:rPr>
                <w:rFonts w:cs="宋体"/>
                <w:color w:val="000000"/>
                <w:kern w:val="0"/>
                <w:sz w:val="21"/>
                <w:szCs w:val="21"/>
              </w:rPr>
            </w:pPr>
          </w:p>
        </w:tc>
        <w:tc>
          <w:tcPr>
            <w:tcW w:w="342" w:type="pct"/>
            <w:shd w:val="clear" w:color="auto" w:fill="auto"/>
            <w:vAlign w:val="center"/>
          </w:tcPr>
          <w:p w14:paraId="3326260B" w14:textId="4FDF1B33" w:rsidR="004E5E88" w:rsidRPr="00FF53BB" w:rsidRDefault="004E5E88" w:rsidP="00A57B24">
            <w:pPr>
              <w:widowControl/>
              <w:snapToGrid w:val="0"/>
              <w:spacing w:line="240" w:lineRule="auto"/>
              <w:jc w:val="center"/>
              <w:rPr>
                <w:rFonts w:cs="宋体"/>
                <w:color w:val="000000"/>
                <w:kern w:val="0"/>
                <w:sz w:val="21"/>
                <w:szCs w:val="21"/>
              </w:rPr>
            </w:pPr>
          </w:p>
        </w:tc>
        <w:tc>
          <w:tcPr>
            <w:tcW w:w="325" w:type="pct"/>
            <w:shd w:val="clear" w:color="auto" w:fill="auto"/>
            <w:vAlign w:val="center"/>
          </w:tcPr>
          <w:p w14:paraId="598E4B70" w14:textId="0ABEAC27" w:rsidR="004E5E88" w:rsidRPr="00FF53BB" w:rsidRDefault="004E5E88" w:rsidP="00A57B24">
            <w:pPr>
              <w:widowControl/>
              <w:snapToGrid w:val="0"/>
              <w:spacing w:line="240" w:lineRule="auto"/>
              <w:jc w:val="center"/>
              <w:rPr>
                <w:rFonts w:cs="宋体"/>
                <w:color w:val="000000"/>
                <w:kern w:val="0"/>
                <w:sz w:val="21"/>
                <w:szCs w:val="21"/>
              </w:rPr>
            </w:pPr>
          </w:p>
        </w:tc>
      </w:tr>
    </w:tbl>
    <w:p w14:paraId="02849CA0" w14:textId="77777777" w:rsidR="00886B68" w:rsidRPr="00FF53BB" w:rsidRDefault="00886B68" w:rsidP="00A57B24">
      <w:pPr>
        <w:snapToGrid w:val="0"/>
      </w:pPr>
    </w:p>
    <w:p w14:paraId="34795927" w14:textId="47DFF514" w:rsidR="00886B68" w:rsidRPr="00FF53BB" w:rsidRDefault="00196B52" w:rsidP="00A57B24">
      <w:pPr>
        <w:pStyle w:val="af6"/>
        <w:snapToGrid w:val="0"/>
        <w:spacing w:line="240" w:lineRule="auto"/>
        <w:jc w:val="center"/>
        <w:rPr>
          <w:rFonts w:ascii="Times New Roman" w:hAnsi="Times New Roman"/>
          <w:b/>
          <w:sz w:val="21"/>
        </w:rPr>
      </w:pPr>
      <w:bookmarkStart w:id="169" w:name="_Toc12278105"/>
      <w:r w:rsidRPr="00FF53BB">
        <w:rPr>
          <w:rFonts w:ascii="Times New Roman" w:hAnsi="Times New Roman"/>
          <w:b/>
          <w:sz w:val="21"/>
        </w:rPr>
        <w:lastRenderedPageBreak/>
        <w:t>附录</w:t>
      </w:r>
      <w:r w:rsidRPr="00FF53BB">
        <w:rPr>
          <w:rFonts w:ascii="Times New Roman" w:hAnsi="Times New Roman"/>
          <w:b/>
          <w:sz w:val="21"/>
        </w:rPr>
        <w:t xml:space="preserve">C </w:t>
      </w:r>
      <w:r w:rsidRPr="00FF53BB">
        <w:rPr>
          <w:rFonts w:ascii="Times New Roman" w:hAnsi="Times New Roman"/>
          <w:b/>
          <w:sz w:val="21"/>
        </w:rPr>
        <w:t>表</w:t>
      </w:r>
      <w:r w:rsidRPr="00FF53BB">
        <w:rPr>
          <w:rFonts w:ascii="Times New Roman" w:hAnsi="Times New Roman"/>
          <w:b/>
          <w:sz w:val="21"/>
        </w:rPr>
        <w:t>-</w:t>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附录</w:instrText>
      </w:r>
      <w:r w:rsidRPr="00FF53BB">
        <w:rPr>
          <w:rFonts w:ascii="Times New Roman" w:hAnsi="Times New Roman"/>
          <w:b/>
          <w:sz w:val="21"/>
        </w:rPr>
        <w:instrText>C_</w:instrText>
      </w:r>
      <w:r w:rsidRPr="00FF53BB">
        <w:rPr>
          <w:rFonts w:ascii="Times New Roman" w:hAnsi="Times New Roman"/>
          <w:b/>
          <w:sz w:val="21"/>
        </w:rPr>
        <w:instrText>表</w:instrText>
      </w:r>
      <w:r w:rsidRPr="00FF53BB">
        <w:rPr>
          <w:rFonts w:ascii="Times New Roman" w:hAnsi="Times New Roman"/>
          <w:b/>
          <w:sz w:val="21"/>
        </w:rPr>
        <w:instrText xml:space="preserve">- \* ARABIC </w:instrText>
      </w:r>
      <w:r w:rsidRPr="00FF53BB">
        <w:rPr>
          <w:rFonts w:ascii="Times New Roman" w:hAnsi="Times New Roman"/>
          <w:b/>
          <w:sz w:val="21"/>
        </w:rPr>
        <w:fldChar w:fldCharType="separate"/>
      </w:r>
      <w:r w:rsidR="00415A3F">
        <w:rPr>
          <w:rFonts w:ascii="Times New Roman" w:hAnsi="Times New Roman"/>
          <w:b/>
          <w:noProof/>
          <w:sz w:val="21"/>
        </w:rPr>
        <w:t>2</w:t>
      </w:r>
      <w:r w:rsidRPr="00FF53BB">
        <w:rPr>
          <w:rFonts w:ascii="Times New Roman" w:hAnsi="Times New Roman"/>
          <w:b/>
          <w:sz w:val="21"/>
        </w:rPr>
        <w:fldChar w:fldCharType="end"/>
      </w:r>
      <w:r w:rsidR="00721FA4" w:rsidRPr="00FF53BB">
        <w:rPr>
          <w:rFonts w:ascii="Times New Roman" w:hAnsi="Times New Roman"/>
          <w:b/>
          <w:sz w:val="21"/>
        </w:rPr>
        <w:t xml:space="preserve"> </w:t>
      </w:r>
      <w:r w:rsidR="00886B68" w:rsidRPr="00FF53BB">
        <w:rPr>
          <w:rFonts w:ascii="Times New Roman" w:hAnsi="Times New Roman" w:hint="eastAsia"/>
          <w:b/>
          <w:sz w:val="21"/>
        </w:rPr>
        <w:t>安全物理环境单项测评结果汇总表（安全扩展要求部分）</w:t>
      </w:r>
      <w:bookmarkEnd w:id="169"/>
    </w:p>
    <w:tbl>
      <w:tblPr>
        <w:tblW w:w="5000" w:type="pct"/>
        <w:tblLook w:val="04A0" w:firstRow="1" w:lastRow="0" w:firstColumn="1" w:lastColumn="0" w:noHBand="0" w:noVBand="1"/>
      </w:tblPr>
      <w:tblGrid>
        <w:gridCol w:w="568"/>
        <w:gridCol w:w="828"/>
        <w:gridCol w:w="1151"/>
        <w:gridCol w:w="1133"/>
        <w:gridCol w:w="1137"/>
        <w:gridCol w:w="1304"/>
        <w:gridCol w:w="1244"/>
        <w:gridCol w:w="931"/>
      </w:tblGrid>
      <w:tr w:rsidR="00044273" w:rsidRPr="00FF53BB" w14:paraId="524B9D63" w14:textId="347E7CBB" w:rsidTr="00C578C4">
        <w:trPr>
          <w:trHeight w:val="285"/>
          <w:tblHeader/>
        </w:trPr>
        <w:tc>
          <w:tcPr>
            <w:tcW w:w="342"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E5DFB66" w14:textId="7777777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序号</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6823472" w14:textId="7777777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测评对象</w:t>
            </w:r>
          </w:p>
        </w:tc>
        <w:tc>
          <w:tcPr>
            <w:tcW w:w="6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C22E2B1" w14:textId="7777777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符合情况</w:t>
            </w:r>
          </w:p>
        </w:tc>
        <w:tc>
          <w:tcPr>
            <w:tcW w:w="3465" w:type="pct"/>
            <w:gridSpan w:val="5"/>
            <w:tcBorders>
              <w:top w:val="single" w:sz="4" w:space="0" w:color="auto"/>
              <w:left w:val="nil"/>
              <w:bottom w:val="single" w:sz="4" w:space="0" w:color="auto"/>
              <w:right w:val="single" w:sz="4" w:space="0" w:color="auto"/>
            </w:tcBorders>
            <w:shd w:val="clear" w:color="000000" w:fill="A6A6A6"/>
            <w:vAlign w:val="center"/>
            <w:hideMark/>
          </w:tcPr>
          <w:p w14:paraId="7383D810" w14:textId="728E8FF0"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安全扩展要求</w:t>
            </w:r>
          </w:p>
        </w:tc>
      </w:tr>
      <w:tr w:rsidR="00044273" w:rsidRPr="00FF53BB" w14:paraId="765C42C2" w14:textId="2404DE9E" w:rsidTr="00C578C4">
        <w:trPr>
          <w:trHeight w:val="855"/>
          <w:tblHeader/>
        </w:trPr>
        <w:tc>
          <w:tcPr>
            <w:tcW w:w="342" w:type="pct"/>
            <w:vMerge/>
            <w:tcBorders>
              <w:top w:val="single" w:sz="4" w:space="0" w:color="auto"/>
              <w:left w:val="single" w:sz="4" w:space="0" w:color="auto"/>
              <w:bottom w:val="single" w:sz="4" w:space="0" w:color="auto"/>
              <w:right w:val="single" w:sz="4" w:space="0" w:color="auto"/>
            </w:tcBorders>
            <w:vAlign w:val="center"/>
            <w:hideMark/>
          </w:tcPr>
          <w:p w14:paraId="39E1ADA4" w14:textId="77777777" w:rsidR="00044273" w:rsidRPr="00FF53BB" w:rsidRDefault="00044273" w:rsidP="00A57B24">
            <w:pPr>
              <w:widowControl/>
              <w:snapToGrid w:val="0"/>
              <w:spacing w:line="240" w:lineRule="auto"/>
              <w:jc w:val="left"/>
              <w:rPr>
                <w:rFonts w:cs="宋体"/>
                <w:b/>
                <w:bCs/>
                <w:color w:val="000000"/>
                <w:kern w:val="0"/>
                <w:sz w:val="21"/>
                <w:szCs w:val="21"/>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14:paraId="21CF3BC8" w14:textId="77777777" w:rsidR="00044273" w:rsidRPr="00FF53BB" w:rsidRDefault="00044273" w:rsidP="00A57B24">
            <w:pPr>
              <w:widowControl/>
              <w:snapToGrid w:val="0"/>
              <w:spacing w:line="240" w:lineRule="auto"/>
              <w:jc w:val="left"/>
              <w:rPr>
                <w:rFonts w:cs="宋体"/>
                <w:b/>
                <w:bCs/>
                <w:color w:val="000000"/>
                <w:kern w:val="0"/>
                <w:sz w:val="21"/>
                <w:szCs w:val="21"/>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26351AE9" w14:textId="77777777" w:rsidR="00044273" w:rsidRPr="00FF53BB" w:rsidRDefault="00044273" w:rsidP="00A57B24">
            <w:pPr>
              <w:widowControl/>
              <w:snapToGrid w:val="0"/>
              <w:spacing w:line="240" w:lineRule="auto"/>
              <w:jc w:val="left"/>
              <w:rPr>
                <w:rFonts w:cs="宋体"/>
                <w:b/>
                <w:bCs/>
                <w:color w:val="000000"/>
                <w:kern w:val="0"/>
                <w:sz w:val="21"/>
                <w:szCs w:val="21"/>
              </w:rPr>
            </w:pPr>
          </w:p>
        </w:tc>
        <w:tc>
          <w:tcPr>
            <w:tcW w:w="683" w:type="pct"/>
            <w:tcBorders>
              <w:top w:val="nil"/>
              <w:left w:val="nil"/>
              <w:bottom w:val="single" w:sz="4" w:space="0" w:color="auto"/>
              <w:right w:val="single" w:sz="4" w:space="0" w:color="auto"/>
            </w:tcBorders>
            <w:shd w:val="clear" w:color="000000" w:fill="A6A6A6"/>
            <w:vAlign w:val="center"/>
            <w:hideMark/>
          </w:tcPr>
          <w:p w14:paraId="5E561969" w14:textId="7777777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基础设施位置（云计算）</w:t>
            </w:r>
          </w:p>
        </w:tc>
        <w:tc>
          <w:tcPr>
            <w:tcW w:w="685" w:type="pct"/>
            <w:tcBorders>
              <w:top w:val="nil"/>
              <w:left w:val="nil"/>
              <w:bottom w:val="single" w:sz="4" w:space="0" w:color="auto"/>
              <w:right w:val="single" w:sz="4" w:space="0" w:color="auto"/>
            </w:tcBorders>
            <w:shd w:val="clear" w:color="000000" w:fill="A6A6A6"/>
            <w:vAlign w:val="center"/>
            <w:hideMark/>
          </w:tcPr>
          <w:p w14:paraId="2819B6E6" w14:textId="7777777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无线接入点的物理位置（移动互联）</w:t>
            </w:r>
          </w:p>
        </w:tc>
        <w:tc>
          <w:tcPr>
            <w:tcW w:w="786" w:type="pct"/>
            <w:tcBorders>
              <w:top w:val="nil"/>
              <w:left w:val="nil"/>
              <w:bottom w:val="single" w:sz="4" w:space="0" w:color="auto"/>
              <w:right w:val="single" w:sz="4" w:space="0" w:color="auto"/>
            </w:tcBorders>
            <w:shd w:val="clear" w:color="000000" w:fill="A6A6A6"/>
            <w:vAlign w:val="center"/>
            <w:hideMark/>
          </w:tcPr>
          <w:p w14:paraId="7D8A62A7" w14:textId="7777777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感知节点设备物理防护（物联网）</w:t>
            </w:r>
          </w:p>
        </w:tc>
        <w:tc>
          <w:tcPr>
            <w:tcW w:w="750" w:type="pct"/>
            <w:tcBorders>
              <w:top w:val="nil"/>
              <w:left w:val="nil"/>
              <w:bottom w:val="single" w:sz="4" w:space="0" w:color="auto"/>
              <w:right w:val="single" w:sz="4" w:space="0" w:color="auto"/>
            </w:tcBorders>
            <w:shd w:val="clear" w:color="000000" w:fill="A6A6A6"/>
            <w:vAlign w:val="center"/>
            <w:hideMark/>
          </w:tcPr>
          <w:p w14:paraId="40F79D59" w14:textId="1149FC83"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室外控制设备物理防护（</w:t>
            </w:r>
            <w:r w:rsidR="00D82BB7" w:rsidRPr="00FF53BB">
              <w:rPr>
                <w:rFonts w:cs="宋体" w:hint="eastAsia"/>
                <w:b/>
                <w:bCs/>
                <w:color w:val="000000"/>
                <w:kern w:val="0"/>
                <w:sz w:val="21"/>
                <w:szCs w:val="21"/>
              </w:rPr>
              <w:t>工业控制</w:t>
            </w:r>
            <w:r w:rsidRPr="00FF53BB">
              <w:rPr>
                <w:rFonts w:cs="宋体" w:hint="eastAsia"/>
                <w:b/>
                <w:bCs/>
                <w:color w:val="000000"/>
                <w:kern w:val="0"/>
                <w:sz w:val="21"/>
                <w:szCs w:val="21"/>
              </w:rPr>
              <w:t>）</w:t>
            </w:r>
          </w:p>
        </w:tc>
        <w:tc>
          <w:tcPr>
            <w:tcW w:w="561" w:type="pct"/>
            <w:tcBorders>
              <w:top w:val="nil"/>
              <w:left w:val="nil"/>
              <w:bottom w:val="single" w:sz="4" w:space="0" w:color="auto"/>
              <w:right w:val="single" w:sz="4" w:space="0" w:color="auto"/>
            </w:tcBorders>
            <w:shd w:val="clear" w:color="000000" w:fill="A6A6A6"/>
          </w:tcPr>
          <w:p w14:paraId="69DD102A" w14:textId="06198DC7" w:rsidR="00044273" w:rsidRPr="00FF53BB" w:rsidRDefault="00044273" w:rsidP="00A57B24">
            <w:pPr>
              <w:widowControl/>
              <w:snapToGrid w:val="0"/>
              <w:spacing w:line="240" w:lineRule="auto"/>
              <w:jc w:val="center"/>
              <w:rPr>
                <w:rFonts w:cs="宋体"/>
                <w:b/>
                <w:bCs/>
                <w:color w:val="000000"/>
                <w:kern w:val="0"/>
                <w:sz w:val="21"/>
                <w:szCs w:val="21"/>
              </w:rPr>
            </w:pPr>
            <w:r w:rsidRPr="00FF53BB">
              <w:rPr>
                <w:rFonts w:cs="宋体" w:hint="eastAsia"/>
                <w:b/>
                <w:bCs/>
                <w:color w:val="000000"/>
                <w:kern w:val="0"/>
                <w:sz w:val="21"/>
                <w:szCs w:val="21"/>
              </w:rPr>
              <w:t>安全物理环境（大数据）</w:t>
            </w:r>
          </w:p>
        </w:tc>
      </w:tr>
      <w:tr w:rsidR="00F84337" w:rsidRPr="00FF53BB" w14:paraId="0A54E174" w14:textId="60C20102" w:rsidTr="00C578C4">
        <w:trPr>
          <w:trHeight w:val="402"/>
        </w:trPr>
        <w:tc>
          <w:tcPr>
            <w:tcW w:w="342" w:type="pct"/>
            <w:vMerge w:val="restart"/>
            <w:tcBorders>
              <w:top w:val="nil"/>
              <w:left w:val="single" w:sz="4" w:space="0" w:color="auto"/>
              <w:bottom w:val="single" w:sz="4" w:space="0" w:color="auto"/>
              <w:right w:val="single" w:sz="4" w:space="0" w:color="auto"/>
            </w:tcBorders>
            <w:shd w:val="clear" w:color="auto" w:fill="auto"/>
            <w:vAlign w:val="center"/>
          </w:tcPr>
          <w:p w14:paraId="4C7A0E1A" w14:textId="0C1D8589" w:rsidR="00F84337" w:rsidRPr="00FF53BB" w:rsidRDefault="00F84337" w:rsidP="00A57B24">
            <w:pPr>
              <w:widowControl/>
              <w:snapToGrid w:val="0"/>
              <w:spacing w:line="240" w:lineRule="auto"/>
              <w:jc w:val="center"/>
              <w:rPr>
                <w:rFonts w:cs="宋体"/>
                <w:color w:val="000000"/>
                <w:kern w:val="0"/>
                <w:sz w:val="21"/>
                <w:szCs w:val="21"/>
              </w:rPr>
            </w:pPr>
          </w:p>
        </w:tc>
        <w:tc>
          <w:tcPr>
            <w:tcW w:w="499" w:type="pct"/>
            <w:vMerge w:val="restart"/>
            <w:tcBorders>
              <w:top w:val="nil"/>
              <w:left w:val="single" w:sz="4" w:space="0" w:color="auto"/>
              <w:bottom w:val="single" w:sz="4" w:space="0" w:color="auto"/>
              <w:right w:val="single" w:sz="4" w:space="0" w:color="auto"/>
            </w:tcBorders>
            <w:shd w:val="clear" w:color="auto" w:fill="auto"/>
            <w:vAlign w:val="center"/>
          </w:tcPr>
          <w:p w14:paraId="017BDE94" w14:textId="62770C3E" w:rsidR="00F84337" w:rsidRPr="00FF53BB" w:rsidRDefault="00F84337" w:rsidP="00A57B24">
            <w:pPr>
              <w:widowControl/>
              <w:snapToGrid w:val="0"/>
              <w:spacing w:line="240" w:lineRule="auto"/>
              <w:jc w:val="left"/>
              <w:rPr>
                <w:rFonts w:cs="宋体"/>
                <w:color w:val="000000"/>
                <w:kern w:val="0"/>
                <w:sz w:val="21"/>
                <w:szCs w:val="21"/>
              </w:rPr>
            </w:pPr>
          </w:p>
        </w:tc>
        <w:tc>
          <w:tcPr>
            <w:tcW w:w="694" w:type="pct"/>
            <w:tcBorders>
              <w:top w:val="nil"/>
              <w:left w:val="nil"/>
              <w:bottom w:val="single" w:sz="4" w:space="0" w:color="auto"/>
              <w:right w:val="single" w:sz="4" w:space="0" w:color="auto"/>
            </w:tcBorders>
            <w:shd w:val="clear" w:color="auto" w:fill="auto"/>
            <w:vAlign w:val="center"/>
            <w:hideMark/>
          </w:tcPr>
          <w:p w14:paraId="08169329" w14:textId="77777777" w:rsidR="00F84337" w:rsidRPr="00FF53BB" w:rsidRDefault="00F84337"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符合</w:t>
            </w:r>
          </w:p>
        </w:tc>
        <w:tc>
          <w:tcPr>
            <w:tcW w:w="683" w:type="pct"/>
            <w:tcBorders>
              <w:top w:val="nil"/>
              <w:left w:val="nil"/>
              <w:bottom w:val="single" w:sz="4" w:space="0" w:color="auto"/>
              <w:right w:val="single" w:sz="4" w:space="0" w:color="auto"/>
            </w:tcBorders>
            <w:shd w:val="clear" w:color="auto" w:fill="auto"/>
            <w:vAlign w:val="center"/>
          </w:tcPr>
          <w:p w14:paraId="651832A2" w14:textId="19B142B9" w:rsidR="00F84337" w:rsidRPr="00FF53BB" w:rsidRDefault="00F84337" w:rsidP="00A57B24">
            <w:pPr>
              <w:widowControl/>
              <w:snapToGrid w:val="0"/>
              <w:spacing w:line="240" w:lineRule="auto"/>
              <w:jc w:val="center"/>
              <w:rPr>
                <w:rFonts w:cs="宋体"/>
                <w:color w:val="000000"/>
                <w:kern w:val="0"/>
                <w:sz w:val="21"/>
                <w:szCs w:val="21"/>
              </w:rPr>
            </w:pPr>
          </w:p>
        </w:tc>
        <w:tc>
          <w:tcPr>
            <w:tcW w:w="685" w:type="pct"/>
            <w:tcBorders>
              <w:top w:val="nil"/>
              <w:left w:val="nil"/>
              <w:bottom w:val="single" w:sz="4" w:space="0" w:color="auto"/>
              <w:right w:val="single" w:sz="4" w:space="0" w:color="auto"/>
            </w:tcBorders>
            <w:shd w:val="clear" w:color="auto" w:fill="auto"/>
            <w:vAlign w:val="center"/>
          </w:tcPr>
          <w:p w14:paraId="6C5B52AB" w14:textId="4A96E3E2" w:rsidR="00F84337" w:rsidRPr="00FF53BB" w:rsidRDefault="00F84337" w:rsidP="00A57B24">
            <w:pPr>
              <w:widowControl/>
              <w:snapToGrid w:val="0"/>
              <w:spacing w:line="240" w:lineRule="auto"/>
              <w:jc w:val="center"/>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14:paraId="067F5C2A" w14:textId="4A8E27BA" w:rsidR="00F84337" w:rsidRPr="00FF53BB" w:rsidRDefault="00F84337" w:rsidP="00A57B24">
            <w:pPr>
              <w:widowControl/>
              <w:snapToGrid w:val="0"/>
              <w:spacing w:line="240" w:lineRule="auto"/>
              <w:jc w:val="center"/>
              <w:rPr>
                <w:rFonts w:cs="宋体"/>
                <w:color w:val="000000"/>
                <w:kern w:val="0"/>
                <w:sz w:val="21"/>
                <w:szCs w:val="21"/>
              </w:rPr>
            </w:pPr>
          </w:p>
        </w:tc>
        <w:tc>
          <w:tcPr>
            <w:tcW w:w="750" w:type="pct"/>
            <w:tcBorders>
              <w:top w:val="nil"/>
              <w:left w:val="nil"/>
              <w:bottom w:val="single" w:sz="4" w:space="0" w:color="auto"/>
              <w:right w:val="single" w:sz="4" w:space="0" w:color="auto"/>
            </w:tcBorders>
            <w:shd w:val="clear" w:color="auto" w:fill="auto"/>
            <w:vAlign w:val="center"/>
          </w:tcPr>
          <w:p w14:paraId="5EFF7C6A" w14:textId="27358077" w:rsidR="00F84337" w:rsidRPr="00FF53BB" w:rsidRDefault="00F84337" w:rsidP="00A57B24">
            <w:pPr>
              <w:widowControl/>
              <w:snapToGrid w:val="0"/>
              <w:spacing w:line="240" w:lineRule="auto"/>
              <w:jc w:val="center"/>
              <w:rPr>
                <w:rFonts w:cs="宋体"/>
                <w:color w:val="000000"/>
                <w:kern w:val="0"/>
                <w:sz w:val="21"/>
                <w:szCs w:val="21"/>
              </w:rPr>
            </w:pPr>
          </w:p>
        </w:tc>
        <w:tc>
          <w:tcPr>
            <w:tcW w:w="561" w:type="pct"/>
            <w:tcBorders>
              <w:top w:val="nil"/>
              <w:left w:val="nil"/>
              <w:bottom w:val="single" w:sz="4" w:space="0" w:color="auto"/>
              <w:right w:val="single" w:sz="4" w:space="0" w:color="auto"/>
            </w:tcBorders>
          </w:tcPr>
          <w:p w14:paraId="0DAD9D32" w14:textId="6D030075" w:rsidR="00F84337" w:rsidRPr="00FF53BB" w:rsidRDefault="00F84337" w:rsidP="00A57B24">
            <w:pPr>
              <w:widowControl/>
              <w:snapToGrid w:val="0"/>
              <w:spacing w:line="240" w:lineRule="auto"/>
              <w:jc w:val="center"/>
              <w:rPr>
                <w:rFonts w:cs="宋体"/>
                <w:color w:val="000000"/>
                <w:kern w:val="0"/>
                <w:sz w:val="21"/>
                <w:szCs w:val="21"/>
              </w:rPr>
            </w:pPr>
          </w:p>
        </w:tc>
      </w:tr>
      <w:tr w:rsidR="00F84337" w:rsidRPr="00FF53BB" w14:paraId="77413969" w14:textId="5874371E" w:rsidTr="00C578C4">
        <w:trPr>
          <w:trHeight w:val="402"/>
        </w:trPr>
        <w:tc>
          <w:tcPr>
            <w:tcW w:w="342" w:type="pct"/>
            <w:vMerge/>
            <w:tcBorders>
              <w:top w:val="nil"/>
              <w:left w:val="single" w:sz="4" w:space="0" w:color="auto"/>
              <w:bottom w:val="single" w:sz="4" w:space="0" w:color="auto"/>
              <w:right w:val="single" w:sz="4" w:space="0" w:color="auto"/>
            </w:tcBorders>
            <w:shd w:val="clear" w:color="auto" w:fill="auto"/>
            <w:vAlign w:val="center"/>
          </w:tcPr>
          <w:p w14:paraId="15B8EEAA" w14:textId="77777777" w:rsidR="00F84337" w:rsidRPr="00FF53BB" w:rsidRDefault="00F84337" w:rsidP="00A57B24">
            <w:pPr>
              <w:widowControl/>
              <w:snapToGrid w:val="0"/>
              <w:spacing w:line="240" w:lineRule="auto"/>
              <w:jc w:val="center"/>
              <w:rPr>
                <w:rFonts w:cs="宋体"/>
                <w:color w:val="000000"/>
                <w:kern w:val="0"/>
                <w:sz w:val="21"/>
                <w:szCs w:val="21"/>
              </w:rPr>
            </w:pPr>
          </w:p>
        </w:tc>
        <w:tc>
          <w:tcPr>
            <w:tcW w:w="499" w:type="pct"/>
            <w:vMerge/>
            <w:tcBorders>
              <w:top w:val="nil"/>
              <w:left w:val="single" w:sz="4" w:space="0" w:color="auto"/>
              <w:bottom w:val="single" w:sz="4" w:space="0" w:color="auto"/>
              <w:right w:val="single" w:sz="4" w:space="0" w:color="auto"/>
            </w:tcBorders>
            <w:shd w:val="clear" w:color="auto" w:fill="auto"/>
            <w:vAlign w:val="center"/>
          </w:tcPr>
          <w:p w14:paraId="72A8A361" w14:textId="77777777" w:rsidR="00F84337" w:rsidRPr="00FF53BB" w:rsidRDefault="00F84337" w:rsidP="00A57B24">
            <w:pPr>
              <w:widowControl/>
              <w:snapToGrid w:val="0"/>
              <w:spacing w:line="240" w:lineRule="auto"/>
              <w:jc w:val="center"/>
              <w:rPr>
                <w:rFonts w:cs="宋体"/>
                <w:color w:val="000000"/>
                <w:kern w:val="0"/>
                <w:sz w:val="21"/>
                <w:szCs w:val="21"/>
              </w:rPr>
            </w:pPr>
          </w:p>
        </w:tc>
        <w:tc>
          <w:tcPr>
            <w:tcW w:w="694" w:type="pct"/>
            <w:tcBorders>
              <w:top w:val="nil"/>
              <w:left w:val="nil"/>
              <w:bottom w:val="single" w:sz="4" w:space="0" w:color="auto"/>
              <w:right w:val="single" w:sz="4" w:space="0" w:color="auto"/>
            </w:tcBorders>
            <w:shd w:val="clear" w:color="auto" w:fill="auto"/>
            <w:vAlign w:val="center"/>
          </w:tcPr>
          <w:p w14:paraId="4A90C636" w14:textId="0869D8E8" w:rsidR="00F84337" w:rsidRPr="00FF53BB" w:rsidRDefault="00F84337"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部分</w:t>
            </w:r>
            <w:r w:rsidRPr="00FF53BB">
              <w:rPr>
                <w:rFonts w:cs="宋体"/>
                <w:color w:val="000000"/>
                <w:kern w:val="0"/>
                <w:sz w:val="21"/>
                <w:szCs w:val="21"/>
              </w:rPr>
              <w:t>符合</w:t>
            </w:r>
          </w:p>
        </w:tc>
        <w:tc>
          <w:tcPr>
            <w:tcW w:w="683" w:type="pct"/>
            <w:tcBorders>
              <w:top w:val="nil"/>
              <w:left w:val="nil"/>
              <w:bottom w:val="single" w:sz="4" w:space="0" w:color="auto"/>
              <w:right w:val="single" w:sz="4" w:space="0" w:color="auto"/>
            </w:tcBorders>
            <w:shd w:val="clear" w:color="auto" w:fill="auto"/>
            <w:vAlign w:val="center"/>
          </w:tcPr>
          <w:p w14:paraId="2F10D6C4" w14:textId="0720656C" w:rsidR="00F84337" w:rsidRPr="00FF53BB" w:rsidRDefault="00F84337" w:rsidP="00A57B24">
            <w:pPr>
              <w:widowControl/>
              <w:snapToGrid w:val="0"/>
              <w:spacing w:line="240" w:lineRule="auto"/>
              <w:jc w:val="center"/>
              <w:rPr>
                <w:rFonts w:cs="宋体"/>
                <w:color w:val="000000"/>
                <w:kern w:val="0"/>
                <w:sz w:val="21"/>
                <w:szCs w:val="21"/>
              </w:rPr>
            </w:pPr>
          </w:p>
        </w:tc>
        <w:tc>
          <w:tcPr>
            <w:tcW w:w="685" w:type="pct"/>
            <w:tcBorders>
              <w:top w:val="nil"/>
              <w:left w:val="nil"/>
              <w:bottom w:val="single" w:sz="4" w:space="0" w:color="auto"/>
              <w:right w:val="single" w:sz="4" w:space="0" w:color="auto"/>
            </w:tcBorders>
            <w:shd w:val="clear" w:color="auto" w:fill="auto"/>
            <w:vAlign w:val="center"/>
          </w:tcPr>
          <w:p w14:paraId="340BEC2E" w14:textId="285CB1DE" w:rsidR="00F84337" w:rsidRPr="00FF53BB" w:rsidRDefault="00F84337" w:rsidP="00A57B24">
            <w:pPr>
              <w:widowControl/>
              <w:snapToGrid w:val="0"/>
              <w:spacing w:line="240" w:lineRule="auto"/>
              <w:jc w:val="center"/>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14:paraId="4870656C" w14:textId="26A523D7" w:rsidR="00F84337" w:rsidRPr="00FF53BB" w:rsidRDefault="00F84337" w:rsidP="00A57B24">
            <w:pPr>
              <w:widowControl/>
              <w:snapToGrid w:val="0"/>
              <w:spacing w:line="240" w:lineRule="auto"/>
              <w:jc w:val="center"/>
              <w:rPr>
                <w:rFonts w:cs="宋体"/>
                <w:color w:val="000000"/>
                <w:kern w:val="0"/>
                <w:sz w:val="21"/>
                <w:szCs w:val="21"/>
              </w:rPr>
            </w:pPr>
          </w:p>
        </w:tc>
        <w:tc>
          <w:tcPr>
            <w:tcW w:w="750" w:type="pct"/>
            <w:tcBorders>
              <w:top w:val="nil"/>
              <w:left w:val="nil"/>
              <w:bottom w:val="single" w:sz="4" w:space="0" w:color="auto"/>
              <w:right w:val="single" w:sz="4" w:space="0" w:color="auto"/>
            </w:tcBorders>
            <w:shd w:val="clear" w:color="auto" w:fill="auto"/>
            <w:vAlign w:val="center"/>
          </w:tcPr>
          <w:p w14:paraId="1AEFA95E" w14:textId="4506883B" w:rsidR="00F84337" w:rsidRPr="00FF53BB" w:rsidRDefault="00F84337" w:rsidP="00A57B24">
            <w:pPr>
              <w:widowControl/>
              <w:snapToGrid w:val="0"/>
              <w:spacing w:line="240" w:lineRule="auto"/>
              <w:jc w:val="center"/>
              <w:rPr>
                <w:rFonts w:cs="宋体"/>
                <w:color w:val="000000"/>
                <w:kern w:val="0"/>
                <w:sz w:val="21"/>
                <w:szCs w:val="21"/>
              </w:rPr>
            </w:pPr>
          </w:p>
        </w:tc>
        <w:tc>
          <w:tcPr>
            <w:tcW w:w="561" w:type="pct"/>
            <w:tcBorders>
              <w:top w:val="nil"/>
              <w:left w:val="nil"/>
              <w:bottom w:val="single" w:sz="4" w:space="0" w:color="auto"/>
              <w:right w:val="single" w:sz="4" w:space="0" w:color="auto"/>
            </w:tcBorders>
          </w:tcPr>
          <w:p w14:paraId="7D735D53" w14:textId="40598315" w:rsidR="00F84337" w:rsidRPr="00FF53BB" w:rsidRDefault="00F84337" w:rsidP="00A57B24">
            <w:pPr>
              <w:widowControl/>
              <w:snapToGrid w:val="0"/>
              <w:spacing w:line="240" w:lineRule="auto"/>
              <w:jc w:val="center"/>
              <w:rPr>
                <w:rFonts w:cs="宋体"/>
                <w:color w:val="000000"/>
                <w:kern w:val="0"/>
                <w:sz w:val="21"/>
                <w:szCs w:val="21"/>
              </w:rPr>
            </w:pPr>
          </w:p>
        </w:tc>
      </w:tr>
      <w:tr w:rsidR="00F84337" w:rsidRPr="00FF53BB" w14:paraId="45E992AB" w14:textId="4DD03AC7" w:rsidTr="00C578C4">
        <w:trPr>
          <w:trHeight w:val="402"/>
        </w:trPr>
        <w:tc>
          <w:tcPr>
            <w:tcW w:w="342" w:type="pct"/>
            <w:vMerge/>
            <w:tcBorders>
              <w:top w:val="nil"/>
              <w:left w:val="single" w:sz="4" w:space="0" w:color="auto"/>
              <w:bottom w:val="single" w:sz="4" w:space="0" w:color="auto"/>
              <w:right w:val="single" w:sz="4" w:space="0" w:color="auto"/>
            </w:tcBorders>
            <w:vAlign w:val="center"/>
          </w:tcPr>
          <w:p w14:paraId="7559C4AD" w14:textId="77777777" w:rsidR="00F84337" w:rsidRPr="00FF53BB" w:rsidRDefault="00F84337" w:rsidP="00A57B24">
            <w:pPr>
              <w:widowControl/>
              <w:snapToGrid w:val="0"/>
              <w:spacing w:line="240" w:lineRule="auto"/>
              <w:jc w:val="left"/>
              <w:rPr>
                <w:rFonts w:cs="宋体"/>
                <w:color w:val="000000"/>
                <w:kern w:val="0"/>
                <w:sz w:val="21"/>
                <w:szCs w:val="21"/>
              </w:rPr>
            </w:pPr>
          </w:p>
        </w:tc>
        <w:tc>
          <w:tcPr>
            <w:tcW w:w="499" w:type="pct"/>
            <w:vMerge/>
            <w:tcBorders>
              <w:top w:val="nil"/>
              <w:left w:val="single" w:sz="4" w:space="0" w:color="auto"/>
              <w:bottom w:val="single" w:sz="4" w:space="0" w:color="auto"/>
              <w:right w:val="single" w:sz="4" w:space="0" w:color="auto"/>
            </w:tcBorders>
            <w:vAlign w:val="center"/>
          </w:tcPr>
          <w:p w14:paraId="0FDB2121" w14:textId="77777777" w:rsidR="00F84337" w:rsidRPr="00FF53BB" w:rsidRDefault="00F84337" w:rsidP="00A57B24">
            <w:pPr>
              <w:widowControl/>
              <w:snapToGrid w:val="0"/>
              <w:spacing w:line="240" w:lineRule="auto"/>
              <w:jc w:val="left"/>
              <w:rPr>
                <w:rFonts w:cs="宋体"/>
                <w:color w:val="000000"/>
                <w:kern w:val="0"/>
                <w:sz w:val="21"/>
                <w:szCs w:val="21"/>
              </w:rPr>
            </w:pPr>
          </w:p>
        </w:tc>
        <w:tc>
          <w:tcPr>
            <w:tcW w:w="694" w:type="pct"/>
            <w:tcBorders>
              <w:top w:val="nil"/>
              <w:left w:val="nil"/>
              <w:bottom w:val="single" w:sz="4" w:space="0" w:color="auto"/>
              <w:right w:val="single" w:sz="4" w:space="0" w:color="auto"/>
            </w:tcBorders>
            <w:shd w:val="clear" w:color="auto" w:fill="auto"/>
            <w:vAlign w:val="center"/>
            <w:hideMark/>
          </w:tcPr>
          <w:p w14:paraId="6492A143" w14:textId="77777777" w:rsidR="00F84337" w:rsidRPr="00FF53BB" w:rsidRDefault="00F84337"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不符合</w:t>
            </w:r>
          </w:p>
        </w:tc>
        <w:tc>
          <w:tcPr>
            <w:tcW w:w="683" w:type="pct"/>
            <w:tcBorders>
              <w:top w:val="nil"/>
              <w:left w:val="nil"/>
              <w:bottom w:val="single" w:sz="4" w:space="0" w:color="auto"/>
              <w:right w:val="single" w:sz="4" w:space="0" w:color="auto"/>
            </w:tcBorders>
            <w:shd w:val="clear" w:color="auto" w:fill="auto"/>
            <w:vAlign w:val="center"/>
          </w:tcPr>
          <w:p w14:paraId="684182F8" w14:textId="2AA3546B" w:rsidR="00F84337" w:rsidRPr="00FF53BB" w:rsidRDefault="00F84337" w:rsidP="00A57B24">
            <w:pPr>
              <w:widowControl/>
              <w:snapToGrid w:val="0"/>
              <w:spacing w:line="240" w:lineRule="auto"/>
              <w:jc w:val="center"/>
              <w:rPr>
                <w:rFonts w:cs="宋体"/>
                <w:color w:val="000000"/>
                <w:kern w:val="0"/>
                <w:sz w:val="21"/>
                <w:szCs w:val="21"/>
              </w:rPr>
            </w:pPr>
          </w:p>
        </w:tc>
        <w:tc>
          <w:tcPr>
            <w:tcW w:w="685" w:type="pct"/>
            <w:tcBorders>
              <w:top w:val="nil"/>
              <w:left w:val="nil"/>
              <w:bottom w:val="single" w:sz="4" w:space="0" w:color="auto"/>
              <w:right w:val="single" w:sz="4" w:space="0" w:color="auto"/>
            </w:tcBorders>
            <w:shd w:val="clear" w:color="auto" w:fill="auto"/>
            <w:vAlign w:val="center"/>
          </w:tcPr>
          <w:p w14:paraId="344A590F" w14:textId="4A47415C" w:rsidR="00F84337" w:rsidRPr="00FF53BB" w:rsidRDefault="00F84337" w:rsidP="00A57B24">
            <w:pPr>
              <w:widowControl/>
              <w:snapToGrid w:val="0"/>
              <w:spacing w:line="240" w:lineRule="auto"/>
              <w:jc w:val="center"/>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14:paraId="23475CAF" w14:textId="36AA9C9F" w:rsidR="00F84337" w:rsidRPr="00FF53BB" w:rsidRDefault="00F84337" w:rsidP="00A57B24">
            <w:pPr>
              <w:widowControl/>
              <w:snapToGrid w:val="0"/>
              <w:spacing w:line="240" w:lineRule="auto"/>
              <w:jc w:val="center"/>
              <w:rPr>
                <w:rFonts w:cs="宋体"/>
                <w:color w:val="000000"/>
                <w:kern w:val="0"/>
                <w:sz w:val="21"/>
                <w:szCs w:val="21"/>
              </w:rPr>
            </w:pPr>
          </w:p>
        </w:tc>
        <w:tc>
          <w:tcPr>
            <w:tcW w:w="750" w:type="pct"/>
            <w:tcBorders>
              <w:top w:val="nil"/>
              <w:left w:val="nil"/>
              <w:bottom w:val="single" w:sz="4" w:space="0" w:color="auto"/>
              <w:right w:val="single" w:sz="4" w:space="0" w:color="auto"/>
            </w:tcBorders>
            <w:shd w:val="clear" w:color="auto" w:fill="auto"/>
            <w:vAlign w:val="center"/>
          </w:tcPr>
          <w:p w14:paraId="03BB5CF3" w14:textId="1C9FB9E1" w:rsidR="00F84337" w:rsidRPr="00FF53BB" w:rsidRDefault="00F84337" w:rsidP="00A57B24">
            <w:pPr>
              <w:widowControl/>
              <w:snapToGrid w:val="0"/>
              <w:spacing w:line="240" w:lineRule="auto"/>
              <w:jc w:val="center"/>
              <w:rPr>
                <w:rFonts w:cs="宋体"/>
                <w:color w:val="000000"/>
                <w:kern w:val="0"/>
                <w:sz w:val="21"/>
                <w:szCs w:val="21"/>
              </w:rPr>
            </w:pPr>
          </w:p>
        </w:tc>
        <w:tc>
          <w:tcPr>
            <w:tcW w:w="561" w:type="pct"/>
            <w:tcBorders>
              <w:top w:val="nil"/>
              <w:left w:val="nil"/>
              <w:bottom w:val="single" w:sz="4" w:space="0" w:color="auto"/>
              <w:right w:val="single" w:sz="4" w:space="0" w:color="auto"/>
            </w:tcBorders>
          </w:tcPr>
          <w:p w14:paraId="486BC76C" w14:textId="00DF9690" w:rsidR="00F84337" w:rsidRPr="00FF53BB" w:rsidRDefault="00F84337" w:rsidP="00A57B24">
            <w:pPr>
              <w:widowControl/>
              <w:snapToGrid w:val="0"/>
              <w:spacing w:line="240" w:lineRule="auto"/>
              <w:jc w:val="center"/>
              <w:rPr>
                <w:rFonts w:cs="宋体"/>
                <w:color w:val="000000"/>
                <w:kern w:val="0"/>
                <w:sz w:val="21"/>
                <w:szCs w:val="21"/>
              </w:rPr>
            </w:pPr>
          </w:p>
        </w:tc>
      </w:tr>
      <w:tr w:rsidR="00F84337" w:rsidRPr="00FF53BB" w14:paraId="6B9ABBE5" w14:textId="69CE5FFC" w:rsidTr="00C578C4">
        <w:trPr>
          <w:trHeight w:val="402"/>
        </w:trPr>
        <w:tc>
          <w:tcPr>
            <w:tcW w:w="342" w:type="pct"/>
            <w:vMerge/>
            <w:tcBorders>
              <w:top w:val="nil"/>
              <w:left w:val="single" w:sz="4" w:space="0" w:color="auto"/>
              <w:bottom w:val="single" w:sz="4" w:space="0" w:color="auto"/>
              <w:right w:val="single" w:sz="4" w:space="0" w:color="auto"/>
            </w:tcBorders>
            <w:vAlign w:val="center"/>
          </w:tcPr>
          <w:p w14:paraId="2CAC9366" w14:textId="77777777" w:rsidR="00F84337" w:rsidRPr="00FF53BB" w:rsidRDefault="00F84337" w:rsidP="00A57B24">
            <w:pPr>
              <w:widowControl/>
              <w:snapToGrid w:val="0"/>
              <w:spacing w:line="240" w:lineRule="auto"/>
              <w:jc w:val="left"/>
              <w:rPr>
                <w:rFonts w:cs="宋体"/>
                <w:color w:val="000000"/>
                <w:kern w:val="0"/>
                <w:sz w:val="21"/>
                <w:szCs w:val="21"/>
              </w:rPr>
            </w:pPr>
          </w:p>
        </w:tc>
        <w:tc>
          <w:tcPr>
            <w:tcW w:w="499" w:type="pct"/>
            <w:vMerge/>
            <w:tcBorders>
              <w:top w:val="nil"/>
              <w:left w:val="single" w:sz="4" w:space="0" w:color="auto"/>
              <w:bottom w:val="single" w:sz="4" w:space="0" w:color="auto"/>
              <w:right w:val="single" w:sz="4" w:space="0" w:color="auto"/>
            </w:tcBorders>
            <w:vAlign w:val="center"/>
          </w:tcPr>
          <w:p w14:paraId="739F6B65" w14:textId="77777777" w:rsidR="00F84337" w:rsidRPr="00FF53BB" w:rsidRDefault="00F84337" w:rsidP="00A57B24">
            <w:pPr>
              <w:widowControl/>
              <w:snapToGrid w:val="0"/>
              <w:spacing w:line="240" w:lineRule="auto"/>
              <w:jc w:val="left"/>
              <w:rPr>
                <w:rFonts w:cs="宋体"/>
                <w:color w:val="000000"/>
                <w:kern w:val="0"/>
                <w:sz w:val="21"/>
                <w:szCs w:val="21"/>
              </w:rPr>
            </w:pPr>
          </w:p>
        </w:tc>
        <w:tc>
          <w:tcPr>
            <w:tcW w:w="694" w:type="pct"/>
            <w:tcBorders>
              <w:top w:val="nil"/>
              <w:left w:val="nil"/>
              <w:bottom w:val="single" w:sz="4" w:space="0" w:color="auto"/>
              <w:right w:val="single" w:sz="4" w:space="0" w:color="auto"/>
            </w:tcBorders>
            <w:shd w:val="clear" w:color="auto" w:fill="auto"/>
            <w:vAlign w:val="center"/>
            <w:hideMark/>
          </w:tcPr>
          <w:p w14:paraId="45E7FC80" w14:textId="77777777" w:rsidR="00F84337" w:rsidRPr="00FF53BB" w:rsidRDefault="00F84337" w:rsidP="00A57B24">
            <w:pPr>
              <w:widowControl/>
              <w:snapToGrid w:val="0"/>
              <w:spacing w:line="240" w:lineRule="auto"/>
              <w:jc w:val="left"/>
              <w:rPr>
                <w:rFonts w:cs="宋体"/>
                <w:color w:val="000000"/>
                <w:kern w:val="0"/>
                <w:sz w:val="21"/>
                <w:szCs w:val="21"/>
              </w:rPr>
            </w:pPr>
            <w:r w:rsidRPr="00FF53BB">
              <w:rPr>
                <w:rFonts w:cs="宋体" w:hint="eastAsia"/>
                <w:color w:val="000000"/>
                <w:kern w:val="0"/>
                <w:sz w:val="21"/>
                <w:szCs w:val="21"/>
              </w:rPr>
              <w:t>不适用</w:t>
            </w:r>
          </w:p>
        </w:tc>
        <w:tc>
          <w:tcPr>
            <w:tcW w:w="683" w:type="pct"/>
            <w:tcBorders>
              <w:top w:val="nil"/>
              <w:left w:val="nil"/>
              <w:bottom w:val="single" w:sz="4" w:space="0" w:color="auto"/>
              <w:right w:val="single" w:sz="4" w:space="0" w:color="auto"/>
            </w:tcBorders>
            <w:shd w:val="clear" w:color="auto" w:fill="auto"/>
            <w:vAlign w:val="center"/>
          </w:tcPr>
          <w:p w14:paraId="6FCE893F" w14:textId="7DB0D4BB" w:rsidR="00F84337" w:rsidRPr="00FF53BB" w:rsidRDefault="00F84337" w:rsidP="00A57B24">
            <w:pPr>
              <w:widowControl/>
              <w:snapToGrid w:val="0"/>
              <w:spacing w:line="240" w:lineRule="auto"/>
              <w:jc w:val="center"/>
              <w:rPr>
                <w:rFonts w:cs="宋体"/>
                <w:color w:val="000000"/>
                <w:kern w:val="0"/>
                <w:sz w:val="21"/>
                <w:szCs w:val="21"/>
              </w:rPr>
            </w:pPr>
          </w:p>
        </w:tc>
        <w:tc>
          <w:tcPr>
            <w:tcW w:w="685" w:type="pct"/>
            <w:tcBorders>
              <w:top w:val="nil"/>
              <w:left w:val="nil"/>
              <w:bottom w:val="single" w:sz="4" w:space="0" w:color="auto"/>
              <w:right w:val="single" w:sz="4" w:space="0" w:color="auto"/>
            </w:tcBorders>
            <w:shd w:val="clear" w:color="auto" w:fill="auto"/>
            <w:vAlign w:val="center"/>
          </w:tcPr>
          <w:p w14:paraId="6174326A" w14:textId="075908BC" w:rsidR="00F84337" w:rsidRPr="00FF53BB" w:rsidRDefault="00F84337" w:rsidP="00A57B24">
            <w:pPr>
              <w:widowControl/>
              <w:snapToGrid w:val="0"/>
              <w:spacing w:line="240" w:lineRule="auto"/>
              <w:jc w:val="center"/>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14:paraId="41BF0884" w14:textId="47FB1B74" w:rsidR="00F84337" w:rsidRPr="00FF53BB" w:rsidRDefault="00F84337" w:rsidP="00A57B24">
            <w:pPr>
              <w:widowControl/>
              <w:snapToGrid w:val="0"/>
              <w:spacing w:line="240" w:lineRule="auto"/>
              <w:jc w:val="center"/>
              <w:rPr>
                <w:rFonts w:cs="宋体"/>
                <w:color w:val="000000"/>
                <w:kern w:val="0"/>
                <w:sz w:val="21"/>
                <w:szCs w:val="21"/>
              </w:rPr>
            </w:pPr>
          </w:p>
        </w:tc>
        <w:tc>
          <w:tcPr>
            <w:tcW w:w="750" w:type="pct"/>
            <w:tcBorders>
              <w:top w:val="nil"/>
              <w:left w:val="nil"/>
              <w:bottom w:val="single" w:sz="4" w:space="0" w:color="auto"/>
              <w:right w:val="single" w:sz="4" w:space="0" w:color="auto"/>
            </w:tcBorders>
            <w:shd w:val="clear" w:color="auto" w:fill="auto"/>
            <w:vAlign w:val="center"/>
          </w:tcPr>
          <w:p w14:paraId="58B67B08" w14:textId="776DBD11" w:rsidR="00F84337" w:rsidRPr="00FF53BB" w:rsidRDefault="00F84337" w:rsidP="00A57B24">
            <w:pPr>
              <w:widowControl/>
              <w:snapToGrid w:val="0"/>
              <w:spacing w:line="240" w:lineRule="auto"/>
              <w:jc w:val="center"/>
              <w:rPr>
                <w:rFonts w:cs="宋体"/>
                <w:color w:val="000000"/>
                <w:kern w:val="0"/>
                <w:sz w:val="21"/>
                <w:szCs w:val="21"/>
              </w:rPr>
            </w:pPr>
          </w:p>
        </w:tc>
        <w:tc>
          <w:tcPr>
            <w:tcW w:w="561" w:type="pct"/>
            <w:tcBorders>
              <w:top w:val="nil"/>
              <w:left w:val="nil"/>
              <w:bottom w:val="single" w:sz="4" w:space="0" w:color="auto"/>
              <w:right w:val="single" w:sz="4" w:space="0" w:color="auto"/>
            </w:tcBorders>
          </w:tcPr>
          <w:p w14:paraId="2D453A03" w14:textId="56EA5939" w:rsidR="00F84337" w:rsidRPr="00FF53BB" w:rsidRDefault="00F84337" w:rsidP="00A57B24">
            <w:pPr>
              <w:widowControl/>
              <w:snapToGrid w:val="0"/>
              <w:spacing w:line="240" w:lineRule="auto"/>
              <w:jc w:val="center"/>
              <w:rPr>
                <w:rFonts w:cs="宋体"/>
                <w:color w:val="000000"/>
                <w:kern w:val="0"/>
                <w:sz w:val="21"/>
                <w:szCs w:val="21"/>
              </w:rPr>
            </w:pPr>
          </w:p>
        </w:tc>
      </w:tr>
    </w:tbl>
    <w:p w14:paraId="23278F1A" w14:textId="77777777" w:rsidR="0038139A" w:rsidRPr="00FF53BB" w:rsidRDefault="0038139A" w:rsidP="00A57B24">
      <w:pPr>
        <w:snapToGrid w:val="0"/>
      </w:pPr>
    </w:p>
    <w:p w14:paraId="21B372D2" w14:textId="034A2EE9" w:rsidR="00857FF5" w:rsidRPr="00FF53BB" w:rsidRDefault="00857FF5" w:rsidP="00A57B24">
      <w:pPr>
        <w:pStyle w:val="a3"/>
        <w:snapToGrid w:val="0"/>
      </w:pPr>
      <w:bookmarkStart w:id="170" w:name="_Toc191463452"/>
      <w:r w:rsidRPr="00FF53BB">
        <w:rPr>
          <w:rFonts w:hint="eastAsia"/>
        </w:rPr>
        <w:t>安全通信网络</w:t>
      </w:r>
      <w:bookmarkEnd w:id="170"/>
    </w:p>
    <w:p w14:paraId="15FF0190" w14:textId="1E5B1CC3" w:rsidR="0038139A" w:rsidRPr="00FF53BB" w:rsidRDefault="0038139A" w:rsidP="00A57B24">
      <w:pPr>
        <w:snapToGrid w:val="0"/>
      </w:pPr>
    </w:p>
    <w:p w14:paraId="286B3A56" w14:textId="77777777" w:rsidR="00273902" w:rsidRPr="00FF53BB" w:rsidRDefault="00273902" w:rsidP="00A57B24">
      <w:pPr>
        <w:snapToGrid w:val="0"/>
      </w:pPr>
    </w:p>
    <w:p w14:paraId="7C48A6EC" w14:textId="22FF5BBC" w:rsidR="00857FF5" w:rsidRPr="00FF53BB" w:rsidRDefault="00857FF5" w:rsidP="00A57B24">
      <w:pPr>
        <w:pStyle w:val="a3"/>
        <w:snapToGrid w:val="0"/>
      </w:pPr>
      <w:bookmarkStart w:id="171" w:name="_Toc191463453"/>
      <w:r w:rsidRPr="00FF53BB">
        <w:rPr>
          <w:rFonts w:hint="eastAsia"/>
        </w:rPr>
        <w:t>安全区域边界</w:t>
      </w:r>
      <w:bookmarkEnd w:id="171"/>
    </w:p>
    <w:p w14:paraId="2868E55D" w14:textId="3E7659C0" w:rsidR="00F02D3E" w:rsidRPr="00FF53BB" w:rsidRDefault="00F02D3E" w:rsidP="00A57B24">
      <w:pPr>
        <w:snapToGrid w:val="0"/>
      </w:pPr>
    </w:p>
    <w:p w14:paraId="5D5DFE67" w14:textId="77777777" w:rsidR="00273902" w:rsidRPr="00FF53BB" w:rsidRDefault="00273902" w:rsidP="00A57B24">
      <w:pPr>
        <w:snapToGrid w:val="0"/>
      </w:pPr>
    </w:p>
    <w:p w14:paraId="0A389443" w14:textId="3C5B74E9" w:rsidR="00857FF5" w:rsidRDefault="00857FF5" w:rsidP="00A57B24">
      <w:pPr>
        <w:pStyle w:val="a3"/>
        <w:snapToGrid w:val="0"/>
      </w:pPr>
      <w:bookmarkStart w:id="172" w:name="_Toc191463454"/>
      <w:r w:rsidRPr="00FF53BB">
        <w:rPr>
          <w:rFonts w:hint="eastAsia"/>
        </w:rPr>
        <w:t>安全计算环境</w:t>
      </w:r>
      <w:bookmarkEnd w:id="172"/>
    </w:p>
    <w:p w14:paraId="3EB8455F" w14:textId="2D147CC6" w:rsidR="00A20C8E" w:rsidRPr="00FF53BB" w:rsidRDefault="00A20C8E" w:rsidP="00A20C8E">
      <w:pPr>
        <w:snapToGrid w:val="0"/>
      </w:pPr>
      <w:r w:rsidRPr="00FF53BB">
        <w:rPr>
          <w:rFonts w:hint="eastAsia"/>
          <w:color w:val="FF0000"/>
        </w:rPr>
        <w:t>【填写说明：</w:t>
      </w:r>
      <w:r w:rsidRPr="005C2059">
        <w:rPr>
          <w:rFonts w:hint="eastAsia"/>
          <w:color w:val="FF0000"/>
        </w:rPr>
        <w:t>网络设备、安全设备、服务器、终端、系统管理软件</w:t>
      </w:r>
      <w:r w:rsidRPr="005C2059">
        <w:rPr>
          <w:rFonts w:hint="eastAsia"/>
          <w:color w:val="FF0000"/>
        </w:rPr>
        <w:t>/</w:t>
      </w:r>
      <w:r w:rsidRPr="005C2059">
        <w:rPr>
          <w:rFonts w:hint="eastAsia"/>
          <w:color w:val="FF0000"/>
        </w:rPr>
        <w:t>平台和业务应用系统等所涉及的鉴别数据和重要配置数据分别在对应测评对象中汇总测评证据，包括数据完整性、数据保密性和</w:t>
      </w:r>
      <w:r>
        <w:rPr>
          <w:rFonts w:hint="eastAsia"/>
          <w:color w:val="FF0000"/>
        </w:rPr>
        <w:t>数据</w:t>
      </w:r>
      <w:r w:rsidRPr="005C2059">
        <w:rPr>
          <w:rFonts w:hint="eastAsia"/>
          <w:color w:val="FF0000"/>
        </w:rPr>
        <w:t>备份恢复。】</w:t>
      </w:r>
    </w:p>
    <w:p w14:paraId="1BA0E677" w14:textId="38AA382F" w:rsidR="005C2059" w:rsidRPr="005C2059" w:rsidRDefault="005C2059" w:rsidP="00A57B24">
      <w:pPr>
        <w:snapToGrid w:val="0"/>
      </w:pPr>
    </w:p>
    <w:p w14:paraId="379C90CD" w14:textId="17305F6E" w:rsidR="00857FF5" w:rsidRPr="00FF53BB" w:rsidRDefault="00857FF5" w:rsidP="00A57B24">
      <w:pPr>
        <w:pStyle w:val="a4"/>
        <w:snapToGrid w:val="0"/>
      </w:pPr>
      <w:bookmarkStart w:id="173" w:name="_Toc191463455"/>
      <w:r w:rsidRPr="00FF53BB">
        <w:rPr>
          <w:rFonts w:hint="eastAsia"/>
        </w:rPr>
        <w:t>网络设备</w:t>
      </w:r>
      <w:bookmarkEnd w:id="173"/>
    </w:p>
    <w:p w14:paraId="2BBF87EA" w14:textId="4B8B5F6F" w:rsidR="008573C1" w:rsidRPr="00FF53BB" w:rsidRDefault="008573C1" w:rsidP="00A57B24">
      <w:pPr>
        <w:snapToGrid w:val="0"/>
      </w:pPr>
    </w:p>
    <w:p w14:paraId="3B7536A0" w14:textId="5D97CA63" w:rsidR="008573C1" w:rsidRPr="00FF53BB" w:rsidRDefault="008573C1" w:rsidP="00A57B24">
      <w:pPr>
        <w:pStyle w:val="a4"/>
        <w:snapToGrid w:val="0"/>
      </w:pPr>
      <w:bookmarkStart w:id="174" w:name="_Toc191463456"/>
      <w:r w:rsidRPr="00FF53BB">
        <w:rPr>
          <w:rFonts w:hint="eastAsia"/>
        </w:rPr>
        <w:t>安全设备</w:t>
      </w:r>
      <w:bookmarkEnd w:id="174"/>
    </w:p>
    <w:p w14:paraId="3CD8F4AC" w14:textId="77777777" w:rsidR="008573C1" w:rsidRPr="00FF53BB" w:rsidRDefault="008573C1" w:rsidP="00A57B24">
      <w:pPr>
        <w:snapToGrid w:val="0"/>
      </w:pPr>
    </w:p>
    <w:p w14:paraId="63499498" w14:textId="77777777" w:rsidR="00273902" w:rsidRPr="00FF53BB" w:rsidRDefault="00273902" w:rsidP="00A57B24">
      <w:pPr>
        <w:snapToGrid w:val="0"/>
      </w:pPr>
    </w:p>
    <w:p w14:paraId="0C6BE6BC" w14:textId="1115EA74" w:rsidR="00857FF5" w:rsidRPr="00FF53BB" w:rsidRDefault="00857FF5" w:rsidP="00A57B24">
      <w:pPr>
        <w:pStyle w:val="a4"/>
        <w:snapToGrid w:val="0"/>
      </w:pPr>
      <w:bookmarkStart w:id="175" w:name="_Toc191463457"/>
      <w:r w:rsidRPr="00FF53BB">
        <w:rPr>
          <w:rFonts w:hint="eastAsia"/>
        </w:rPr>
        <w:t>服务器和终端</w:t>
      </w:r>
      <w:bookmarkEnd w:id="175"/>
    </w:p>
    <w:p w14:paraId="70128219" w14:textId="203D3691" w:rsidR="009834BA" w:rsidRPr="00FF53BB" w:rsidRDefault="009834BA" w:rsidP="00A57B24">
      <w:pPr>
        <w:snapToGrid w:val="0"/>
      </w:pPr>
    </w:p>
    <w:p w14:paraId="67632912" w14:textId="77777777" w:rsidR="00273902" w:rsidRPr="00FF53BB" w:rsidRDefault="00273902" w:rsidP="00A57B24">
      <w:pPr>
        <w:snapToGrid w:val="0"/>
      </w:pPr>
    </w:p>
    <w:p w14:paraId="7F683E49" w14:textId="0E6F4407" w:rsidR="007E4A2C" w:rsidRPr="00FF53BB" w:rsidRDefault="007E4A2C" w:rsidP="00A57B24">
      <w:pPr>
        <w:pStyle w:val="a4"/>
        <w:snapToGrid w:val="0"/>
      </w:pPr>
      <w:bookmarkStart w:id="176" w:name="_Toc191463458"/>
      <w:r w:rsidRPr="00FF53BB">
        <w:rPr>
          <w:rFonts w:hint="eastAsia"/>
        </w:rPr>
        <w:t>系统管理软件</w:t>
      </w:r>
      <w:r w:rsidRPr="00FF53BB">
        <w:rPr>
          <w:rFonts w:hint="eastAsia"/>
        </w:rPr>
        <w:t>/</w:t>
      </w:r>
      <w:r w:rsidRPr="00FF53BB">
        <w:rPr>
          <w:rFonts w:hint="eastAsia"/>
        </w:rPr>
        <w:t>平台</w:t>
      </w:r>
      <w:bookmarkEnd w:id="176"/>
    </w:p>
    <w:p w14:paraId="5D917F8E" w14:textId="210FB75B" w:rsidR="007E4A2C" w:rsidRPr="00FF53BB" w:rsidRDefault="007E4A2C" w:rsidP="00A57B24">
      <w:pPr>
        <w:snapToGrid w:val="0"/>
      </w:pPr>
    </w:p>
    <w:p w14:paraId="72F9E5D6" w14:textId="77777777" w:rsidR="007E4A2C" w:rsidRPr="00FF53BB" w:rsidRDefault="007E4A2C" w:rsidP="00A57B24">
      <w:pPr>
        <w:snapToGrid w:val="0"/>
      </w:pPr>
    </w:p>
    <w:p w14:paraId="5D2A68B5" w14:textId="28B4F18B" w:rsidR="007E4A2C" w:rsidRPr="00FF53BB" w:rsidRDefault="007E4A2C" w:rsidP="00A57B24">
      <w:pPr>
        <w:pStyle w:val="a4"/>
        <w:snapToGrid w:val="0"/>
      </w:pPr>
      <w:bookmarkStart w:id="177" w:name="_Toc191463459"/>
      <w:r w:rsidRPr="00FF53BB">
        <w:rPr>
          <w:rFonts w:hint="eastAsia"/>
        </w:rPr>
        <w:lastRenderedPageBreak/>
        <w:t>业务应用系统</w:t>
      </w:r>
      <w:r w:rsidRPr="00FF53BB">
        <w:rPr>
          <w:rFonts w:hint="eastAsia"/>
        </w:rPr>
        <w:t>/</w:t>
      </w:r>
      <w:r w:rsidRPr="00FF53BB">
        <w:rPr>
          <w:rFonts w:hint="eastAsia"/>
        </w:rPr>
        <w:t>平台</w:t>
      </w:r>
      <w:bookmarkEnd w:id="177"/>
    </w:p>
    <w:p w14:paraId="40A329CD" w14:textId="0C238F2B" w:rsidR="007E4A2C" w:rsidRPr="00FF53BB" w:rsidRDefault="007E4A2C" w:rsidP="00A57B24">
      <w:pPr>
        <w:snapToGrid w:val="0"/>
      </w:pPr>
    </w:p>
    <w:p w14:paraId="4B3814BA" w14:textId="77777777" w:rsidR="007E4A2C" w:rsidRPr="00FF53BB" w:rsidRDefault="007E4A2C" w:rsidP="00A57B24">
      <w:pPr>
        <w:snapToGrid w:val="0"/>
      </w:pPr>
    </w:p>
    <w:p w14:paraId="3EFFE110" w14:textId="06B026BE" w:rsidR="007E4A2C" w:rsidRPr="00FF53BB" w:rsidRDefault="007E4A2C" w:rsidP="00A57B24">
      <w:pPr>
        <w:pStyle w:val="a4"/>
        <w:snapToGrid w:val="0"/>
      </w:pPr>
      <w:bookmarkStart w:id="178" w:name="_Toc191463460"/>
      <w:r w:rsidRPr="00FF53BB">
        <w:rPr>
          <w:rFonts w:hint="eastAsia"/>
        </w:rPr>
        <w:t>数据</w:t>
      </w:r>
      <w:r w:rsidR="00064FC2" w:rsidRPr="00FF53BB">
        <w:rPr>
          <w:rFonts w:hint="eastAsia"/>
        </w:rPr>
        <w:t>资源</w:t>
      </w:r>
      <w:bookmarkEnd w:id="178"/>
    </w:p>
    <w:p w14:paraId="70E13466" w14:textId="65D1047E" w:rsidR="00733B72" w:rsidRPr="00FF53BB" w:rsidRDefault="00733B72" w:rsidP="00A57B24">
      <w:pPr>
        <w:snapToGrid w:val="0"/>
        <w:rPr>
          <w:color w:val="FF0000"/>
        </w:rPr>
      </w:pPr>
      <w:r w:rsidRPr="00FF53BB">
        <w:rPr>
          <w:rFonts w:hint="eastAsia"/>
          <w:color w:val="FF0000"/>
        </w:rPr>
        <w:t>【填写说明：数据一般包括鉴别数据、重要业务数据、重要审计数据、重要配置数据</w:t>
      </w:r>
      <w:r w:rsidR="00371658">
        <w:rPr>
          <w:rFonts w:hint="eastAsia"/>
          <w:color w:val="FF0000"/>
        </w:rPr>
        <w:t>、</w:t>
      </w:r>
      <w:r w:rsidRPr="00FF53BB">
        <w:rPr>
          <w:rFonts w:hint="eastAsia"/>
          <w:color w:val="FF0000"/>
        </w:rPr>
        <w:t>重要个人信息</w:t>
      </w:r>
      <w:r w:rsidR="00371658">
        <w:rPr>
          <w:rFonts w:hint="eastAsia"/>
          <w:color w:val="FF0000"/>
        </w:rPr>
        <w:t>和</w:t>
      </w:r>
      <w:r w:rsidRPr="00FF53BB">
        <w:rPr>
          <w:rFonts w:hint="eastAsia"/>
          <w:color w:val="FF0000"/>
        </w:rPr>
        <w:t>大数据</w:t>
      </w:r>
      <w:r w:rsidR="00371658">
        <w:rPr>
          <w:rFonts w:hint="eastAsia"/>
          <w:color w:val="FF0000"/>
        </w:rPr>
        <w:t>资源</w:t>
      </w:r>
      <w:r w:rsidRPr="00FF53BB">
        <w:rPr>
          <w:rFonts w:hint="eastAsia"/>
          <w:color w:val="FF0000"/>
        </w:rPr>
        <w:t>等，这些数据分布在不同的测评对象上，应针对不同类型数据分别从不同测评对象上汇总测评证据。</w:t>
      </w:r>
      <w:r w:rsidRPr="008C2A1D">
        <w:rPr>
          <w:rFonts w:hint="eastAsia"/>
          <w:color w:val="FF0000"/>
        </w:rPr>
        <w:t>本节只汇总应用系统涉及的重要业务数据、重要个人信息和大数据资源的测评证据，包括数据完整性、数据保密性、剩余信息保护、</w:t>
      </w:r>
      <w:r w:rsidR="00371658">
        <w:rPr>
          <w:rFonts w:hint="eastAsia"/>
          <w:color w:val="FF0000"/>
        </w:rPr>
        <w:t>数据</w:t>
      </w:r>
      <w:r w:rsidRPr="008C2A1D">
        <w:rPr>
          <w:rFonts w:hint="eastAsia"/>
          <w:color w:val="FF0000"/>
        </w:rPr>
        <w:t>备份恢复和个人信息保护等。】</w:t>
      </w:r>
    </w:p>
    <w:p w14:paraId="513B7415" w14:textId="77777777" w:rsidR="00733B72" w:rsidRPr="00FF53BB" w:rsidRDefault="00733B72" w:rsidP="00A57B24">
      <w:pPr>
        <w:snapToGrid w:val="0"/>
        <w:rPr>
          <w:color w:val="FF0000"/>
        </w:rPr>
      </w:pPr>
    </w:p>
    <w:p w14:paraId="64714000" w14:textId="7F1A326B" w:rsidR="00444824" w:rsidRPr="00FF53BB" w:rsidRDefault="00444824" w:rsidP="00A57B24">
      <w:pPr>
        <w:pStyle w:val="a4"/>
        <w:snapToGrid w:val="0"/>
      </w:pPr>
      <w:bookmarkStart w:id="179" w:name="_Toc191463461"/>
      <w:r w:rsidRPr="00FF53BB">
        <w:rPr>
          <w:rFonts w:hint="eastAsia"/>
        </w:rPr>
        <w:t>其他系统或设备</w:t>
      </w:r>
      <w:bookmarkEnd w:id="179"/>
    </w:p>
    <w:p w14:paraId="67B12AB2" w14:textId="77777777" w:rsidR="00444824" w:rsidRPr="00FF53BB" w:rsidRDefault="00444824" w:rsidP="00A57B24">
      <w:pPr>
        <w:snapToGrid w:val="0"/>
      </w:pPr>
    </w:p>
    <w:p w14:paraId="12BFE1AF" w14:textId="77777777" w:rsidR="00444824" w:rsidRPr="00FF53BB" w:rsidRDefault="00444824" w:rsidP="00A57B24">
      <w:pPr>
        <w:snapToGrid w:val="0"/>
      </w:pPr>
    </w:p>
    <w:p w14:paraId="679DA320" w14:textId="748433D1" w:rsidR="00857FF5" w:rsidRPr="00FF53BB" w:rsidRDefault="00857FF5" w:rsidP="00A57B24">
      <w:pPr>
        <w:pStyle w:val="a3"/>
        <w:snapToGrid w:val="0"/>
      </w:pPr>
      <w:bookmarkStart w:id="180" w:name="_Toc191463462"/>
      <w:r w:rsidRPr="00FF53BB">
        <w:rPr>
          <w:rFonts w:hint="eastAsia"/>
        </w:rPr>
        <w:t>安全管理中心</w:t>
      </w:r>
      <w:bookmarkEnd w:id="180"/>
    </w:p>
    <w:p w14:paraId="307B9A50" w14:textId="6A557E66" w:rsidR="00485279" w:rsidRPr="00FF53BB" w:rsidRDefault="00485279" w:rsidP="00A57B24">
      <w:pPr>
        <w:snapToGrid w:val="0"/>
      </w:pPr>
    </w:p>
    <w:p w14:paraId="6CDEFA0D" w14:textId="77777777" w:rsidR="00273902" w:rsidRPr="00FF53BB" w:rsidRDefault="00273902" w:rsidP="00A57B24">
      <w:pPr>
        <w:snapToGrid w:val="0"/>
      </w:pPr>
    </w:p>
    <w:p w14:paraId="2587E4C8" w14:textId="5E75518E" w:rsidR="00857FF5" w:rsidRPr="00FF53BB" w:rsidRDefault="003E2539" w:rsidP="00A57B24">
      <w:pPr>
        <w:pStyle w:val="a3"/>
        <w:snapToGrid w:val="0"/>
      </w:pPr>
      <w:bookmarkStart w:id="181" w:name="_Toc191463463"/>
      <w:r w:rsidRPr="00FF53BB">
        <w:rPr>
          <w:rFonts w:hint="eastAsia"/>
        </w:rPr>
        <w:t>安全</w:t>
      </w:r>
      <w:r w:rsidR="00857FF5" w:rsidRPr="00FF53BB">
        <w:rPr>
          <w:rFonts w:hint="eastAsia"/>
        </w:rPr>
        <w:t>管理制度</w:t>
      </w:r>
      <w:bookmarkEnd w:id="181"/>
    </w:p>
    <w:p w14:paraId="521AFA86" w14:textId="77777777" w:rsidR="009834BA" w:rsidRPr="00FF53BB" w:rsidRDefault="009834BA" w:rsidP="00A57B24">
      <w:pPr>
        <w:snapToGrid w:val="0"/>
      </w:pPr>
    </w:p>
    <w:p w14:paraId="4B7838DE" w14:textId="77777777" w:rsidR="00E906AB" w:rsidRPr="00FF53BB" w:rsidRDefault="00E906AB" w:rsidP="00A57B24">
      <w:pPr>
        <w:snapToGrid w:val="0"/>
      </w:pPr>
    </w:p>
    <w:p w14:paraId="6960A48C" w14:textId="186727AA" w:rsidR="00857FF5" w:rsidRPr="00FF53BB" w:rsidRDefault="00857FF5" w:rsidP="00A57B24">
      <w:pPr>
        <w:pStyle w:val="a3"/>
        <w:snapToGrid w:val="0"/>
      </w:pPr>
      <w:bookmarkStart w:id="182" w:name="_Toc191463464"/>
      <w:r w:rsidRPr="00FF53BB">
        <w:rPr>
          <w:rFonts w:hint="eastAsia"/>
        </w:rPr>
        <w:t>安全管理机构</w:t>
      </w:r>
      <w:bookmarkEnd w:id="182"/>
    </w:p>
    <w:p w14:paraId="1247F3C0" w14:textId="51A1075E" w:rsidR="003258CD" w:rsidRPr="00FF53BB" w:rsidRDefault="003258CD" w:rsidP="00A57B24">
      <w:pPr>
        <w:snapToGrid w:val="0"/>
      </w:pPr>
    </w:p>
    <w:p w14:paraId="29A49178" w14:textId="77777777" w:rsidR="00273902" w:rsidRPr="00FF53BB" w:rsidRDefault="00273902" w:rsidP="00A57B24">
      <w:pPr>
        <w:snapToGrid w:val="0"/>
      </w:pPr>
    </w:p>
    <w:p w14:paraId="3B956B2C" w14:textId="37C9BD2C" w:rsidR="00857FF5" w:rsidRPr="00FF53BB" w:rsidRDefault="00857FF5" w:rsidP="00A57B24">
      <w:pPr>
        <w:pStyle w:val="a3"/>
        <w:snapToGrid w:val="0"/>
      </w:pPr>
      <w:bookmarkStart w:id="183" w:name="_Toc191463465"/>
      <w:r w:rsidRPr="00FF53BB">
        <w:rPr>
          <w:rFonts w:hint="eastAsia"/>
        </w:rPr>
        <w:t>安全管理人员</w:t>
      </w:r>
      <w:bookmarkEnd w:id="183"/>
    </w:p>
    <w:p w14:paraId="2E456894" w14:textId="77777777" w:rsidR="009834BA" w:rsidRPr="00FF53BB" w:rsidRDefault="009834BA" w:rsidP="00A57B24">
      <w:pPr>
        <w:snapToGrid w:val="0"/>
      </w:pPr>
    </w:p>
    <w:p w14:paraId="5D9846D6" w14:textId="77777777" w:rsidR="00E906AB" w:rsidRPr="00FF53BB" w:rsidRDefault="00E906AB" w:rsidP="00A57B24">
      <w:pPr>
        <w:snapToGrid w:val="0"/>
      </w:pPr>
    </w:p>
    <w:p w14:paraId="6E3D486E" w14:textId="6C9F3E68" w:rsidR="00857FF5" w:rsidRPr="00FF53BB" w:rsidRDefault="00857FF5" w:rsidP="00A57B24">
      <w:pPr>
        <w:pStyle w:val="a3"/>
        <w:snapToGrid w:val="0"/>
      </w:pPr>
      <w:bookmarkStart w:id="184" w:name="_Toc191463466"/>
      <w:r w:rsidRPr="00FF53BB">
        <w:rPr>
          <w:rFonts w:hint="eastAsia"/>
        </w:rPr>
        <w:t>安全建设管理</w:t>
      </w:r>
      <w:bookmarkEnd w:id="184"/>
    </w:p>
    <w:p w14:paraId="6DB71B20" w14:textId="7F910448" w:rsidR="000B2038" w:rsidRPr="00FF53BB" w:rsidRDefault="000B2038" w:rsidP="00A57B24">
      <w:pPr>
        <w:snapToGrid w:val="0"/>
      </w:pPr>
    </w:p>
    <w:p w14:paraId="795E3EA8" w14:textId="77777777" w:rsidR="00273902" w:rsidRPr="00FF53BB" w:rsidRDefault="00273902" w:rsidP="00A57B24">
      <w:pPr>
        <w:snapToGrid w:val="0"/>
      </w:pPr>
    </w:p>
    <w:p w14:paraId="40108ECF" w14:textId="1E724AF8" w:rsidR="00857FF5" w:rsidRPr="00FF53BB" w:rsidRDefault="00857FF5" w:rsidP="00A57B24">
      <w:pPr>
        <w:pStyle w:val="a3"/>
        <w:snapToGrid w:val="0"/>
      </w:pPr>
      <w:bookmarkStart w:id="185" w:name="_Toc191463467"/>
      <w:r w:rsidRPr="00FF53BB">
        <w:rPr>
          <w:rFonts w:hint="eastAsia"/>
        </w:rPr>
        <w:t>安全运维管理</w:t>
      </w:r>
      <w:bookmarkEnd w:id="185"/>
    </w:p>
    <w:p w14:paraId="4AFB8CD0" w14:textId="16884073" w:rsidR="00A40D83" w:rsidRPr="00FF53BB" w:rsidRDefault="00A40D83" w:rsidP="00A57B24">
      <w:pPr>
        <w:pStyle w:val="af6"/>
        <w:snapToGrid w:val="0"/>
        <w:rPr>
          <w:rFonts w:ascii="Times New Roman" w:hAnsi="Times New Roman"/>
          <w:b/>
          <w:sz w:val="21"/>
        </w:rPr>
      </w:pPr>
    </w:p>
    <w:p w14:paraId="041D395F" w14:textId="77777777" w:rsidR="00273902" w:rsidRPr="00FF53BB" w:rsidRDefault="00273902" w:rsidP="00A57B24">
      <w:pPr>
        <w:snapToGrid w:val="0"/>
      </w:pPr>
    </w:p>
    <w:p w14:paraId="564375F0" w14:textId="51548282" w:rsidR="00857FF5" w:rsidRPr="00FF53BB" w:rsidRDefault="00857FF5" w:rsidP="00A57B24">
      <w:pPr>
        <w:pStyle w:val="a3"/>
        <w:snapToGrid w:val="0"/>
      </w:pPr>
      <w:bookmarkStart w:id="186" w:name="_Toc191463468"/>
      <w:r w:rsidRPr="00FF53BB">
        <w:rPr>
          <w:rFonts w:hint="eastAsia"/>
        </w:rPr>
        <w:t>其他安全要求指标</w:t>
      </w:r>
      <w:bookmarkEnd w:id="186"/>
    </w:p>
    <w:p w14:paraId="552FDF96" w14:textId="5C9547F5" w:rsidR="00A36FAF" w:rsidRPr="00FF53BB" w:rsidRDefault="00A36FAF" w:rsidP="00A57B24">
      <w:pPr>
        <w:snapToGrid w:val="0"/>
      </w:pPr>
    </w:p>
    <w:p w14:paraId="65F659F8" w14:textId="77777777" w:rsidR="00273902" w:rsidRPr="00FF53BB" w:rsidRDefault="00273902" w:rsidP="00A57B24">
      <w:pPr>
        <w:snapToGrid w:val="0"/>
      </w:pPr>
    </w:p>
    <w:p w14:paraId="751050C0" w14:textId="6E67E616" w:rsidR="00857FF5" w:rsidRPr="00FF53BB" w:rsidRDefault="00857FF5" w:rsidP="00DA5A37">
      <w:pPr>
        <w:pStyle w:val="a2"/>
      </w:pPr>
      <w:bookmarkStart w:id="187" w:name="_Toc191463469"/>
      <w:r w:rsidRPr="00FF53BB">
        <w:rPr>
          <w:rFonts w:hint="eastAsia"/>
        </w:rPr>
        <w:t>单项测评结果记录</w:t>
      </w:r>
      <w:bookmarkEnd w:id="187"/>
    </w:p>
    <w:p w14:paraId="0DF6CA6B" w14:textId="4B804F9E" w:rsidR="00857FF5" w:rsidRPr="00FF53BB" w:rsidRDefault="00857FF5" w:rsidP="00A57B24">
      <w:pPr>
        <w:pStyle w:val="a3"/>
        <w:snapToGrid w:val="0"/>
      </w:pPr>
      <w:bookmarkStart w:id="188" w:name="_Toc191463470"/>
      <w:r w:rsidRPr="00FF53BB">
        <w:rPr>
          <w:rFonts w:hint="eastAsia"/>
        </w:rPr>
        <w:t>安全物理环境</w:t>
      </w:r>
      <w:bookmarkEnd w:id="188"/>
    </w:p>
    <w:p w14:paraId="4FC0174E" w14:textId="088C2666" w:rsidR="00857FF5" w:rsidRPr="00FF53BB" w:rsidRDefault="00857FF5" w:rsidP="00A57B24">
      <w:pPr>
        <w:pStyle w:val="a4"/>
        <w:snapToGrid w:val="0"/>
      </w:pPr>
      <w:bookmarkStart w:id="189" w:name="_Toc191463471"/>
      <w:r w:rsidRPr="00FF53BB">
        <w:rPr>
          <w:rFonts w:hint="eastAsia"/>
        </w:rPr>
        <w:t>安全通用要求部分</w:t>
      </w:r>
      <w:bookmarkEnd w:id="189"/>
    </w:p>
    <w:p w14:paraId="174ADA2A" w14:textId="5B3D6A00" w:rsidR="00857FF5" w:rsidRPr="00FF53BB" w:rsidRDefault="00857FF5" w:rsidP="00A57B24">
      <w:pPr>
        <w:pStyle w:val="a5"/>
        <w:snapToGrid w:val="0"/>
        <w:rPr>
          <w:rFonts w:ascii="Times New Roman" w:hAnsi="Times New Roman"/>
        </w:rPr>
      </w:pPr>
      <w:r w:rsidRPr="00FF53BB">
        <w:rPr>
          <w:rFonts w:ascii="Times New Roman" w:hAnsi="Times New Roman" w:hint="eastAsia"/>
        </w:rPr>
        <w:t>测评对象</w:t>
      </w:r>
      <w:r w:rsidRPr="00FF53BB">
        <w:rPr>
          <w:rFonts w:ascii="Times New Roman" w:hAnsi="Times New Roman" w:hint="eastAsia"/>
        </w:rPr>
        <w:t>1</w:t>
      </w:r>
    </w:p>
    <w:p w14:paraId="39AFA7C5" w14:textId="716B5816" w:rsidR="009834BA" w:rsidRDefault="000822BD" w:rsidP="00A57B24">
      <w:pPr>
        <w:snapToGrid w:val="0"/>
        <w:rPr>
          <w:color w:val="FF0000"/>
        </w:rPr>
      </w:pPr>
      <w:r w:rsidRPr="00FF53BB">
        <w:rPr>
          <w:rFonts w:hint="eastAsia"/>
          <w:color w:val="FF0000"/>
        </w:rPr>
        <w:t>【填写说明：以下为单项测评结果记录</w:t>
      </w:r>
      <w:r w:rsidR="007519A3" w:rsidRPr="00FF53BB">
        <w:rPr>
          <w:rFonts w:hint="eastAsia"/>
          <w:color w:val="FF0000"/>
        </w:rPr>
        <w:t>表</w:t>
      </w:r>
      <w:r w:rsidR="00961289">
        <w:rPr>
          <w:rFonts w:hint="eastAsia"/>
          <w:color w:val="FF0000"/>
        </w:rPr>
        <w:t>参考示例</w:t>
      </w:r>
      <w:r w:rsidRPr="00FF53BB">
        <w:rPr>
          <w:rFonts w:hint="eastAsia"/>
          <w:color w:val="FF0000"/>
        </w:rPr>
        <w:t>，测评机构可根据实际情况调整</w:t>
      </w:r>
      <w:r w:rsidR="007519A3" w:rsidRPr="00FF53BB">
        <w:rPr>
          <w:rFonts w:hint="eastAsia"/>
          <w:color w:val="FF0000"/>
        </w:rPr>
        <w:t>，但至少应包含</w:t>
      </w:r>
      <w:r w:rsidR="00232178" w:rsidRPr="00FF53BB">
        <w:rPr>
          <w:rFonts w:hint="eastAsia"/>
          <w:color w:val="FF0000"/>
        </w:rPr>
        <w:t>下表中内容</w:t>
      </w:r>
      <w:r w:rsidR="00273902" w:rsidRPr="00FF53BB">
        <w:rPr>
          <w:rFonts w:hint="eastAsia"/>
          <w:color w:val="FF0000"/>
        </w:rPr>
        <w:t>，以下各节</w:t>
      </w:r>
      <w:r w:rsidR="001C568B" w:rsidRPr="00FF53BB">
        <w:rPr>
          <w:rFonts w:hint="eastAsia"/>
          <w:color w:val="FF0000"/>
        </w:rPr>
        <w:t>要求</w:t>
      </w:r>
      <w:r w:rsidR="00273902" w:rsidRPr="00FF53BB">
        <w:rPr>
          <w:rFonts w:hint="eastAsia"/>
          <w:color w:val="FF0000"/>
        </w:rPr>
        <w:t>类同</w:t>
      </w:r>
      <w:r w:rsidRPr="00FF53BB">
        <w:rPr>
          <w:rFonts w:hint="eastAsia"/>
          <w:color w:val="FF0000"/>
        </w:rPr>
        <w:t>。】</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1"/>
        <w:gridCol w:w="3686"/>
        <w:gridCol w:w="1134"/>
      </w:tblGrid>
      <w:tr w:rsidR="008527D7" w:rsidRPr="00FF53BB" w14:paraId="218D309E" w14:textId="534B0150" w:rsidTr="008527D7">
        <w:trPr>
          <w:cantSplit/>
          <w:trHeight w:val="312"/>
          <w:tblHeader/>
          <w:jc w:val="center"/>
        </w:trPr>
        <w:tc>
          <w:tcPr>
            <w:tcW w:w="625" w:type="pct"/>
            <w:shd w:val="clear" w:color="auto" w:fill="A6A6A6" w:themeFill="background1" w:themeFillShade="A6"/>
            <w:tcMar>
              <w:top w:w="57" w:type="dxa"/>
              <w:bottom w:w="57" w:type="dxa"/>
            </w:tcMar>
            <w:vAlign w:val="center"/>
            <w:hideMark/>
          </w:tcPr>
          <w:p w14:paraId="5FD29CE0" w14:textId="1B51E6CE" w:rsidR="008527D7" w:rsidRPr="00FF53BB" w:rsidRDefault="008527D7" w:rsidP="00A57B24">
            <w:pPr>
              <w:widowControl/>
              <w:snapToGrid w:val="0"/>
              <w:spacing w:line="240" w:lineRule="auto"/>
              <w:jc w:val="center"/>
              <w:rPr>
                <w:b/>
                <w:color w:val="000000"/>
                <w:kern w:val="0"/>
                <w:sz w:val="21"/>
                <w:szCs w:val="21"/>
              </w:rPr>
            </w:pPr>
            <w:r w:rsidRPr="00FF53BB">
              <w:rPr>
                <w:rFonts w:hint="eastAsia"/>
                <w:b/>
                <w:color w:val="000000"/>
                <w:kern w:val="0"/>
                <w:sz w:val="21"/>
                <w:szCs w:val="21"/>
              </w:rPr>
              <w:t>控制点</w:t>
            </w:r>
          </w:p>
        </w:tc>
        <w:tc>
          <w:tcPr>
            <w:tcW w:w="1337" w:type="pct"/>
            <w:shd w:val="clear" w:color="auto" w:fill="A6A6A6" w:themeFill="background1" w:themeFillShade="A6"/>
            <w:tcMar>
              <w:top w:w="57" w:type="dxa"/>
              <w:bottom w:w="57" w:type="dxa"/>
            </w:tcMar>
            <w:vAlign w:val="center"/>
            <w:hideMark/>
          </w:tcPr>
          <w:p w14:paraId="2DD9206E" w14:textId="56C8C32D" w:rsidR="008527D7" w:rsidRPr="00FF53BB" w:rsidRDefault="008527D7" w:rsidP="00A57B24">
            <w:pPr>
              <w:widowControl/>
              <w:snapToGrid w:val="0"/>
              <w:spacing w:line="240" w:lineRule="auto"/>
              <w:jc w:val="center"/>
              <w:rPr>
                <w:b/>
                <w:color w:val="000000"/>
                <w:kern w:val="0"/>
                <w:sz w:val="21"/>
                <w:szCs w:val="21"/>
              </w:rPr>
            </w:pPr>
            <w:r w:rsidRPr="00FF53BB">
              <w:rPr>
                <w:rFonts w:hint="eastAsia"/>
                <w:b/>
                <w:color w:val="000000"/>
                <w:kern w:val="0"/>
                <w:sz w:val="21"/>
                <w:szCs w:val="21"/>
              </w:rPr>
              <w:t>测评项</w:t>
            </w:r>
          </w:p>
        </w:tc>
        <w:tc>
          <w:tcPr>
            <w:tcW w:w="2323" w:type="pct"/>
            <w:shd w:val="clear" w:color="auto" w:fill="A6A6A6" w:themeFill="background1" w:themeFillShade="A6"/>
            <w:tcMar>
              <w:top w:w="57" w:type="dxa"/>
              <w:bottom w:w="57" w:type="dxa"/>
            </w:tcMar>
            <w:vAlign w:val="center"/>
            <w:hideMark/>
          </w:tcPr>
          <w:p w14:paraId="7DBDFABE" w14:textId="77777777" w:rsidR="008527D7" w:rsidRPr="00FF53BB" w:rsidRDefault="008527D7" w:rsidP="00A57B24">
            <w:pPr>
              <w:widowControl/>
              <w:snapToGrid w:val="0"/>
              <w:spacing w:line="240" w:lineRule="auto"/>
              <w:jc w:val="center"/>
              <w:rPr>
                <w:b/>
                <w:color w:val="000000"/>
                <w:kern w:val="0"/>
                <w:sz w:val="21"/>
                <w:szCs w:val="21"/>
              </w:rPr>
            </w:pPr>
            <w:r w:rsidRPr="00FF53BB">
              <w:rPr>
                <w:rFonts w:hint="eastAsia"/>
                <w:b/>
                <w:color w:val="000000"/>
                <w:kern w:val="0"/>
                <w:sz w:val="21"/>
                <w:szCs w:val="21"/>
              </w:rPr>
              <w:t>结果记录</w:t>
            </w:r>
          </w:p>
        </w:tc>
        <w:tc>
          <w:tcPr>
            <w:tcW w:w="715" w:type="pct"/>
            <w:shd w:val="clear" w:color="auto" w:fill="A6A6A6" w:themeFill="background1" w:themeFillShade="A6"/>
            <w:tcMar>
              <w:top w:w="57" w:type="dxa"/>
              <w:bottom w:w="57" w:type="dxa"/>
            </w:tcMar>
            <w:vAlign w:val="center"/>
          </w:tcPr>
          <w:p w14:paraId="7C49429B" w14:textId="0295140B" w:rsidR="008527D7" w:rsidRPr="00FF53BB" w:rsidRDefault="008527D7" w:rsidP="00A57B24">
            <w:pPr>
              <w:widowControl/>
              <w:snapToGrid w:val="0"/>
              <w:spacing w:line="240" w:lineRule="auto"/>
              <w:jc w:val="center"/>
              <w:rPr>
                <w:b/>
                <w:color w:val="000000"/>
                <w:kern w:val="0"/>
                <w:sz w:val="21"/>
                <w:szCs w:val="21"/>
              </w:rPr>
            </w:pPr>
            <w:r w:rsidRPr="00FF53BB">
              <w:rPr>
                <w:rFonts w:hint="eastAsia"/>
                <w:b/>
                <w:color w:val="000000"/>
                <w:sz w:val="21"/>
              </w:rPr>
              <w:t>符合情况</w:t>
            </w:r>
          </w:p>
        </w:tc>
      </w:tr>
      <w:tr w:rsidR="008527D7" w:rsidRPr="00FF53BB" w14:paraId="2185D3EA" w14:textId="2A7415BE" w:rsidTr="008527D7">
        <w:trPr>
          <w:cantSplit/>
          <w:trHeight w:val="60"/>
          <w:jc w:val="center"/>
        </w:trPr>
        <w:tc>
          <w:tcPr>
            <w:tcW w:w="625" w:type="pct"/>
            <w:tcMar>
              <w:top w:w="57" w:type="dxa"/>
              <w:bottom w:w="57" w:type="dxa"/>
            </w:tcMar>
            <w:vAlign w:val="center"/>
          </w:tcPr>
          <w:p w14:paraId="408EDE10" w14:textId="706A7D47" w:rsidR="008527D7" w:rsidRPr="00FF53BB" w:rsidRDefault="008527D7" w:rsidP="00A57B24">
            <w:pPr>
              <w:widowControl/>
              <w:snapToGrid w:val="0"/>
              <w:spacing w:line="240" w:lineRule="auto"/>
              <w:jc w:val="left"/>
              <w:rPr>
                <w:rFonts w:cs="宋体"/>
                <w:color w:val="FF0000"/>
                <w:kern w:val="0"/>
                <w:sz w:val="21"/>
                <w:szCs w:val="21"/>
              </w:rPr>
            </w:pPr>
            <w:r w:rsidRPr="00FF53BB">
              <w:rPr>
                <w:rFonts w:cs="宋体" w:hint="eastAsia"/>
                <w:color w:val="FF0000"/>
                <w:kern w:val="0"/>
                <w:sz w:val="21"/>
                <w:szCs w:val="21"/>
              </w:rPr>
              <w:t>物理位置的选择</w:t>
            </w:r>
          </w:p>
        </w:tc>
        <w:tc>
          <w:tcPr>
            <w:tcW w:w="1337" w:type="pct"/>
            <w:shd w:val="clear" w:color="auto" w:fill="auto"/>
            <w:tcMar>
              <w:top w:w="57" w:type="dxa"/>
              <w:bottom w:w="57" w:type="dxa"/>
            </w:tcMar>
            <w:vAlign w:val="center"/>
          </w:tcPr>
          <w:p w14:paraId="43E9DC49" w14:textId="6819CEFF" w:rsidR="008527D7" w:rsidRPr="00FF53BB" w:rsidRDefault="008527D7" w:rsidP="00A57B24">
            <w:pPr>
              <w:widowControl/>
              <w:snapToGrid w:val="0"/>
              <w:spacing w:line="240" w:lineRule="auto"/>
              <w:jc w:val="left"/>
              <w:rPr>
                <w:rFonts w:cs="宋体"/>
                <w:color w:val="FF0000"/>
                <w:kern w:val="0"/>
                <w:sz w:val="21"/>
                <w:szCs w:val="21"/>
              </w:rPr>
            </w:pPr>
            <w:r w:rsidRPr="00FF53BB">
              <w:rPr>
                <w:rFonts w:cs="宋体" w:hint="eastAsia"/>
                <w:color w:val="FF0000"/>
                <w:kern w:val="0"/>
                <w:sz w:val="21"/>
                <w:szCs w:val="21"/>
              </w:rPr>
              <w:t>a</w:t>
            </w:r>
            <w:r w:rsidRPr="00FF53BB">
              <w:rPr>
                <w:rFonts w:cs="宋体" w:hint="eastAsia"/>
                <w:color w:val="FF0000"/>
                <w:kern w:val="0"/>
                <w:sz w:val="21"/>
                <w:szCs w:val="21"/>
              </w:rPr>
              <w:t>）机房场地应选择在具有防震、防风和防雨等能力的建筑内。</w:t>
            </w:r>
          </w:p>
        </w:tc>
        <w:tc>
          <w:tcPr>
            <w:tcW w:w="2323" w:type="pct"/>
            <w:shd w:val="clear" w:color="auto" w:fill="auto"/>
            <w:tcMar>
              <w:top w:w="57" w:type="dxa"/>
              <w:bottom w:w="57" w:type="dxa"/>
            </w:tcMar>
            <w:vAlign w:val="center"/>
          </w:tcPr>
          <w:p w14:paraId="3A3534DF" w14:textId="0E1382D4" w:rsidR="008527D7" w:rsidRPr="00FF53BB" w:rsidRDefault="008527D7" w:rsidP="00A57B24">
            <w:pPr>
              <w:widowControl/>
              <w:snapToGrid w:val="0"/>
              <w:spacing w:line="240" w:lineRule="auto"/>
              <w:jc w:val="left"/>
              <w:rPr>
                <w:rFonts w:cs="宋体"/>
                <w:color w:val="FF0000"/>
                <w:kern w:val="0"/>
                <w:sz w:val="21"/>
                <w:szCs w:val="21"/>
              </w:rPr>
            </w:pPr>
            <w:r w:rsidRPr="00FF53BB">
              <w:rPr>
                <w:rFonts w:cs="宋体" w:hint="eastAsia"/>
                <w:color w:val="FF0000"/>
                <w:kern w:val="0"/>
                <w:sz w:val="21"/>
                <w:szCs w:val="21"/>
              </w:rPr>
              <w:t>1</w:t>
            </w:r>
            <w:r w:rsidRPr="00FF53BB">
              <w:rPr>
                <w:rFonts w:cs="宋体" w:hint="eastAsia"/>
                <w:color w:val="FF0000"/>
                <w:kern w:val="0"/>
                <w:sz w:val="21"/>
                <w:szCs w:val="21"/>
              </w:rPr>
              <w:t>）机房所在建筑物具有建筑物抗震设防审批文档；</w:t>
            </w:r>
          </w:p>
          <w:p w14:paraId="1B11428B" w14:textId="77777777" w:rsidR="008527D7" w:rsidRPr="00FF53BB" w:rsidRDefault="008527D7" w:rsidP="00A57B24">
            <w:pPr>
              <w:widowControl/>
              <w:snapToGrid w:val="0"/>
              <w:spacing w:line="240" w:lineRule="auto"/>
              <w:jc w:val="left"/>
              <w:rPr>
                <w:rFonts w:cs="宋体"/>
                <w:color w:val="FF0000"/>
                <w:kern w:val="0"/>
                <w:sz w:val="21"/>
                <w:szCs w:val="21"/>
              </w:rPr>
            </w:pPr>
            <w:r w:rsidRPr="00FF53BB">
              <w:rPr>
                <w:rFonts w:cs="宋体" w:hint="eastAsia"/>
                <w:color w:val="FF0000"/>
                <w:kern w:val="0"/>
                <w:sz w:val="21"/>
                <w:szCs w:val="21"/>
              </w:rPr>
              <w:t>2</w:t>
            </w:r>
            <w:r w:rsidRPr="00FF53BB">
              <w:rPr>
                <w:rFonts w:cs="宋体" w:hint="eastAsia"/>
                <w:color w:val="FF0000"/>
                <w:kern w:val="0"/>
                <w:sz w:val="21"/>
                <w:szCs w:val="21"/>
              </w:rPr>
              <w:t>）机房的设计</w:t>
            </w:r>
            <w:r w:rsidRPr="00FF53BB">
              <w:rPr>
                <w:rFonts w:cs="宋体" w:hint="eastAsia"/>
                <w:color w:val="FF0000"/>
                <w:kern w:val="0"/>
                <w:sz w:val="21"/>
                <w:szCs w:val="21"/>
              </w:rPr>
              <w:t>/</w:t>
            </w:r>
            <w:r w:rsidRPr="00FF53BB">
              <w:rPr>
                <w:rFonts w:cs="宋体" w:hint="eastAsia"/>
                <w:color w:val="FF0000"/>
                <w:kern w:val="0"/>
                <w:sz w:val="21"/>
                <w:szCs w:val="21"/>
              </w:rPr>
              <w:t>验收文档中包含对机房具有防震、防风和防雨等能力的设计要求或验收结论；</w:t>
            </w:r>
          </w:p>
          <w:p w14:paraId="1B75A3F9" w14:textId="77777777" w:rsidR="008527D7" w:rsidRPr="00FF53BB" w:rsidRDefault="008527D7" w:rsidP="00A57B24">
            <w:pPr>
              <w:widowControl/>
              <w:snapToGrid w:val="0"/>
              <w:spacing w:line="240" w:lineRule="auto"/>
              <w:jc w:val="left"/>
              <w:rPr>
                <w:rFonts w:cs="宋体"/>
                <w:color w:val="FF0000"/>
                <w:kern w:val="0"/>
                <w:sz w:val="21"/>
                <w:szCs w:val="21"/>
              </w:rPr>
            </w:pPr>
            <w:r w:rsidRPr="00FF53BB">
              <w:rPr>
                <w:rFonts w:cs="宋体" w:hint="eastAsia"/>
                <w:color w:val="FF0000"/>
                <w:kern w:val="0"/>
                <w:sz w:val="21"/>
                <w:szCs w:val="21"/>
              </w:rPr>
              <w:t>3</w:t>
            </w:r>
            <w:r w:rsidRPr="00FF53BB">
              <w:rPr>
                <w:rFonts w:cs="宋体" w:hint="eastAsia"/>
                <w:color w:val="FF0000"/>
                <w:kern w:val="0"/>
                <w:sz w:val="21"/>
                <w:szCs w:val="21"/>
              </w:rPr>
              <w:t>）机房没有窗户，机房的屋顶、墙壁等不存在雨水渗漏的情况；</w:t>
            </w:r>
          </w:p>
          <w:p w14:paraId="193D73AA" w14:textId="31B84E73" w:rsidR="008527D7" w:rsidRPr="00FF53BB" w:rsidRDefault="008527D7" w:rsidP="00A57B24">
            <w:pPr>
              <w:widowControl/>
              <w:snapToGrid w:val="0"/>
              <w:spacing w:line="240" w:lineRule="auto"/>
              <w:jc w:val="left"/>
              <w:rPr>
                <w:rFonts w:cs="宋体"/>
                <w:color w:val="FF0000"/>
                <w:kern w:val="0"/>
                <w:sz w:val="21"/>
                <w:szCs w:val="21"/>
              </w:rPr>
            </w:pPr>
            <w:r w:rsidRPr="00FF53BB">
              <w:rPr>
                <w:rFonts w:cs="宋体" w:hint="eastAsia"/>
                <w:color w:val="FF0000"/>
                <w:kern w:val="0"/>
                <w:sz w:val="21"/>
                <w:szCs w:val="21"/>
              </w:rPr>
              <w:t>4</w:t>
            </w:r>
            <w:r w:rsidRPr="00FF53BB">
              <w:rPr>
                <w:rFonts w:cs="宋体" w:hint="eastAsia"/>
                <w:color w:val="FF0000"/>
                <w:kern w:val="0"/>
                <w:sz w:val="21"/>
                <w:szCs w:val="21"/>
              </w:rPr>
              <w:t>）机房的屋顶、墙体和地面等不存在破损开裂的情况。</w:t>
            </w:r>
          </w:p>
        </w:tc>
        <w:tc>
          <w:tcPr>
            <w:tcW w:w="715" w:type="pct"/>
            <w:tcMar>
              <w:top w:w="57" w:type="dxa"/>
              <w:bottom w:w="57" w:type="dxa"/>
            </w:tcMar>
            <w:vAlign w:val="center"/>
          </w:tcPr>
          <w:p w14:paraId="658B0684" w14:textId="371A669E" w:rsidR="008527D7" w:rsidRPr="00FF53BB" w:rsidRDefault="008527D7" w:rsidP="00A57B24">
            <w:pPr>
              <w:widowControl/>
              <w:snapToGrid w:val="0"/>
              <w:spacing w:line="240" w:lineRule="auto"/>
              <w:jc w:val="center"/>
              <w:rPr>
                <w:rFonts w:cs="宋体"/>
                <w:color w:val="FF0000"/>
                <w:kern w:val="0"/>
                <w:sz w:val="21"/>
                <w:szCs w:val="21"/>
              </w:rPr>
            </w:pPr>
            <w:r w:rsidRPr="00FF53BB">
              <w:rPr>
                <w:rFonts w:cs="宋体" w:hint="eastAsia"/>
                <w:color w:val="FF0000"/>
                <w:kern w:val="0"/>
                <w:sz w:val="21"/>
                <w:szCs w:val="21"/>
              </w:rPr>
              <w:t>符合</w:t>
            </w:r>
          </w:p>
        </w:tc>
      </w:tr>
      <w:tr w:rsidR="008527D7" w:rsidRPr="00FF53BB" w14:paraId="13A5EE69" w14:textId="4D4D4A9D" w:rsidTr="008527D7">
        <w:trPr>
          <w:cantSplit/>
          <w:trHeight w:val="60"/>
          <w:jc w:val="center"/>
        </w:trPr>
        <w:tc>
          <w:tcPr>
            <w:tcW w:w="625" w:type="pct"/>
            <w:tcMar>
              <w:top w:w="57" w:type="dxa"/>
              <w:bottom w:w="57" w:type="dxa"/>
            </w:tcMar>
            <w:vAlign w:val="center"/>
          </w:tcPr>
          <w:p w14:paraId="796A1032" w14:textId="77777777" w:rsidR="008527D7" w:rsidRPr="00FF53BB" w:rsidRDefault="008527D7" w:rsidP="00A57B24">
            <w:pPr>
              <w:widowControl/>
              <w:snapToGrid w:val="0"/>
              <w:spacing w:line="240" w:lineRule="auto"/>
              <w:jc w:val="left"/>
              <w:rPr>
                <w:color w:val="000000"/>
                <w:kern w:val="0"/>
                <w:sz w:val="21"/>
                <w:szCs w:val="21"/>
              </w:rPr>
            </w:pPr>
          </w:p>
        </w:tc>
        <w:tc>
          <w:tcPr>
            <w:tcW w:w="1337" w:type="pct"/>
            <w:shd w:val="clear" w:color="auto" w:fill="auto"/>
            <w:tcMar>
              <w:top w:w="57" w:type="dxa"/>
              <w:bottom w:w="57" w:type="dxa"/>
            </w:tcMar>
            <w:vAlign w:val="center"/>
          </w:tcPr>
          <w:p w14:paraId="74FC56FB" w14:textId="77777777" w:rsidR="008527D7" w:rsidRPr="00FF53BB" w:rsidRDefault="008527D7" w:rsidP="00A57B24">
            <w:pPr>
              <w:widowControl/>
              <w:snapToGrid w:val="0"/>
              <w:spacing w:line="240" w:lineRule="auto"/>
              <w:jc w:val="left"/>
              <w:rPr>
                <w:color w:val="000000"/>
                <w:kern w:val="0"/>
                <w:sz w:val="21"/>
                <w:szCs w:val="21"/>
              </w:rPr>
            </w:pPr>
          </w:p>
        </w:tc>
        <w:tc>
          <w:tcPr>
            <w:tcW w:w="2323" w:type="pct"/>
            <w:shd w:val="clear" w:color="auto" w:fill="auto"/>
            <w:tcMar>
              <w:top w:w="57" w:type="dxa"/>
              <w:bottom w:w="57" w:type="dxa"/>
            </w:tcMar>
            <w:vAlign w:val="center"/>
          </w:tcPr>
          <w:p w14:paraId="0FA1CF1A" w14:textId="77777777" w:rsidR="008527D7" w:rsidRPr="00FF53BB" w:rsidRDefault="008527D7" w:rsidP="00A57B24">
            <w:pPr>
              <w:widowControl/>
              <w:snapToGrid w:val="0"/>
              <w:spacing w:line="240" w:lineRule="auto"/>
              <w:jc w:val="left"/>
              <w:rPr>
                <w:kern w:val="0"/>
                <w:sz w:val="21"/>
                <w:szCs w:val="21"/>
              </w:rPr>
            </w:pPr>
          </w:p>
        </w:tc>
        <w:tc>
          <w:tcPr>
            <w:tcW w:w="715" w:type="pct"/>
            <w:tcMar>
              <w:top w:w="57" w:type="dxa"/>
              <w:bottom w:w="57" w:type="dxa"/>
            </w:tcMar>
            <w:vAlign w:val="center"/>
          </w:tcPr>
          <w:p w14:paraId="4D92CBEC" w14:textId="77777777" w:rsidR="008527D7" w:rsidRPr="00FF53BB" w:rsidRDefault="008527D7" w:rsidP="00A57B24">
            <w:pPr>
              <w:widowControl/>
              <w:snapToGrid w:val="0"/>
              <w:spacing w:line="240" w:lineRule="auto"/>
              <w:jc w:val="center"/>
              <w:rPr>
                <w:kern w:val="0"/>
                <w:sz w:val="21"/>
                <w:szCs w:val="21"/>
              </w:rPr>
            </w:pPr>
          </w:p>
        </w:tc>
      </w:tr>
      <w:tr w:rsidR="008527D7" w:rsidRPr="00FF53BB" w14:paraId="4D540721" w14:textId="56C80818" w:rsidTr="008527D7">
        <w:trPr>
          <w:cantSplit/>
          <w:trHeight w:val="60"/>
          <w:jc w:val="center"/>
        </w:trPr>
        <w:tc>
          <w:tcPr>
            <w:tcW w:w="625" w:type="pct"/>
            <w:tcMar>
              <w:top w:w="57" w:type="dxa"/>
              <w:bottom w:w="57" w:type="dxa"/>
            </w:tcMar>
            <w:vAlign w:val="center"/>
          </w:tcPr>
          <w:p w14:paraId="540BBC25" w14:textId="77777777" w:rsidR="008527D7" w:rsidRPr="00FF53BB" w:rsidRDefault="008527D7" w:rsidP="00A57B24">
            <w:pPr>
              <w:widowControl/>
              <w:snapToGrid w:val="0"/>
              <w:spacing w:line="240" w:lineRule="auto"/>
              <w:jc w:val="left"/>
              <w:rPr>
                <w:color w:val="000000"/>
                <w:kern w:val="0"/>
                <w:sz w:val="21"/>
                <w:szCs w:val="21"/>
              </w:rPr>
            </w:pPr>
          </w:p>
        </w:tc>
        <w:tc>
          <w:tcPr>
            <w:tcW w:w="1337" w:type="pct"/>
            <w:shd w:val="clear" w:color="auto" w:fill="auto"/>
            <w:tcMar>
              <w:top w:w="57" w:type="dxa"/>
              <w:bottom w:w="57" w:type="dxa"/>
            </w:tcMar>
            <w:vAlign w:val="center"/>
          </w:tcPr>
          <w:p w14:paraId="613DC4E9" w14:textId="77777777" w:rsidR="008527D7" w:rsidRPr="00FF53BB" w:rsidRDefault="008527D7" w:rsidP="00A57B24">
            <w:pPr>
              <w:widowControl/>
              <w:snapToGrid w:val="0"/>
              <w:spacing w:line="240" w:lineRule="auto"/>
              <w:jc w:val="left"/>
              <w:rPr>
                <w:color w:val="000000"/>
                <w:kern w:val="0"/>
                <w:sz w:val="21"/>
                <w:szCs w:val="21"/>
              </w:rPr>
            </w:pPr>
          </w:p>
        </w:tc>
        <w:tc>
          <w:tcPr>
            <w:tcW w:w="2323" w:type="pct"/>
            <w:shd w:val="clear" w:color="auto" w:fill="auto"/>
            <w:tcMar>
              <w:top w:w="57" w:type="dxa"/>
              <w:bottom w:w="57" w:type="dxa"/>
            </w:tcMar>
            <w:vAlign w:val="center"/>
          </w:tcPr>
          <w:p w14:paraId="19B806F3" w14:textId="77777777" w:rsidR="008527D7" w:rsidRPr="00FF53BB" w:rsidRDefault="008527D7" w:rsidP="00A57B24">
            <w:pPr>
              <w:widowControl/>
              <w:snapToGrid w:val="0"/>
              <w:spacing w:line="240" w:lineRule="auto"/>
              <w:jc w:val="left"/>
              <w:rPr>
                <w:kern w:val="0"/>
                <w:sz w:val="21"/>
                <w:szCs w:val="21"/>
              </w:rPr>
            </w:pPr>
          </w:p>
        </w:tc>
        <w:tc>
          <w:tcPr>
            <w:tcW w:w="715" w:type="pct"/>
            <w:tcMar>
              <w:top w:w="57" w:type="dxa"/>
              <w:bottom w:w="57" w:type="dxa"/>
            </w:tcMar>
            <w:vAlign w:val="center"/>
          </w:tcPr>
          <w:p w14:paraId="43EF45C2" w14:textId="77777777" w:rsidR="008527D7" w:rsidRPr="00FF53BB" w:rsidRDefault="008527D7" w:rsidP="00A57B24">
            <w:pPr>
              <w:widowControl/>
              <w:snapToGrid w:val="0"/>
              <w:spacing w:line="240" w:lineRule="auto"/>
              <w:jc w:val="center"/>
              <w:rPr>
                <w:kern w:val="0"/>
                <w:sz w:val="21"/>
                <w:szCs w:val="21"/>
              </w:rPr>
            </w:pPr>
          </w:p>
        </w:tc>
      </w:tr>
    </w:tbl>
    <w:p w14:paraId="2D6B28BD" w14:textId="77777777" w:rsidR="000822BD" w:rsidRPr="00FF53BB" w:rsidRDefault="000822BD" w:rsidP="00A57B24">
      <w:pPr>
        <w:snapToGrid w:val="0"/>
      </w:pPr>
    </w:p>
    <w:p w14:paraId="2DA03408" w14:textId="1D5D6F0E" w:rsidR="00857FF5" w:rsidRPr="00FF53BB" w:rsidRDefault="00857FF5" w:rsidP="00A57B24">
      <w:pPr>
        <w:pStyle w:val="a5"/>
        <w:snapToGrid w:val="0"/>
        <w:rPr>
          <w:rFonts w:ascii="Times New Roman" w:hAnsi="Times New Roman"/>
        </w:rPr>
      </w:pPr>
      <w:r w:rsidRPr="00FF53BB">
        <w:rPr>
          <w:rFonts w:ascii="Times New Roman" w:hAnsi="Times New Roman" w:hint="eastAsia"/>
        </w:rPr>
        <w:t>测评对象</w:t>
      </w:r>
      <w:r w:rsidRPr="00FF53BB">
        <w:rPr>
          <w:rFonts w:ascii="Times New Roman" w:hAnsi="Times New Roman" w:hint="eastAsia"/>
        </w:rPr>
        <w:t>2</w:t>
      </w:r>
    </w:p>
    <w:p w14:paraId="247A2A0E" w14:textId="77777777" w:rsidR="000E4413" w:rsidRPr="00FF53BB" w:rsidRDefault="000E4413" w:rsidP="00A57B24">
      <w:pPr>
        <w:snapToGrid w:val="0"/>
      </w:pPr>
    </w:p>
    <w:p w14:paraId="5CA1B550" w14:textId="77777777" w:rsidR="00A461F9" w:rsidRPr="00FF53BB" w:rsidRDefault="00A461F9" w:rsidP="00A57B24">
      <w:pPr>
        <w:snapToGrid w:val="0"/>
      </w:pPr>
    </w:p>
    <w:p w14:paraId="75F8E847" w14:textId="02EC4921" w:rsidR="00857FF5" w:rsidRPr="00FF53BB" w:rsidRDefault="00857FF5" w:rsidP="00A57B24">
      <w:pPr>
        <w:pStyle w:val="a4"/>
        <w:snapToGrid w:val="0"/>
      </w:pPr>
      <w:bookmarkStart w:id="190" w:name="_Toc191463472"/>
      <w:r w:rsidRPr="00FF53BB">
        <w:rPr>
          <w:rFonts w:hint="eastAsia"/>
        </w:rPr>
        <w:t>安全扩展要求部分</w:t>
      </w:r>
      <w:bookmarkEnd w:id="190"/>
    </w:p>
    <w:p w14:paraId="68F3CFAC" w14:textId="0E7E6685" w:rsidR="00857FF5" w:rsidRPr="00FF53BB" w:rsidRDefault="00857FF5" w:rsidP="00A57B24">
      <w:pPr>
        <w:pStyle w:val="a5"/>
        <w:snapToGrid w:val="0"/>
        <w:rPr>
          <w:rFonts w:ascii="Times New Roman" w:hAnsi="Times New Roman"/>
        </w:rPr>
      </w:pPr>
      <w:r w:rsidRPr="00FF53BB">
        <w:rPr>
          <w:rFonts w:ascii="Times New Roman" w:hAnsi="Times New Roman" w:hint="eastAsia"/>
        </w:rPr>
        <w:t>测评对象</w:t>
      </w:r>
      <w:r w:rsidRPr="00FF53BB">
        <w:rPr>
          <w:rFonts w:ascii="Times New Roman" w:hAnsi="Times New Roman" w:hint="eastAsia"/>
        </w:rPr>
        <w:t>1</w:t>
      </w:r>
    </w:p>
    <w:p w14:paraId="222FC320" w14:textId="77777777" w:rsidR="000E4413" w:rsidRPr="00FF53BB" w:rsidRDefault="000E4413" w:rsidP="00A57B24">
      <w:pPr>
        <w:snapToGrid w:val="0"/>
      </w:pPr>
    </w:p>
    <w:p w14:paraId="44028930" w14:textId="77777777" w:rsidR="00A461F9" w:rsidRPr="00FF53BB" w:rsidRDefault="00A461F9" w:rsidP="00A57B24">
      <w:pPr>
        <w:snapToGrid w:val="0"/>
      </w:pPr>
    </w:p>
    <w:p w14:paraId="6C72D844" w14:textId="7CF7DEE1" w:rsidR="00857FF5" w:rsidRPr="00FF53BB" w:rsidRDefault="00857FF5" w:rsidP="00A57B24">
      <w:pPr>
        <w:pStyle w:val="a5"/>
        <w:snapToGrid w:val="0"/>
        <w:rPr>
          <w:rFonts w:ascii="Times New Roman" w:hAnsi="Times New Roman"/>
        </w:rPr>
      </w:pPr>
      <w:r w:rsidRPr="00FF53BB">
        <w:rPr>
          <w:rFonts w:ascii="Times New Roman" w:hAnsi="Times New Roman" w:hint="eastAsia"/>
        </w:rPr>
        <w:t>测评对象</w:t>
      </w:r>
      <w:r w:rsidRPr="00FF53BB">
        <w:rPr>
          <w:rFonts w:ascii="Times New Roman" w:hAnsi="Times New Roman" w:hint="eastAsia"/>
        </w:rPr>
        <w:t>2</w:t>
      </w:r>
    </w:p>
    <w:p w14:paraId="4C2E4643" w14:textId="77777777" w:rsidR="000E4413" w:rsidRPr="00FF53BB" w:rsidRDefault="000E4413" w:rsidP="00A57B24">
      <w:pPr>
        <w:snapToGrid w:val="0"/>
      </w:pPr>
    </w:p>
    <w:p w14:paraId="50D8B44A" w14:textId="77777777" w:rsidR="00A461F9" w:rsidRPr="00FF53BB" w:rsidRDefault="00A461F9" w:rsidP="00A57B24">
      <w:pPr>
        <w:snapToGrid w:val="0"/>
      </w:pPr>
    </w:p>
    <w:p w14:paraId="0CDFA04B" w14:textId="24AC3517" w:rsidR="00857FF5" w:rsidRPr="00FF53BB" w:rsidRDefault="00857FF5" w:rsidP="00A57B24">
      <w:pPr>
        <w:pStyle w:val="a3"/>
        <w:snapToGrid w:val="0"/>
      </w:pPr>
      <w:bookmarkStart w:id="191" w:name="_Toc191463473"/>
      <w:r w:rsidRPr="00FF53BB">
        <w:rPr>
          <w:rFonts w:hint="eastAsia"/>
        </w:rPr>
        <w:lastRenderedPageBreak/>
        <w:t>安全通信网络</w:t>
      </w:r>
      <w:bookmarkEnd w:id="191"/>
    </w:p>
    <w:p w14:paraId="4EDA14C7" w14:textId="1F5C0291" w:rsidR="000E4413" w:rsidRPr="00FF53BB" w:rsidRDefault="000E4413" w:rsidP="00A57B24">
      <w:pPr>
        <w:snapToGrid w:val="0"/>
      </w:pPr>
    </w:p>
    <w:p w14:paraId="27DB3A36" w14:textId="77777777" w:rsidR="000E4413" w:rsidRPr="00FF53BB" w:rsidRDefault="000E4413" w:rsidP="00A57B24">
      <w:pPr>
        <w:snapToGrid w:val="0"/>
      </w:pPr>
    </w:p>
    <w:p w14:paraId="73FE364B" w14:textId="77777777" w:rsidR="00A20C8E" w:rsidRPr="00FF53BB" w:rsidRDefault="00A20C8E" w:rsidP="00A20C8E">
      <w:pPr>
        <w:pStyle w:val="a4"/>
        <w:snapToGrid w:val="0"/>
      </w:pPr>
      <w:bookmarkStart w:id="192" w:name="_Toc191463474"/>
      <w:r w:rsidRPr="00FF53BB">
        <w:rPr>
          <w:rFonts w:hint="eastAsia"/>
        </w:rPr>
        <w:t>安全通用要求部分</w:t>
      </w:r>
      <w:bookmarkEnd w:id="192"/>
    </w:p>
    <w:p w14:paraId="17A97CEE" w14:textId="77777777" w:rsidR="00A20C8E" w:rsidRPr="00FF53BB" w:rsidRDefault="00A20C8E" w:rsidP="00A20C8E">
      <w:pPr>
        <w:pStyle w:val="a4"/>
        <w:snapToGrid w:val="0"/>
      </w:pPr>
      <w:bookmarkStart w:id="193" w:name="_Toc191463475"/>
      <w:r w:rsidRPr="00FF53BB">
        <w:rPr>
          <w:rFonts w:hint="eastAsia"/>
        </w:rPr>
        <w:t>安全扩展要求部分</w:t>
      </w:r>
      <w:bookmarkEnd w:id="193"/>
    </w:p>
    <w:p w14:paraId="5C2A6E35" w14:textId="618277FB" w:rsidR="00A20C8E" w:rsidRPr="00FF53BB" w:rsidRDefault="00A20C8E" w:rsidP="00A20C8E">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62D2C67C" w14:textId="77777777" w:rsidR="00A20C8E" w:rsidRPr="00FF53BB" w:rsidRDefault="00A20C8E" w:rsidP="00A20C8E">
      <w:pPr>
        <w:snapToGrid w:val="0"/>
      </w:pPr>
    </w:p>
    <w:p w14:paraId="4B157E14" w14:textId="77777777" w:rsidR="00A20C8E" w:rsidRPr="00FF53BB" w:rsidRDefault="00A20C8E" w:rsidP="00A20C8E">
      <w:pPr>
        <w:snapToGrid w:val="0"/>
      </w:pPr>
    </w:p>
    <w:p w14:paraId="3B2F54AC" w14:textId="1D5E8F31" w:rsidR="00857FF5" w:rsidRPr="00FF53BB" w:rsidRDefault="00857FF5" w:rsidP="00A57B24">
      <w:pPr>
        <w:pStyle w:val="a3"/>
        <w:snapToGrid w:val="0"/>
      </w:pPr>
      <w:bookmarkStart w:id="194" w:name="_Toc191463476"/>
      <w:r w:rsidRPr="00FF53BB">
        <w:rPr>
          <w:rFonts w:hint="eastAsia"/>
        </w:rPr>
        <w:t>安全区域边界</w:t>
      </w:r>
      <w:bookmarkEnd w:id="194"/>
      <w:r w:rsidRPr="00FF53BB">
        <w:rPr>
          <w:rFonts w:hint="eastAsia"/>
        </w:rPr>
        <w:tab/>
      </w:r>
    </w:p>
    <w:p w14:paraId="49EF0D5B" w14:textId="72E040C2" w:rsidR="000E4413" w:rsidRPr="00FF53BB" w:rsidRDefault="000E4413" w:rsidP="00A57B24">
      <w:pPr>
        <w:snapToGrid w:val="0"/>
      </w:pPr>
    </w:p>
    <w:p w14:paraId="2021577A" w14:textId="77777777" w:rsidR="000E4413" w:rsidRPr="00FF53BB" w:rsidRDefault="000E4413" w:rsidP="00A57B24">
      <w:pPr>
        <w:snapToGrid w:val="0"/>
      </w:pPr>
    </w:p>
    <w:p w14:paraId="39DF455F" w14:textId="77777777" w:rsidR="00A20C8E" w:rsidRPr="00FF53BB" w:rsidRDefault="00A20C8E" w:rsidP="00A20C8E">
      <w:pPr>
        <w:pStyle w:val="a4"/>
        <w:snapToGrid w:val="0"/>
      </w:pPr>
      <w:bookmarkStart w:id="195" w:name="_Toc191463477"/>
      <w:r w:rsidRPr="00FF53BB">
        <w:rPr>
          <w:rFonts w:hint="eastAsia"/>
        </w:rPr>
        <w:t>安全通用要求部分</w:t>
      </w:r>
      <w:bookmarkEnd w:id="195"/>
    </w:p>
    <w:p w14:paraId="5B0B6CE2" w14:textId="77777777" w:rsidR="00A20C8E" w:rsidRPr="00FF53BB" w:rsidRDefault="00A20C8E" w:rsidP="00A20C8E">
      <w:pPr>
        <w:pStyle w:val="a4"/>
        <w:snapToGrid w:val="0"/>
      </w:pPr>
      <w:bookmarkStart w:id="196" w:name="_Toc191463478"/>
      <w:r w:rsidRPr="00FF53BB">
        <w:rPr>
          <w:rFonts w:hint="eastAsia"/>
        </w:rPr>
        <w:t>安全扩展要求部分</w:t>
      </w:r>
      <w:bookmarkEnd w:id="196"/>
    </w:p>
    <w:p w14:paraId="605D1056" w14:textId="77777777" w:rsidR="00A20C8E" w:rsidRPr="00FF53BB" w:rsidRDefault="00A20C8E" w:rsidP="00A20C8E">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6D48A535" w14:textId="77777777" w:rsidR="00A20C8E" w:rsidRPr="00FF53BB" w:rsidRDefault="00A20C8E" w:rsidP="00A20C8E">
      <w:pPr>
        <w:snapToGrid w:val="0"/>
      </w:pPr>
    </w:p>
    <w:p w14:paraId="16F6C6A9" w14:textId="77777777" w:rsidR="00A20C8E" w:rsidRPr="00FF53BB" w:rsidRDefault="00A20C8E" w:rsidP="00A20C8E">
      <w:pPr>
        <w:snapToGrid w:val="0"/>
      </w:pPr>
    </w:p>
    <w:p w14:paraId="5DCA620F" w14:textId="022472EC" w:rsidR="00857FF5" w:rsidRPr="00FF53BB" w:rsidRDefault="00857FF5" w:rsidP="00A57B24">
      <w:pPr>
        <w:pStyle w:val="a3"/>
        <w:snapToGrid w:val="0"/>
      </w:pPr>
      <w:bookmarkStart w:id="197" w:name="_Toc191463479"/>
      <w:r w:rsidRPr="00FF53BB">
        <w:rPr>
          <w:rFonts w:hint="eastAsia"/>
        </w:rPr>
        <w:t>安全计算环境</w:t>
      </w:r>
      <w:bookmarkEnd w:id="197"/>
    </w:p>
    <w:p w14:paraId="3820D04A" w14:textId="56FD78F9" w:rsidR="00857FF5" w:rsidRPr="00FF53BB" w:rsidRDefault="00857FF5" w:rsidP="00A57B24">
      <w:pPr>
        <w:pStyle w:val="a4"/>
        <w:snapToGrid w:val="0"/>
      </w:pPr>
      <w:bookmarkStart w:id="198" w:name="_Toc191463480"/>
      <w:r w:rsidRPr="00FF53BB">
        <w:rPr>
          <w:rFonts w:hint="eastAsia"/>
        </w:rPr>
        <w:t>安全通用要求部分</w:t>
      </w:r>
      <w:bookmarkEnd w:id="198"/>
    </w:p>
    <w:p w14:paraId="367322C5" w14:textId="4D094415" w:rsidR="00C943A6" w:rsidRPr="00FF53BB" w:rsidRDefault="00C943A6" w:rsidP="00A57B24">
      <w:pPr>
        <w:pStyle w:val="a5"/>
        <w:snapToGrid w:val="0"/>
        <w:rPr>
          <w:rFonts w:ascii="Times New Roman" w:hAnsi="Times New Roman"/>
        </w:rPr>
      </w:pPr>
      <w:r w:rsidRPr="00FF53BB">
        <w:rPr>
          <w:rFonts w:ascii="Times New Roman" w:hAnsi="Times New Roman" w:hint="eastAsia"/>
        </w:rPr>
        <w:t>网络设备</w:t>
      </w:r>
    </w:p>
    <w:p w14:paraId="7785BEB4" w14:textId="4F88B117" w:rsidR="0036714F" w:rsidRPr="00FF53BB" w:rsidRDefault="0036714F" w:rsidP="00A57B24">
      <w:pPr>
        <w:snapToGrid w:val="0"/>
      </w:pPr>
    </w:p>
    <w:p w14:paraId="49FE9CF1" w14:textId="62FA8E55" w:rsidR="0036714F" w:rsidRPr="00FF53BB" w:rsidRDefault="0036714F" w:rsidP="00A57B24">
      <w:pPr>
        <w:snapToGrid w:val="0"/>
      </w:pPr>
    </w:p>
    <w:p w14:paraId="1BCBBE87" w14:textId="77777777" w:rsidR="0036714F" w:rsidRPr="00FF53BB" w:rsidRDefault="0036714F" w:rsidP="00A57B24">
      <w:pPr>
        <w:pStyle w:val="a5"/>
        <w:snapToGrid w:val="0"/>
        <w:rPr>
          <w:rFonts w:ascii="Times New Roman" w:hAnsi="Times New Roman"/>
        </w:rPr>
      </w:pPr>
      <w:r w:rsidRPr="00FF53BB">
        <w:rPr>
          <w:rFonts w:ascii="Times New Roman" w:hAnsi="Times New Roman" w:hint="eastAsia"/>
        </w:rPr>
        <w:t>安全设备</w:t>
      </w:r>
    </w:p>
    <w:p w14:paraId="72345813" w14:textId="71B00386" w:rsidR="0036714F" w:rsidRPr="00FF53BB" w:rsidRDefault="0036714F" w:rsidP="00A57B24">
      <w:pPr>
        <w:snapToGrid w:val="0"/>
        <w:rPr>
          <w:color w:val="FF0000"/>
        </w:rPr>
      </w:pPr>
    </w:p>
    <w:p w14:paraId="0884219F" w14:textId="77777777" w:rsidR="0036714F" w:rsidRPr="00FF53BB" w:rsidRDefault="0036714F" w:rsidP="00A57B24">
      <w:pPr>
        <w:snapToGrid w:val="0"/>
        <w:rPr>
          <w:color w:val="FF0000"/>
        </w:rPr>
      </w:pPr>
    </w:p>
    <w:p w14:paraId="2754E24B" w14:textId="77777777" w:rsidR="0036714F" w:rsidRPr="00FF53BB" w:rsidRDefault="0036714F" w:rsidP="00A57B24">
      <w:pPr>
        <w:pStyle w:val="a5"/>
        <w:snapToGrid w:val="0"/>
        <w:rPr>
          <w:rFonts w:ascii="Times New Roman" w:hAnsi="Times New Roman"/>
        </w:rPr>
      </w:pPr>
      <w:r w:rsidRPr="00FF53BB">
        <w:rPr>
          <w:rFonts w:ascii="Times New Roman" w:hAnsi="Times New Roman" w:hint="eastAsia"/>
        </w:rPr>
        <w:t>服务器和终端</w:t>
      </w:r>
    </w:p>
    <w:p w14:paraId="401F6E22" w14:textId="34BB0F1D" w:rsidR="0036714F" w:rsidRPr="00FF53BB" w:rsidRDefault="0036714F" w:rsidP="00A57B24">
      <w:pPr>
        <w:snapToGrid w:val="0"/>
        <w:rPr>
          <w:color w:val="FF0000"/>
        </w:rPr>
      </w:pPr>
    </w:p>
    <w:p w14:paraId="073F896E" w14:textId="77777777" w:rsidR="0036714F" w:rsidRPr="00FF53BB" w:rsidRDefault="0036714F" w:rsidP="00A57B24">
      <w:pPr>
        <w:snapToGrid w:val="0"/>
        <w:rPr>
          <w:color w:val="FF0000"/>
        </w:rPr>
      </w:pPr>
    </w:p>
    <w:p w14:paraId="305AA6D0" w14:textId="61F72144" w:rsidR="0036714F" w:rsidRPr="00FF53BB" w:rsidRDefault="0036714F" w:rsidP="00A57B24">
      <w:pPr>
        <w:pStyle w:val="a5"/>
        <w:snapToGrid w:val="0"/>
        <w:rPr>
          <w:rFonts w:ascii="Times New Roman" w:hAnsi="Times New Roman"/>
        </w:rPr>
      </w:pPr>
      <w:r w:rsidRPr="00FF53BB">
        <w:rPr>
          <w:rFonts w:ascii="Times New Roman" w:hAnsi="Times New Roman" w:hint="eastAsia"/>
        </w:rPr>
        <w:t>其他</w:t>
      </w:r>
      <w:r w:rsidR="003B004C">
        <w:rPr>
          <w:rFonts w:ascii="Times New Roman" w:hAnsi="Times New Roman" w:hint="eastAsia"/>
        </w:rPr>
        <w:t>系统或</w:t>
      </w:r>
      <w:r w:rsidRPr="00FF53BB">
        <w:rPr>
          <w:rFonts w:ascii="Times New Roman" w:hAnsi="Times New Roman" w:hint="eastAsia"/>
        </w:rPr>
        <w:t>设备</w:t>
      </w:r>
    </w:p>
    <w:p w14:paraId="3988F265" w14:textId="77777777" w:rsidR="0036714F" w:rsidRPr="00FF53BB" w:rsidRDefault="0036714F" w:rsidP="00A57B24">
      <w:pPr>
        <w:snapToGrid w:val="0"/>
        <w:rPr>
          <w:color w:val="FF0000"/>
        </w:rPr>
      </w:pPr>
    </w:p>
    <w:p w14:paraId="733E3397" w14:textId="77777777" w:rsidR="0036714F" w:rsidRPr="00FF53BB" w:rsidRDefault="0036714F" w:rsidP="00A57B24">
      <w:pPr>
        <w:snapToGrid w:val="0"/>
        <w:rPr>
          <w:color w:val="FF0000"/>
        </w:rPr>
      </w:pPr>
    </w:p>
    <w:p w14:paraId="77843DFA" w14:textId="77777777" w:rsidR="0036714F" w:rsidRPr="00FF53BB" w:rsidRDefault="0036714F" w:rsidP="00A57B24">
      <w:pPr>
        <w:pStyle w:val="a5"/>
        <w:snapToGrid w:val="0"/>
        <w:rPr>
          <w:rFonts w:ascii="Times New Roman" w:hAnsi="Times New Roman"/>
        </w:rPr>
      </w:pPr>
      <w:r w:rsidRPr="00FF53BB">
        <w:rPr>
          <w:rFonts w:ascii="Times New Roman" w:hAnsi="Times New Roman" w:hint="eastAsia"/>
        </w:rPr>
        <w:lastRenderedPageBreak/>
        <w:t>系统管理软件</w:t>
      </w:r>
      <w:r w:rsidRPr="00FF53BB">
        <w:rPr>
          <w:rFonts w:ascii="Times New Roman" w:hAnsi="Times New Roman" w:hint="eastAsia"/>
        </w:rPr>
        <w:t>/</w:t>
      </w:r>
      <w:r w:rsidRPr="00FF53BB">
        <w:rPr>
          <w:rFonts w:ascii="Times New Roman" w:hAnsi="Times New Roman" w:hint="eastAsia"/>
        </w:rPr>
        <w:t>平台</w:t>
      </w:r>
    </w:p>
    <w:p w14:paraId="1261ED6A" w14:textId="77777777" w:rsidR="0036714F" w:rsidRPr="00FF53BB" w:rsidRDefault="0036714F" w:rsidP="00A57B24">
      <w:pPr>
        <w:snapToGrid w:val="0"/>
        <w:rPr>
          <w:color w:val="FF0000"/>
        </w:rPr>
      </w:pPr>
    </w:p>
    <w:p w14:paraId="63BB51CD" w14:textId="77777777" w:rsidR="0036714F" w:rsidRPr="00FF53BB" w:rsidRDefault="0036714F" w:rsidP="00A57B24">
      <w:pPr>
        <w:snapToGrid w:val="0"/>
        <w:rPr>
          <w:color w:val="FF0000"/>
        </w:rPr>
      </w:pPr>
    </w:p>
    <w:p w14:paraId="41334140" w14:textId="3D32DFAA" w:rsidR="0036714F" w:rsidRPr="00FF53BB" w:rsidRDefault="0036714F" w:rsidP="00A57B24">
      <w:pPr>
        <w:pStyle w:val="a5"/>
        <w:snapToGrid w:val="0"/>
        <w:rPr>
          <w:rFonts w:ascii="Times New Roman" w:hAnsi="Times New Roman"/>
        </w:rPr>
      </w:pPr>
      <w:r w:rsidRPr="00FF53BB">
        <w:rPr>
          <w:rFonts w:ascii="Times New Roman" w:hAnsi="Times New Roman" w:hint="eastAsia"/>
        </w:rPr>
        <w:t>业务应用系统</w:t>
      </w:r>
      <w:r w:rsidRPr="00FF53BB">
        <w:rPr>
          <w:rFonts w:ascii="Times New Roman" w:hAnsi="Times New Roman" w:hint="eastAsia"/>
        </w:rPr>
        <w:t>/</w:t>
      </w:r>
      <w:r w:rsidRPr="00FF53BB">
        <w:rPr>
          <w:rFonts w:ascii="Times New Roman" w:hAnsi="Times New Roman" w:hint="eastAsia"/>
        </w:rPr>
        <w:t>平台</w:t>
      </w:r>
    </w:p>
    <w:p w14:paraId="1C46D905" w14:textId="71E21406" w:rsidR="00C943A6" w:rsidRPr="00FF53BB" w:rsidRDefault="00C943A6" w:rsidP="00A57B24">
      <w:pPr>
        <w:snapToGrid w:val="0"/>
      </w:pPr>
    </w:p>
    <w:p w14:paraId="09273134" w14:textId="6C6A90F8" w:rsidR="0036714F" w:rsidRPr="00FF53BB" w:rsidRDefault="0036714F" w:rsidP="00A57B24">
      <w:pPr>
        <w:snapToGrid w:val="0"/>
      </w:pPr>
    </w:p>
    <w:p w14:paraId="4F48616B" w14:textId="2ECB042B" w:rsidR="0036714F" w:rsidRPr="00FF53BB" w:rsidRDefault="0036714F" w:rsidP="00A57B24">
      <w:pPr>
        <w:pStyle w:val="a5"/>
        <w:snapToGrid w:val="0"/>
        <w:rPr>
          <w:rFonts w:ascii="Times New Roman" w:hAnsi="Times New Roman"/>
        </w:rPr>
      </w:pPr>
      <w:r w:rsidRPr="00FF53BB">
        <w:rPr>
          <w:rFonts w:ascii="Times New Roman" w:hAnsi="Times New Roman" w:hint="eastAsia"/>
        </w:rPr>
        <w:t>数据</w:t>
      </w:r>
      <w:r w:rsidR="00064FC2" w:rsidRPr="00FF53BB">
        <w:rPr>
          <w:rFonts w:ascii="Times New Roman" w:hAnsi="Times New Roman" w:hint="eastAsia"/>
        </w:rPr>
        <w:t>资源</w:t>
      </w:r>
    </w:p>
    <w:p w14:paraId="0C5DE5EB" w14:textId="77777777" w:rsidR="009E4BD3" w:rsidRPr="00FF53BB" w:rsidRDefault="009E4BD3" w:rsidP="00A57B24">
      <w:pPr>
        <w:snapToGrid w:val="0"/>
        <w:rPr>
          <w:color w:val="FF0000"/>
        </w:rPr>
      </w:pPr>
    </w:p>
    <w:p w14:paraId="0E683D10" w14:textId="77777777" w:rsidR="000E4413" w:rsidRPr="00FF53BB" w:rsidRDefault="000E4413" w:rsidP="00A57B24">
      <w:pPr>
        <w:snapToGrid w:val="0"/>
      </w:pPr>
    </w:p>
    <w:p w14:paraId="1D5313CA" w14:textId="578CFE1D" w:rsidR="00857FF5" w:rsidRPr="00FF53BB" w:rsidRDefault="00857FF5" w:rsidP="00A57B24">
      <w:pPr>
        <w:pStyle w:val="a4"/>
        <w:snapToGrid w:val="0"/>
      </w:pPr>
      <w:bookmarkStart w:id="199" w:name="_Toc53520997"/>
      <w:bookmarkStart w:id="200" w:name="_Toc191463481"/>
      <w:r w:rsidRPr="00FF53BB">
        <w:rPr>
          <w:rFonts w:hint="eastAsia"/>
        </w:rPr>
        <w:t>安全扩展要求部分</w:t>
      </w:r>
      <w:bookmarkEnd w:id="199"/>
      <w:bookmarkEnd w:id="200"/>
      <w:r w:rsidRPr="00FF53BB">
        <w:rPr>
          <w:rFonts w:hint="eastAsia"/>
        </w:rPr>
        <w:tab/>
      </w:r>
    </w:p>
    <w:p w14:paraId="36244098" w14:textId="77777777" w:rsidR="00A20C8E" w:rsidRPr="00FF53BB" w:rsidRDefault="00A20C8E" w:rsidP="00A20C8E">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27CED452" w14:textId="77777777" w:rsidR="00A20C8E" w:rsidRPr="00FF53BB" w:rsidRDefault="00A20C8E" w:rsidP="00A20C8E">
      <w:pPr>
        <w:snapToGrid w:val="0"/>
      </w:pPr>
    </w:p>
    <w:p w14:paraId="44B4241B" w14:textId="77777777" w:rsidR="00A20C8E" w:rsidRPr="00FF53BB" w:rsidRDefault="00A20C8E" w:rsidP="00A20C8E">
      <w:pPr>
        <w:snapToGrid w:val="0"/>
      </w:pPr>
    </w:p>
    <w:p w14:paraId="5B5AFFBA" w14:textId="4D1172E3" w:rsidR="000E4413" w:rsidRPr="00FF53BB" w:rsidRDefault="000E4413" w:rsidP="00A57B24">
      <w:pPr>
        <w:snapToGrid w:val="0"/>
      </w:pPr>
    </w:p>
    <w:p w14:paraId="31715305" w14:textId="77777777" w:rsidR="000E4413" w:rsidRPr="00FF53BB" w:rsidRDefault="000E4413" w:rsidP="00A57B24">
      <w:pPr>
        <w:snapToGrid w:val="0"/>
      </w:pPr>
    </w:p>
    <w:p w14:paraId="2B9F22EF" w14:textId="0BEF1C52" w:rsidR="00857FF5" w:rsidRPr="00FF53BB" w:rsidRDefault="00857FF5" w:rsidP="00A57B24">
      <w:pPr>
        <w:pStyle w:val="a3"/>
        <w:snapToGrid w:val="0"/>
      </w:pPr>
      <w:bookmarkStart w:id="201" w:name="_Toc191463482"/>
      <w:r w:rsidRPr="00FF53BB">
        <w:rPr>
          <w:rFonts w:hint="eastAsia"/>
        </w:rPr>
        <w:t>安全管理中心</w:t>
      </w:r>
      <w:bookmarkEnd w:id="201"/>
    </w:p>
    <w:p w14:paraId="5EC5BFFB" w14:textId="77777777" w:rsidR="006703CE" w:rsidRPr="00FF53BB" w:rsidRDefault="006703CE" w:rsidP="00A57B24">
      <w:pPr>
        <w:snapToGrid w:val="0"/>
      </w:pPr>
    </w:p>
    <w:p w14:paraId="040D0978" w14:textId="77777777" w:rsidR="0011448B" w:rsidRPr="00FF53BB" w:rsidRDefault="0011448B" w:rsidP="00A57B24">
      <w:pPr>
        <w:snapToGrid w:val="0"/>
      </w:pPr>
    </w:p>
    <w:p w14:paraId="56F69DBF" w14:textId="77777777" w:rsidR="00AC54FB" w:rsidRPr="00FF53BB" w:rsidRDefault="00AC54FB" w:rsidP="00AC54FB">
      <w:pPr>
        <w:pStyle w:val="a4"/>
        <w:snapToGrid w:val="0"/>
      </w:pPr>
      <w:bookmarkStart w:id="202" w:name="_Toc191463483"/>
      <w:r w:rsidRPr="00FF53BB">
        <w:rPr>
          <w:rFonts w:hint="eastAsia"/>
        </w:rPr>
        <w:t>安全通用要求部分</w:t>
      </w:r>
      <w:bookmarkEnd w:id="202"/>
    </w:p>
    <w:p w14:paraId="62C15AB5" w14:textId="77777777" w:rsidR="00AC54FB" w:rsidRPr="00FF53BB" w:rsidRDefault="00AC54FB" w:rsidP="00AC54FB">
      <w:pPr>
        <w:pStyle w:val="a4"/>
        <w:snapToGrid w:val="0"/>
      </w:pPr>
      <w:bookmarkStart w:id="203" w:name="_Toc191463484"/>
      <w:r w:rsidRPr="00FF53BB">
        <w:rPr>
          <w:rFonts w:hint="eastAsia"/>
        </w:rPr>
        <w:t>安全扩展要求部分</w:t>
      </w:r>
      <w:bookmarkEnd w:id="203"/>
    </w:p>
    <w:p w14:paraId="2EC1B09D" w14:textId="77777777" w:rsidR="00AC54FB" w:rsidRPr="00FF53BB" w:rsidRDefault="00AC54FB" w:rsidP="00AC54FB">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57A14F3A" w14:textId="77777777" w:rsidR="00AC54FB" w:rsidRPr="00FF53BB" w:rsidRDefault="00AC54FB" w:rsidP="00AC54FB">
      <w:pPr>
        <w:snapToGrid w:val="0"/>
      </w:pPr>
    </w:p>
    <w:p w14:paraId="626935E4" w14:textId="77777777" w:rsidR="00AC54FB" w:rsidRPr="00FF53BB" w:rsidRDefault="00AC54FB" w:rsidP="00AC54FB">
      <w:pPr>
        <w:snapToGrid w:val="0"/>
      </w:pPr>
    </w:p>
    <w:p w14:paraId="6B0342DC" w14:textId="2FD6CFA9" w:rsidR="00857FF5" w:rsidRPr="00FF53BB" w:rsidRDefault="00857FF5" w:rsidP="00A57B24">
      <w:pPr>
        <w:pStyle w:val="a3"/>
        <w:snapToGrid w:val="0"/>
      </w:pPr>
      <w:bookmarkStart w:id="204" w:name="_Toc191463485"/>
      <w:r w:rsidRPr="00FF53BB">
        <w:rPr>
          <w:rFonts w:hint="eastAsia"/>
        </w:rPr>
        <w:t>安全管理制度</w:t>
      </w:r>
      <w:bookmarkEnd w:id="204"/>
    </w:p>
    <w:p w14:paraId="5EE964BA" w14:textId="0355B967" w:rsidR="00A461F9" w:rsidRPr="00FF53BB" w:rsidRDefault="00A461F9" w:rsidP="00A57B24">
      <w:pPr>
        <w:snapToGrid w:val="0"/>
      </w:pPr>
    </w:p>
    <w:p w14:paraId="0AB6465D" w14:textId="77777777" w:rsidR="0011448B" w:rsidRPr="00FF53BB" w:rsidRDefault="0011448B" w:rsidP="00A57B24">
      <w:pPr>
        <w:snapToGrid w:val="0"/>
      </w:pPr>
    </w:p>
    <w:p w14:paraId="2CAA935D" w14:textId="77777777" w:rsidR="00AC54FB" w:rsidRPr="00FF53BB" w:rsidRDefault="00AC54FB" w:rsidP="00AC54FB">
      <w:pPr>
        <w:pStyle w:val="a4"/>
        <w:snapToGrid w:val="0"/>
      </w:pPr>
      <w:bookmarkStart w:id="205" w:name="_Toc191463486"/>
      <w:r w:rsidRPr="00FF53BB">
        <w:rPr>
          <w:rFonts w:hint="eastAsia"/>
        </w:rPr>
        <w:t>安全通用要求部分</w:t>
      </w:r>
      <w:bookmarkEnd w:id="205"/>
    </w:p>
    <w:p w14:paraId="6AE9AE36" w14:textId="77777777" w:rsidR="00AC54FB" w:rsidRPr="00FF53BB" w:rsidRDefault="00AC54FB" w:rsidP="00AC54FB">
      <w:pPr>
        <w:pStyle w:val="a4"/>
        <w:snapToGrid w:val="0"/>
      </w:pPr>
      <w:bookmarkStart w:id="206" w:name="_Toc191463487"/>
      <w:r w:rsidRPr="00FF53BB">
        <w:rPr>
          <w:rFonts w:hint="eastAsia"/>
        </w:rPr>
        <w:t>安全扩展要求部分</w:t>
      </w:r>
      <w:bookmarkEnd w:id="206"/>
    </w:p>
    <w:p w14:paraId="21CD32C6" w14:textId="77777777" w:rsidR="00AC54FB" w:rsidRPr="00FF53BB" w:rsidRDefault="00AC54FB" w:rsidP="00AC54FB">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582191CC" w14:textId="77777777" w:rsidR="00AC54FB" w:rsidRPr="00FF53BB" w:rsidRDefault="00AC54FB" w:rsidP="00AC54FB">
      <w:pPr>
        <w:snapToGrid w:val="0"/>
      </w:pPr>
    </w:p>
    <w:p w14:paraId="1AE31DF9" w14:textId="77777777" w:rsidR="00AC54FB" w:rsidRPr="00FF53BB" w:rsidRDefault="00AC54FB" w:rsidP="00AC54FB">
      <w:pPr>
        <w:snapToGrid w:val="0"/>
      </w:pPr>
    </w:p>
    <w:p w14:paraId="7728D44D" w14:textId="3ACA27B6" w:rsidR="00857FF5" w:rsidRPr="00FF53BB" w:rsidRDefault="00857FF5" w:rsidP="00A57B24">
      <w:pPr>
        <w:pStyle w:val="a3"/>
        <w:snapToGrid w:val="0"/>
      </w:pPr>
      <w:bookmarkStart w:id="207" w:name="_Toc191463488"/>
      <w:r w:rsidRPr="00FF53BB">
        <w:rPr>
          <w:rFonts w:hint="eastAsia"/>
        </w:rPr>
        <w:t>安全管理机构</w:t>
      </w:r>
      <w:bookmarkEnd w:id="207"/>
    </w:p>
    <w:p w14:paraId="7862396B" w14:textId="14883DFE" w:rsidR="00A461F9" w:rsidRPr="00FF53BB" w:rsidRDefault="00A461F9" w:rsidP="00A57B24">
      <w:pPr>
        <w:snapToGrid w:val="0"/>
      </w:pPr>
    </w:p>
    <w:p w14:paraId="49BF03AD" w14:textId="77777777" w:rsidR="0011448B" w:rsidRPr="00FF53BB" w:rsidRDefault="0011448B" w:rsidP="00A57B24">
      <w:pPr>
        <w:snapToGrid w:val="0"/>
      </w:pPr>
    </w:p>
    <w:p w14:paraId="15146FDF" w14:textId="77777777" w:rsidR="00AC54FB" w:rsidRPr="00FF53BB" w:rsidRDefault="00AC54FB" w:rsidP="00AC54FB">
      <w:pPr>
        <w:pStyle w:val="a4"/>
        <w:snapToGrid w:val="0"/>
      </w:pPr>
      <w:bookmarkStart w:id="208" w:name="_Toc191463489"/>
      <w:r w:rsidRPr="00FF53BB">
        <w:rPr>
          <w:rFonts w:hint="eastAsia"/>
        </w:rPr>
        <w:t>安全通用要求部分</w:t>
      </w:r>
      <w:bookmarkEnd w:id="208"/>
    </w:p>
    <w:p w14:paraId="576B2396" w14:textId="77777777" w:rsidR="00AC54FB" w:rsidRPr="00FF53BB" w:rsidRDefault="00AC54FB" w:rsidP="00AC54FB">
      <w:pPr>
        <w:pStyle w:val="a4"/>
        <w:snapToGrid w:val="0"/>
      </w:pPr>
      <w:bookmarkStart w:id="209" w:name="_Toc191463490"/>
      <w:r w:rsidRPr="00FF53BB">
        <w:rPr>
          <w:rFonts w:hint="eastAsia"/>
        </w:rPr>
        <w:t>安全扩展要求部分</w:t>
      </w:r>
      <w:bookmarkEnd w:id="209"/>
    </w:p>
    <w:p w14:paraId="44410915" w14:textId="77777777" w:rsidR="00AC54FB" w:rsidRPr="00FF53BB" w:rsidRDefault="00AC54FB" w:rsidP="00AC54FB">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0E06516F" w14:textId="77777777" w:rsidR="00AC54FB" w:rsidRPr="00FF53BB" w:rsidRDefault="00AC54FB" w:rsidP="00AC54FB">
      <w:pPr>
        <w:snapToGrid w:val="0"/>
      </w:pPr>
    </w:p>
    <w:p w14:paraId="236ECAE5" w14:textId="77777777" w:rsidR="00AC54FB" w:rsidRPr="00FF53BB" w:rsidRDefault="00AC54FB" w:rsidP="00AC54FB">
      <w:pPr>
        <w:snapToGrid w:val="0"/>
      </w:pPr>
    </w:p>
    <w:p w14:paraId="74657AD7" w14:textId="6B41C8F0" w:rsidR="00857FF5" w:rsidRPr="00FF53BB" w:rsidRDefault="00857FF5" w:rsidP="00A57B24">
      <w:pPr>
        <w:pStyle w:val="a3"/>
        <w:snapToGrid w:val="0"/>
      </w:pPr>
      <w:bookmarkStart w:id="210" w:name="_Toc191463491"/>
      <w:r w:rsidRPr="00FF53BB">
        <w:rPr>
          <w:rFonts w:hint="eastAsia"/>
        </w:rPr>
        <w:t>安全管理人员</w:t>
      </w:r>
      <w:bookmarkEnd w:id="210"/>
    </w:p>
    <w:p w14:paraId="55C67DD2" w14:textId="3D6D30A0" w:rsidR="00A461F9" w:rsidRPr="00FF53BB" w:rsidRDefault="00A461F9" w:rsidP="00A57B24">
      <w:pPr>
        <w:snapToGrid w:val="0"/>
      </w:pPr>
    </w:p>
    <w:p w14:paraId="20EF39C7" w14:textId="77777777" w:rsidR="0011448B" w:rsidRPr="00FF53BB" w:rsidRDefault="0011448B" w:rsidP="00A57B24">
      <w:pPr>
        <w:snapToGrid w:val="0"/>
      </w:pPr>
    </w:p>
    <w:p w14:paraId="33E06B37" w14:textId="77777777" w:rsidR="00AC54FB" w:rsidRPr="00FF53BB" w:rsidRDefault="00AC54FB" w:rsidP="00AC54FB">
      <w:pPr>
        <w:pStyle w:val="a4"/>
        <w:snapToGrid w:val="0"/>
      </w:pPr>
      <w:bookmarkStart w:id="211" w:name="_Toc191463492"/>
      <w:r w:rsidRPr="00FF53BB">
        <w:rPr>
          <w:rFonts w:hint="eastAsia"/>
        </w:rPr>
        <w:t>安全通用要求部分</w:t>
      </w:r>
      <w:bookmarkEnd w:id="211"/>
    </w:p>
    <w:p w14:paraId="23B8B3E1" w14:textId="77777777" w:rsidR="00AC54FB" w:rsidRPr="00FF53BB" w:rsidRDefault="00AC54FB" w:rsidP="00AC54FB">
      <w:pPr>
        <w:pStyle w:val="a4"/>
        <w:snapToGrid w:val="0"/>
      </w:pPr>
      <w:bookmarkStart w:id="212" w:name="_Toc191463493"/>
      <w:r w:rsidRPr="00FF53BB">
        <w:rPr>
          <w:rFonts w:hint="eastAsia"/>
        </w:rPr>
        <w:t>安全扩展要求部分</w:t>
      </w:r>
      <w:bookmarkEnd w:id="212"/>
    </w:p>
    <w:p w14:paraId="7FD97150" w14:textId="77777777" w:rsidR="00AC54FB" w:rsidRPr="00FF53BB" w:rsidRDefault="00AC54FB" w:rsidP="00AC54FB">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53DCFB34" w14:textId="77777777" w:rsidR="00AC54FB" w:rsidRPr="00FF53BB" w:rsidRDefault="00AC54FB" w:rsidP="00AC54FB">
      <w:pPr>
        <w:snapToGrid w:val="0"/>
      </w:pPr>
    </w:p>
    <w:p w14:paraId="5F9DDE85" w14:textId="77777777" w:rsidR="00AC54FB" w:rsidRPr="00FF53BB" w:rsidRDefault="00AC54FB" w:rsidP="00AC54FB">
      <w:pPr>
        <w:snapToGrid w:val="0"/>
      </w:pPr>
    </w:p>
    <w:p w14:paraId="74268775" w14:textId="18C099BE" w:rsidR="00857FF5" w:rsidRPr="00FF53BB" w:rsidRDefault="00857FF5" w:rsidP="00A57B24">
      <w:pPr>
        <w:pStyle w:val="a3"/>
        <w:snapToGrid w:val="0"/>
      </w:pPr>
      <w:bookmarkStart w:id="213" w:name="_Toc191463494"/>
      <w:r w:rsidRPr="00FF53BB">
        <w:rPr>
          <w:rFonts w:hint="eastAsia"/>
        </w:rPr>
        <w:t>安全建设管理</w:t>
      </w:r>
      <w:bookmarkEnd w:id="213"/>
    </w:p>
    <w:p w14:paraId="1B1325D5" w14:textId="489F0CA2" w:rsidR="0011448B" w:rsidRPr="00FF53BB" w:rsidRDefault="0011448B" w:rsidP="00A57B24">
      <w:pPr>
        <w:snapToGrid w:val="0"/>
      </w:pPr>
    </w:p>
    <w:p w14:paraId="18B47BCB" w14:textId="77777777" w:rsidR="0011448B" w:rsidRPr="00FF53BB" w:rsidRDefault="0011448B" w:rsidP="00A57B24">
      <w:pPr>
        <w:snapToGrid w:val="0"/>
      </w:pPr>
    </w:p>
    <w:p w14:paraId="4C9FD624" w14:textId="77777777" w:rsidR="00AC54FB" w:rsidRPr="00FF53BB" w:rsidRDefault="00AC54FB" w:rsidP="00AC54FB">
      <w:pPr>
        <w:pStyle w:val="a4"/>
        <w:snapToGrid w:val="0"/>
      </w:pPr>
      <w:bookmarkStart w:id="214" w:name="_Toc191463495"/>
      <w:r w:rsidRPr="00FF53BB">
        <w:rPr>
          <w:rFonts w:hint="eastAsia"/>
        </w:rPr>
        <w:t>安全通用要求部分</w:t>
      </w:r>
      <w:bookmarkEnd w:id="214"/>
    </w:p>
    <w:p w14:paraId="20DBD8C8" w14:textId="77777777" w:rsidR="00AC54FB" w:rsidRPr="00FF53BB" w:rsidRDefault="00AC54FB" w:rsidP="00AC54FB">
      <w:pPr>
        <w:pStyle w:val="a4"/>
        <w:snapToGrid w:val="0"/>
      </w:pPr>
      <w:bookmarkStart w:id="215" w:name="_Toc191463496"/>
      <w:r w:rsidRPr="00FF53BB">
        <w:rPr>
          <w:rFonts w:hint="eastAsia"/>
        </w:rPr>
        <w:t>安全扩展要求部分</w:t>
      </w:r>
      <w:bookmarkEnd w:id="215"/>
    </w:p>
    <w:p w14:paraId="2D18287B" w14:textId="77777777" w:rsidR="00AC54FB" w:rsidRPr="00FF53BB" w:rsidRDefault="00AC54FB" w:rsidP="00AC54FB">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12D5B687" w14:textId="77777777" w:rsidR="00AC54FB" w:rsidRPr="00FF53BB" w:rsidRDefault="00AC54FB" w:rsidP="00AC54FB">
      <w:pPr>
        <w:snapToGrid w:val="0"/>
      </w:pPr>
    </w:p>
    <w:p w14:paraId="2BC8033B" w14:textId="77777777" w:rsidR="00AC54FB" w:rsidRPr="00FF53BB" w:rsidRDefault="00AC54FB" w:rsidP="00AC54FB">
      <w:pPr>
        <w:snapToGrid w:val="0"/>
      </w:pPr>
    </w:p>
    <w:p w14:paraId="5B0E0933" w14:textId="2949ECD7" w:rsidR="00857FF5" w:rsidRPr="00FF53BB" w:rsidRDefault="00857FF5" w:rsidP="00A57B24">
      <w:pPr>
        <w:pStyle w:val="a3"/>
        <w:snapToGrid w:val="0"/>
      </w:pPr>
      <w:bookmarkStart w:id="216" w:name="_Toc191463497"/>
      <w:r w:rsidRPr="00FF53BB">
        <w:rPr>
          <w:rFonts w:hint="eastAsia"/>
        </w:rPr>
        <w:t>安全运维管理</w:t>
      </w:r>
      <w:bookmarkEnd w:id="216"/>
    </w:p>
    <w:p w14:paraId="52A38249" w14:textId="5B1B2CC4" w:rsidR="00A461F9" w:rsidRPr="00FF53BB" w:rsidRDefault="00A461F9" w:rsidP="00A57B24">
      <w:pPr>
        <w:snapToGrid w:val="0"/>
      </w:pPr>
    </w:p>
    <w:p w14:paraId="3C913172" w14:textId="77777777" w:rsidR="0011448B" w:rsidRPr="00FF53BB" w:rsidRDefault="0011448B" w:rsidP="00A57B24">
      <w:pPr>
        <w:snapToGrid w:val="0"/>
      </w:pPr>
    </w:p>
    <w:p w14:paraId="0A841621" w14:textId="77777777" w:rsidR="00AC54FB" w:rsidRPr="00FF53BB" w:rsidRDefault="00AC54FB" w:rsidP="00AC54FB">
      <w:pPr>
        <w:pStyle w:val="a4"/>
        <w:snapToGrid w:val="0"/>
      </w:pPr>
      <w:bookmarkStart w:id="217" w:name="_Toc191463498"/>
      <w:r w:rsidRPr="00FF53BB">
        <w:rPr>
          <w:rFonts w:hint="eastAsia"/>
        </w:rPr>
        <w:t>安全通用要求部分</w:t>
      </w:r>
      <w:bookmarkEnd w:id="217"/>
    </w:p>
    <w:p w14:paraId="4DB88FA1" w14:textId="77777777" w:rsidR="00AC54FB" w:rsidRPr="00FF53BB" w:rsidRDefault="00AC54FB" w:rsidP="00AC54FB">
      <w:pPr>
        <w:pStyle w:val="a4"/>
        <w:snapToGrid w:val="0"/>
      </w:pPr>
      <w:bookmarkStart w:id="218" w:name="_Toc191463499"/>
      <w:r w:rsidRPr="00FF53BB">
        <w:rPr>
          <w:rFonts w:hint="eastAsia"/>
        </w:rPr>
        <w:lastRenderedPageBreak/>
        <w:t>安全扩展要求部分</w:t>
      </w:r>
      <w:bookmarkEnd w:id="218"/>
    </w:p>
    <w:p w14:paraId="3C6AF618" w14:textId="77777777" w:rsidR="00AC54FB" w:rsidRPr="00FF53BB" w:rsidRDefault="00AC54FB" w:rsidP="00AC54FB">
      <w:pPr>
        <w:pStyle w:val="a5"/>
        <w:snapToGrid w:val="0"/>
        <w:rPr>
          <w:rFonts w:ascii="Times New Roman" w:hAnsi="Times New Roman"/>
        </w:rPr>
      </w:pPr>
      <w:r>
        <w:rPr>
          <w:rFonts w:ascii="Times New Roman" w:hAnsi="Times New Roman" w:hint="eastAsia"/>
        </w:rPr>
        <w:t>XXX</w:t>
      </w:r>
      <w:r>
        <w:rPr>
          <w:rFonts w:ascii="Times New Roman" w:hAnsi="Times New Roman" w:hint="eastAsia"/>
        </w:rPr>
        <w:t>安全扩展要求</w:t>
      </w:r>
    </w:p>
    <w:p w14:paraId="6E6FD20E" w14:textId="77777777" w:rsidR="00AC54FB" w:rsidRPr="00FF53BB" w:rsidRDefault="00AC54FB" w:rsidP="00AC54FB">
      <w:pPr>
        <w:snapToGrid w:val="0"/>
      </w:pPr>
    </w:p>
    <w:p w14:paraId="52DA4D09" w14:textId="77777777" w:rsidR="00AC54FB" w:rsidRPr="00FF53BB" w:rsidRDefault="00AC54FB" w:rsidP="00AC54FB">
      <w:pPr>
        <w:snapToGrid w:val="0"/>
      </w:pPr>
    </w:p>
    <w:p w14:paraId="3D17A8AD" w14:textId="68FB222E" w:rsidR="00B364C4" w:rsidRPr="00FF53BB" w:rsidRDefault="00B364C4" w:rsidP="00A57B24">
      <w:pPr>
        <w:pStyle w:val="a3"/>
        <w:snapToGrid w:val="0"/>
      </w:pPr>
      <w:bookmarkStart w:id="219" w:name="_Toc191463500"/>
      <w:r w:rsidRPr="00FF53BB">
        <w:t>其他安全要求</w:t>
      </w:r>
      <w:bookmarkEnd w:id="219"/>
    </w:p>
    <w:p w14:paraId="055B2CC9" w14:textId="77777777" w:rsidR="00B364C4" w:rsidRPr="00FF53BB" w:rsidRDefault="00B364C4" w:rsidP="00A57B24">
      <w:pPr>
        <w:snapToGrid w:val="0"/>
      </w:pPr>
    </w:p>
    <w:p w14:paraId="15D1C7FB" w14:textId="77777777" w:rsidR="00B364C4" w:rsidRPr="00FF53BB" w:rsidRDefault="00B364C4" w:rsidP="00A57B24">
      <w:pPr>
        <w:snapToGrid w:val="0"/>
      </w:pPr>
    </w:p>
    <w:p w14:paraId="2CF44E5E" w14:textId="06590F8C" w:rsidR="00857FF5" w:rsidRPr="00FF53BB" w:rsidRDefault="00857FF5" w:rsidP="00DA5A37">
      <w:pPr>
        <w:pStyle w:val="a2"/>
      </w:pPr>
      <w:bookmarkStart w:id="220" w:name="_Toc191463501"/>
      <w:r w:rsidRPr="00FF53BB">
        <w:rPr>
          <w:rFonts w:hint="eastAsia"/>
        </w:rPr>
        <w:t>漏洞扫描结果记录</w:t>
      </w:r>
      <w:bookmarkEnd w:id="220"/>
    </w:p>
    <w:p w14:paraId="21B60FE1" w14:textId="2B10A28D" w:rsidR="00A461F9" w:rsidRPr="00FF53BB" w:rsidRDefault="002B0567" w:rsidP="00A57B24">
      <w:pPr>
        <w:snapToGrid w:val="0"/>
        <w:rPr>
          <w:color w:val="FF0000"/>
        </w:rPr>
      </w:pPr>
      <w:r w:rsidRPr="00FF53BB">
        <w:rPr>
          <w:rFonts w:hint="eastAsia"/>
          <w:color w:val="FF0000"/>
        </w:rPr>
        <w:t>【填写说明</w:t>
      </w:r>
      <w:r w:rsidR="00C539DF" w:rsidRPr="00FF53BB">
        <w:rPr>
          <w:rFonts w:hint="eastAsia"/>
          <w:color w:val="FF0000"/>
        </w:rPr>
        <w:t>：</w:t>
      </w:r>
      <w:r w:rsidR="00306F01" w:rsidRPr="00FF53BB">
        <w:rPr>
          <w:color w:val="FF0000"/>
        </w:rPr>
        <w:t>对</w:t>
      </w:r>
      <w:r w:rsidR="00306F01" w:rsidRPr="00FF53BB">
        <w:rPr>
          <w:rFonts w:hint="eastAsia"/>
          <w:color w:val="FF0000"/>
        </w:rPr>
        <w:t>网络设备、安全设备、服务器操作系统、数据库管理系统</w:t>
      </w:r>
      <w:r w:rsidR="0024050D">
        <w:rPr>
          <w:rFonts w:hint="eastAsia"/>
          <w:color w:val="FF0000"/>
        </w:rPr>
        <w:t>、</w:t>
      </w:r>
      <w:r w:rsidR="00306F01" w:rsidRPr="00FF53BB">
        <w:rPr>
          <w:rFonts w:hint="eastAsia"/>
          <w:color w:val="FF0000"/>
        </w:rPr>
        <w:t>应用系统</w:t>
      </w:r>
      <w:r w:rsidR="0024050D">
        <w:rPr>
          <w:rFonts w:hint="eastAsia"/>
          <w:color w:val="FF0000"/>
        </w:rPr>
        <w:t>和其他系统或设备</w:t>
      </w:r>
      <w:r w:rsidR="00306F01" w:rsidRPr="00FF53BB">
        <w:rPr>
          <w:rFonts w:hint="eastAsia"/>
          <w:color w:val="FF0000"/>
        </w:rPr>
        <w:t>等的进行洞扫描发现的安全漏洞，主要安全漏洞见下表</w:t>
      </w:r>
      <w:r w:rsidR="00E17A7C">
        <w:rPr>
          <w:rFonts w:hint="eastAsia"/>
          <w:color w:val="FF0000"/>
        </w:rPr>
        <w:t>。</w:t>
      </w:r>
      <w:r w:rsidRPr="00FF53BB">
        <w:rPr>
          <w:rFonts w:hint="eastAsia"/>
          <w:color w:val="FF0000"/>
        </w:rPr>
        <w:t>】</w:t>
      </w:r>
    </w:p>
    <w:p w14:paraId="289629C8" w14:textId="77777777" w:rsidR="00C715DB" w:rsidRDefault="00C715DB" w:rsidP="00A57B24">
      <w:pPr>
        <w:pStyle w:val="af6"/>
        <w:snapToGrid w:val="0"/>
        <w:spacing w:line="240" w:lineRule="auto"/>
        <w:jc w:val="center"/>
        <w:rPr>
          <w:rFonts w:ascii="Times New Roman" w:hAnsi="Times New Roman"/>
          <w:b/>
          <w:sz w:val="21"/>
        </w:rPr>
      </w:pPr>
      <w:bookmarkStart w:id="221" w:name="_Toc66864184"/>
    </w:p>
    <w:p w14:paraId="1AB3A9BE" w14:textId="46A2D497" w:rsidR="00306F01" w:rsidRPr="00FF53BB" w:rsidRDefault="00306F01" w:rsidP="00A57B24">
      <w:pPr>
        <w:pStyle w:val="af6"/>
        <w:snapToGrid w:val="0"/>
        <w:spacing w:line="240" w:lineRule="auto"/>
        <w:jc w:val="center"/>
        <w:rPr>
          <w:rFonts w:ascii="Times New Roman" w:hAnsi="Times New Roman"/>
          <w:b/>
          <w:sz w:val="21"/>
        </w:rPr>
      </w:pPr>
      <w:r w:rsidRPr="00FF53BB">
        <w:rPr>
          <w:rFonts w:ascii="Times New Roman" w:hAnsi="Times New Roman" w:hint="eastAsia"/>
          <w:b/>
          <w:sz w:val="21"/>
        </w:rPr>
        <w:t>附录</w:t>
      </w:r>
      <w:r w:rsidRPr="00FF53BB">
        <w:rPr>
          <w:rFonts w:ascii="Times New Roman" w:hAnsi="Times New Roman"/>
          <w:b/>
          <w:sz w:val="21"/>
        </w:rPr>
        <w:t>E</w:t>
      </w:r>
      <w:r w:rsidRPr="00FF53BB">
        <w:rPr>
          <w:rFonts w:ascii="Times New Roman" w:hAnsi="Times New Roman" w:hint="eastAsia"/>
          <w:b/>
          <w:sz w:val="21"/>
        </w:rPr>
        <w:t xml:space="preserve"> </w:t>
      </w:r>
      <w:r w:rsidRPr="00FF53BB">
        <w:rPr>
          <w:rFonts w:ascii="Times New Roman" w:hAnsi="Times New Roman" w:hint="eastAsia"/>
          <w:b/>
          <w:sz w:val="21"/>
        </w:rPr>
        <w:t>表</w:t>
      </w:r>
      <w:r w:rsidRPr="00FF53BB">
        <w:rPr>
          <w:rFonts w:ascii="Times New Roman" w:hAnsi="Times New Roman" w:hint="eastAsia"/>
          <w:b/>
          <w:sz w:val="21"/>
        </w:rPr>
        <w:t>-</w:t>
      </w:r>
      <w:r w:rsidRPr="00FF53BB">
        <w:rPr>
          <w:rFonts w:ascii="Times New Roman" w:hAnsi="Times New Roman"/>
          <w:b/>
          <w:sz w:val="21"/>
        </w:rPr>
        <w:fldChar w:fldCharType="begin"/>
      </w:r>
      <w:r w:rsidRPr="00FF53BB">
        <w:rPr>
          <w:rFonts w:ascii="Times New Roman" w:hAnsi="Times New Roman"/>
          <w:b/>
          <w:sz w:val="21"/>
        </w:rPr>
        <w:instrText xml:space="preserve"> SEQ </w:instrText>
      </w:r>
      <w:r w:rsidRPr="00FF53BB">
        <w:rPr>
          <w:rFonts w:ascii="Times New Roman" w:hAnsi="Times New Roman"/>
          <w:b/>
          <w:sz w:val="21"/>
        </w:rPr>
        <w:instrText>附录</w:instrText>
      </w:r>
      <w:r w:rsidRPr="00FF53BB">
        <w:rPr>
          <w:rFonts w:ascii="Times New Roman" w:hAnsi="Times New Roman"/>
          <w:b/>
          <w:sz w:val="21"/>
        </w:rPr>
        <w:instrText>E_</w:instrText>
      </w:r>
      <w:r w:rsidRPr="00FF53BB">
        <w:rPr>
          <w:rFonts w:ascii="Times New Roman" w:hAnsi="Times New Roman"/>
          <w:b/>
          <w:sz w:val="21"/>
        </w:rPr>
        <w:instrText>表</w:instrText>
      </w:r>
      <w:r w:rsidRPr="00FF53BB">
        <w:rPr>
          <w:rFonts w:ascii="Times New Roman" w:hAnsi="Times New Roman"/>
          <w:b/>
          <w:sz w:val="21"/>
        </w:rPr>
        <w:instrText xml:space="preserve">- \* ARABIC </w:instrText>
      </w:r>
      <w:r w:rsidRPr="00FF53BB">
        <w:rPr>
          <w:rFonts w:ascii="Times New Roman" w:hAnsi="Times New Roman"/>
          <w:b/>
          <w:sz w:val="21"/>
        </w:rPr>
        <w:fldChar w:fldCharType="separate"/>
      </w:r>
      <w:r w:rsidR="00415A3F">
        <w:rPr>
          <w:rFonts w:ascii="Times New Roman" w:hAnsi="Times New Roman"/>
          <w:b/>
          <w:noProof/>
          <w:sz w:val="21"/>
        </w:rPr>
        <w:t>1</w:t>
      </w:r>
      <w:r w:rsidRPr="00FF53BB">
        <w:rPr>
          <w:rFonts w:ascii="Times New Roman" w:hAnsi="Times New Roman"/>
          <w:b/>
          <w:sz w:val="21"/>
        </w:rPr>
        <w:fldChar w:fldCharType="end"/>
      </w:r>
      <w:r w:rsidRPr="00FF53BB">
        <w:rPr>
          <w:rFonts w:ascii="Times New Roman" w:hAnsi="Times New Roman" w:hint="eastAsia"/>
          <w:b/>
          <w:sz w:val="21"/>
        </w:rPr>
        <w:t>漏洞扫描主要安全漏洞</w:t>
      </w:r>
      <w:bookmarkEnd w:id="2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641"/>
        <w:gridCol w:w="3639"/>
        <w:gridCol w:w="1311"/>
      </w:tblGrid>
      <w:tr w:rsidR="00D75227" w:rsidRPr="00FF53BB" w14:paraId="62B08911" w14:textId="77777777" w:rsidTr="00D75227">
        <w:trPr>
          <w:trHeight w:val="359"/>
          <w:jc w:val="center"/>
        </w:trPr>
        <w:tc>
          <w:tcPr>
            <w:tcW w:w="425" w:type="pct"/>
            <w:shd w:val="clear" w:color="auto" w:fill="A6A6A6" w:themeFill="background1" w:themeFillShade="A6"/>
            <w:noWrap/>
            <w:tcMar>
              <w:top w:w="57" w:type="dxa"/>
              <w:bottom w:w="57" w:type="dxa"/>
            </w:tcMar>
            <w:vAlign w:val="center"/>
          </w:tcPr>
          <w:p w14:paraId="194024D6" w14:textId="62356046" w:rsidR="00D75227" w:rsidRPr="00FF53BB" w:rsidRDefault="00D75227" w:rsidP="00D75227">
            <w:pPr>
              <w:snapToGrid w:val="0"/>
              <w:spacing w:line="240" w:lineRule="auto"/>
              <w:jc w:val="center"/>
              <w:rPr>
                <w:color w:val="000000"/>
                <w:sz w:val="21"/>
                <w:szCs w:val="21"/>
              </w:rPr>
            </w:pPr>
            <w:r w:rsidRPr="00B942E7">
              <w:rPr>
                <w:rFonts w:cs="Times New Roman"/>
                <w:b/>
                <w:bCs/>
                <w:color w:val="000000"/>
                <w:kern w:val="0"/>
                <w:sz w:val="21"/>
                <w:szCs w:val="21"/>
              </w:rPr>
              <w:t>序号</w:t>
            </w:r>
          </w:p>
        </w:tc>
        <w:tc>
          <w:tcPr>
            <w:tcW w:w="1592" w:type="pct"/>
            <w:shd w:val="clear" w:color="auto" w:fill="A6A6A6" w:themeFill="background1" w:themeFillShade="A6"/>
            <w:tcMar>
              <w:top w:w="57" w:type="dxa"/>
              <w:bottom w:w="57" w:type="dxa"/>
            </w:tcMar>
            <w:vAlign w:val="center"/>
          </w:tcPr>
          <w:p w14:paraId="4CD1D313" w14:textId="0D7AC149" w:rsidR="00D75227" w:rsidRPr="00FF53BB" w:rsidRDefault="00D75227" w:rsidP="00D75227">
            <w:pPr>
              <w:snapToGrid w:val="0"/>
              <w:spacing w:line="240" w:lineRule="auto"/>
              <w:jc w:val="center"/>
              <w:rPr>
                <w:color w:val="000000"/>
                <w:sz w:val="21"/>
                <w:szCs w:val="21"/>
              </w:rPr>
            </w:pPr>
            <w:r w:rsidRPr="00B942E7">
              <w:rPr>
                <w:rFonts w:cs="Times New Roman" w:hint="eastAsia"/>
                <w:b/>
                <w:bCs/>
                <w:color w:val="000000"/>
                <w:kern w:val="0"/>
                <w:sz w:val="21"/>
                <w:szCs w:val="21"/>
              </w:rPr>
              <w:t>安全漏洞名称</w:t>
            </w:r>
          </w:p>
        </w:tc>
        <w:tc>
          <w:tcPr>
            <w:tcW w:w="2193" w:type="pct"/>
            <w:shd w:val="clear" w:color="auto" w:fill="A6A6A6" w:themeFill="background1" w:themeFillShade="A6"/>
            <w:tcMar>
              <w:top w:w="57" w:type="dxa"/>
              <w:bottom w:w="57" w:type="dxa"/>
            </w:tcMar>
            <w:vAlign w:val="center"/>
          </w:tcPr>
          <w:p w14:paraId="289B559F" w14:textId="298C2BCD" w:rsidR="00D75227" w:rsidRPr="00FF53BB" w:rsidRDefault="00D75227" w:rsidP="00D75227">
            <w:pPr>
              <w:snapToGrid w:val="0"/>
              <w:spacing w:line="240" w:lineRule="auto"/>
              <w:jc w:val="center"/>
              <w:rPr>
                <w:color w:val="000000"/>
                <w:sz w:val="21"/>
                <w:szCs w:val="21"/>
              </w:rPr>
            </w:pPr>
            <w:r w:rsidRPr="00B942E7">
              <w:rPr>
                <w:rFonts w:cs="Times New Roman" w:hint="eastAsia"/>
                <w:b/>
                <w:bCs/>
                <w:color w:val="000000"/>
                <w:kern w:val="0"/>
                <w:sz w:val="21"/>
                <w:szCs w:val="21"/>
              </w:rPr>
              <w:t>关联资产</w:t>
            </w:r>
            <w:r w:rsidRPr="00B942E7">
              <w:rPr>
                <w:rFonts w:cs="Times New Roman" w:hint="eastAsia"/>
                <w:b/>
                <w:bCs/>
                <w:color w:val="000000"/>
                <w:kern w:val="0"/>
                <w:sz w:val="21"/>
                <w:szCs w:val="21"/>
              </w:rPr>
              <w:t>/</w:t>
            </w:r>
            <w:r w:rsidRPr="00B942E7">
              <w:rPr>
                <w:rFonts w:cs="Times New Roman" w:hint="eastAsia"/>
                <w:b/>
                <w:bCs/>
                <w:color w:val="000000"/>
                <w:kern w:val="0"/>
                <w:sz w:val="21"/>
                <w:szCs w:val="21"/>
              </w:rPr>
              <w:t>域名</w:t>
            </w:r>
          </w:p>
        </w:tc>
        <w:tc>
          <w:tcPr>
            <w:tcW w:w="790" w:type="pct"/>
            <w:shd w:val="clear" w:color="auto" w:fill="A6A6A6" w:themeFill="background1" w:themeFillShade="A6"/>
            <w:vAlign w:val="center"/>
          </w:tcPr>
          <w:p w14:paraId="6A3086CE" w14:textId="20C1C31C" w:rsidR="00D75227" w:rsidRPr="00B942E7" w:rsidRDefault="00D75227" w:rsidP="00D75227">
            <w:pPr>
              <w:snapToGrid w:val="0"/>
              <w:spacing w:line="240" w:lineRule="auto"/>
              <w:jc w:val="center"/>
              <w:rPr>
                <w:rFonts w:cs="Times New Roman"/>
                <w:b/>
                <w:bCs/>
                <w:color w:val="000000"/>
                <w:kern w:val="0"/>
                <w:sz w:val="21"/>
                <w:szCs w:val="21"/>
              </w:rPr>
            </w:pPr>
            <w:r w:rsidRPr="00B942E7">
              <w:rPr>
                <w:rFonts w:cs="Times New Roman" w:hint="eastAsia"/>
                <w:b/>
                <w:bCs/>
                <w:color w:val="000000"/>
                <w:kern w:val="0"/>
                <w:sz w:val="21"/>
                <w:szCs w:val="21"/>
              </w:rPr>
              <w:t>严重程度</w:t>
            </w:r>
          </w:p>
        </w:tc>
      </w:tr>
      <w:tr w:rsidR="00637111" w:rsidRPr="00FF53BB" w14:paraId="4C020538" w14:textId="77777777" w:rsidTr="006C5786">
        <w:trPr>
          <w:trHeight w:val="359"/>
          <w:jc w:val="center"/>
        </w:trPr>
        <w:tc>
          <w:tcPr>
            <w:tcW w:w="425" w:type="pct"/>
            <w:shd w:val="clear" w:color="auto" w:fill="auto"/>
            <w:noWrap/>
            <w:tcMar>
              <w:top w:w="57" w:type="dxa"/>
              <w:bottom w:w="57" w:type="dxa"/>
            </w:tcMar>
            <w:vAlign w:val="center"/>
          </w:tcPr>
          <w:p w14:paraId="29873129" w14:textId="77777777" w:rsidR="00637111" w:rsidRPr="00FF53BB" w:rsidRDefault="00637111" w:rsidP="006C5786">
            <w:pPr>
              <w:snapToGrid w:val="0"/>
              <w:spacing w:line="240" w:lineRule="auto"/>
              <w:jc w:val="center"/>
              <w:rPr>
                <w:color w:val="000000"/>
                <w:sz w:val="21"/>
                <w:szCs w:val="21"/>
              </w:rPr>
            </w:pPr>
          </w:p>
        </w:tc>
        <w:tc>
          <w:tcPr>
            <w:tcW w:w="1592" w:type="pct"/>
            <w:shd w:val="clear" w:color="auto" w:fill="auto"/>
            <w:tcMar>
              <w:top w:w="57" w:type="dxa"/>
              <w:bottom w:w="57" w:type="dxa"/>
            </w:tcMar>
          </w:tcPr>
          <w:p w14:paraId="4275BF85" w14:textId="77777777" w:rsidR="00637111" w:rsidRPr="00FF53BB" w:rsidRDefault="00637111" w:rsidP="006C5786">
            <w:pPr>
              <w:snapToGrid w:val="0"/>
              <w:spacing w:line="240" w:lineRule="auto"/>
              <w:rPr>
                <w:color w:val="000000"/>
                <w:sz w:val="21"/>
                <w:szCs w:val="21"/>
              </w:rPr>
            </w:pPr>
          </w:p>
        </w:tc>
        <w:tc>
          <w:tcPr>
            <w:tcW w:w="2193" w:type="pct"/>
            <w:shd w:val="clear" w:color="auto" w:fill="auto"/>
            <w:tcMar>
              <w:top w:w="57" w:type="dxa"/>
              <w:bottom w:w="57" w:type="dxa"/>
            </w:tcMar>
          </w:tcPr>
          <w:p w14:paraId="3A41320D" w14:textId="77777777" w:rsidR="00637111" w:rsidRPr="00FF53BB" w:rsidRDefault="00637111" w:rsidP="006C5786">
            <w:pPr>
              <w:snapToGrid w:val="0"/>
              <w:spacing w:line="240" w:lineRule="auto"/>
              <w:rPr>
                <w:color w:val="000000"/>
                <w:sz w:val="21"/>
                <w:szCs w:val="21"/>
              </w:rPr>
            </w:pPr>
          </w:p>
        </w:tc>
        <w:tc>
          <w:tcPr>
            <w:tcW w:w="790" w:type="pct"/>
          </w:tcPr>
          <w:p w14:paraId="7229E34D" w14:textId="77777777" w:rsidR="00637111" w:rsidRPr="00FF53BB" w:rsidRDefault="00637111" w:rsidP="006C5786">
            <w:pPr>
              <w:snapToGrid w:val="0"/>
              <w:spacing w:line="240" w:lineRule="auto"/>
              <w:jc w:val="center"/>
              <w:rPr>
                <w:color w:val="000000"/>
                <w:sz w:val="21"/>
                <w:szCs w:val="21"/>
              </w:rPr>
            </w:pPr>
          </w:p>
        </w:tc>
      </w:tr>
      <w:tr w:rsidR="00637111" w:rsidRPr="00FF53BB" w14:paraId="39DD22FC" w14:textId="77777777" w:rsidTr="006C5786">
        <w:trPr>
          <w:trHeight w:val="270"/>
          <w:jc w:val="center"/>
        </w:trPr>
        <w:tc>
          <w:tcPr>
            <w:tcW w:w="425" w:type="pct"/>
            <w:shd w:val="clear" w:color="auto" w:fill="auto"/>
            <w:noWrap/>
            <w:tcMar>
              <w:top w:w="57" w:type="dxa"/>
              <w:bottom w:w="57" w:type="dxa"/>
            </w:tcMar>
            <w:vAlign w:val="center"/>
          </w:tcPr>
          <w:p w14:paraId="048F261D" w14:textId="77777777" w:rsidR="00637111" w:rsidRPr="00FF53BB" w:rsidRDefault="00637111" w:rsidP="006C5786">
            <w:pPr>
              <w:snapToGrid w:val="0"/>
              <w:spacing w:line="240" w:lineRule="auto"/>
              <w:jc w:val="center"/>
              <w:rPr>
                <w:color w:val="000000"/>
                <w:sz w:val="21"/>
                <w:szCs w:val="21"/>
              </w:rPr>
            </w:pPr>
          </w:p>
        </w:tc>
        <w:tc>
          <w:tcPr>
            <w:tcW w:w="1592" w:type="pct"/>
            <w:shd w:val="clear" w:color="auto" w:fill="auto"/>
            <w:tcMar>
              <w:top w:w="57" w:type="dxa"/>
              <w:bottom w:w="57" w:type="dxa"/>
            </w:tcMar>
          </w:tcPr>
          <w:p w14:paraId="02B5E82D" w14:textId="77777777" w:rsidR="00637111" w:rsidRPr="00FF53BB" w:rsidRDefault="00637111" w:rsidP="006C5786">
            <w:pPr>
              <w:snapToGrid w:val="0"/>
              <w:spacing w:line="240" w:lineRule="auto"/>
              <w:rPr>
                <w:color w:val="000000"/>
                <w:sz w:val="21"/>
                <w:szCs w:val="21"/>
              </w:rPr>
            </w:pPr>
          </w:p>
        </w:tc>
        <w:tc>
          <w:tcPr>
            <w:tcW w:w="2193" w:type="pct"/>
            <w:shd w:val="clear" w:color="auto" w:fill="auto"/>
            <w:tcMar>
              <w:top w:w="57" w:type="dxa"/>
              <w:bottom w:w="57" w:type="dxa"/>
            </w:tcMar>
          </w:tcPr>
          <w:p w14:paraId="1798BE52" w14:textId="77777777" w:rsidR="00637111" w:rsidRPr="00FF53BB" w:rsidRDefault="00637111" w:rsidP="006C5786">
            <w:pPr>
              <w:snapToGrid w:val="0"/>
              <w:spacing w:line="240" w:lineRule="auto"/>
              <w:rPr>
                <w:color w:val="000000"/>
                <w:sz w:val="21"/>
                <w:szCs w:val="21"/>
              </w:rPr>
            </w:pPr>
          </w:p>
        </w:tc>
        <w:tc>
          <w:tcPr>
            <w:tcW w:w="790" w:type="pct"/>
          </w:tcPr>
          <w:p w14:paraId="59CA1D91" w14:textId="77777777" w:rsidR="00637111" w:rsidRPr="00FF53BB" w:rsidRDefault="00637111" w:rsidP="006C5786">
            <w:pPr>
              <w:snapToGrid w:val="0"/>
              <w:spacing w:line="240" w:lineRule="auto"/>
              <w:jc w:val="center"/>
              <w:rPr>
                <w:color w:val="000000"/>
                <w:sz w:val="21"/>
                <w:szCs w:val="21"/>
              </w:rPr>
            </w:pPr>
          </w:p>
        </w:tc>
      </w:tr>
    </w:tbl>
    <w:p w14:paraId="54932144" w14:textId="77777777" w:rsidR="00306F01" w:rsidRPr="00FF53BB" w:rsidRDefault="00306F01" w:rsidP="00A57B24">
      <w:pPr>
        <w:snapToGrid w:val="0"/>
      </w:pPr>
    </w:p>
    <w:p w14:paraId="0C3AEE61" w14:textId="77777777" w:rsidR="002B0567" w:rsidRPr="00FF53BB" w:rsidRDefault="002B0567" w:rsidP="00A57B24">
      <w:pPr>
        <w:snapToGrid w:val="0"/>
      </w:pPr>
    </w:p>
    <w:p w14:paraId="350176C2" w14:textId="77777777" w:rsidR="0011448B" w:rsidRPr="00FF53BB" w:rsidRDefault="0011448B" w:rsidP="00A57B24">
      <w:pPr>
        <w:snapToGrid w:val="0"/>
      </w:pPr>
    </w:p>
    <w:p w14:paraId="7F1AC395" w14:textId="5D943774" w:rsidR="00421119" w:rsidRPr="00FF53BB" w:rsidRDefault="00857FF5" w:rsidP="00DA5A37">
      <w:pPr>
        <w:pStyle w:val="a2"/>
      </w:pPr>
      <w:bookmarkStart w:id="222" w:name="_Toc191463502"/>
      <w:r w:rsidRPr="00FF53BB">
        <w:rPr>
          <w:rFonts w:hint="eastAsia"/>
        </w:rPr>
        <w:t>渗透测试结果记录</w:t>
      </w:r>
      <w:bookmarkEnd w:id="222"/>
    </w:p>
    <w:p w14:paraId="40D42874" w14:textId="3FB3557A" w:rsidR="00421119" w:rsidRPr="00FF53BB" w:rsidRDefault="00CB6B74" w:rsidP="00A57B24">
      <w:pPr>
        <w:snapToGrid w:val="0"/>
      </w:pPr>
      <w:r w:rsidRPr="00FF53BB">
        <w:rPr>
          <w:rFonts w:hint="eastAsia"/>
          <w:color w:val="FF0000"/>
        </w:rPr>
        <w:t>【填写说明：</w:t>
      </w:r>
      <w:r w:rsidR="006B1B57" w:rsidRPr="00FF53BB">
        <w:rPr>
          <w:rFonts w:hint="eastAsia"/>
          <w:color w:val="FF0000"/>
        </w:rPr>
        <w:t>填写</w:t>
      </w:r>
      <w:r w:rsidRPr="00FF53BB">
        <w:rPr>
          <w:rFonts w:hint="eastAsia"/>
          <w:color w:val="FF0000"/>
        </w:rPr>
        <w:t>详细</w:t>
      </w:r>
      <w:r w:rsidR="006B1B57" w:rsidRPr="00FF53BB">
        <w:rPr>
          <w:rFonts w:hint="eastAsia"/>
          <w:color w:val="FF0000"/>
        </w:rPr>
        <w:t>的</w:t>
      </w:r>
      <w:r w:rsidRPr="00FF53BB">
        <w:rPr>
          <w:rFonts w:hint="eastAsia"/>
          <w:color w:val="FF0000"/>
        </w:rPr>
        <w:t>渗透测试过程记录</w:t>
      </w:r>
      <w:r w:rsidR="006B1B57" w:rsidRPr="00FF53BB">
        <w:rPr>
          <w:rFonts w:hint="eastAsia"/>
          <w:color w:val="FF0000"/>
        </w:rPr>
        <w:t>，过程记录中</w:t>
      </w:r>
      <w:r w:rsidR="00F16029">
        <w:rPr>
          <w:rFonts w:hint="eastAsia"/>
          <w:color w:val="FF0000"/>
        </w:rPr>
        <w:t>至少包含</w:t>
      </w:r>
      <w:r w:rsidR="006B1B57" w:rsidRPr="00FF53BB">
        <w:rPr>
          <w:rFonts w:hint="eastAsia"/>
          <w:color w:val="FF0000"/>
        </w:rPr>
        <w:t>必要的</w:t>
      </w:r>
      <w:r w:rsidRPr="00FF53BB">
        <w:rPr>
          <w:rFonts w:hint="eastAsia"/>
          <w:color w:val="FF0000"/>
        </w:rPr>
        <w:t>截图</w:t>
      </w:r>
      <w:r w:rsidR="00F16029">
        <w:rPr>
          <w:rFonts w:hint="eastAsia"/>
          <w:color w:val="FF0000"/>
        </w:rPr>
        <w:t>、漏洞名称、漏洞位置、风险等级、漏洞说明及危害等</w:t>
      </w:r>
      <w:r w:rsidRPr="00FF53BB">
        <w:rPr>
          <w:rFonts w:hint="eastAsia"/>
          <w:color w:val="FF0000"/>
        </w:rPr>
        <w:t>。】</w:t>
      </w:r>
    </w:p>
    <w:p w14:paraId="7A76FA7E" w14:textId="27D4FFD4" w:rsidR="00143A3E" w:rsidRPr="00FF53BB" w:rsidRDefault="00143A3E" w:rsidP="00A57B24">
      <w:pPr>
        <w:pStyle w:val="a3"/>
        <w:snapToGrid w:val="0"/>
      </w:pPr>
      <w:bookmarkStart w:id="223" w:name="_Toc191463503"/>
      <w:r w:rsidRPr="00FF53BB">
        <w:rPr>
          <w:rFonts w:hint="eastAsia"/>
        </w:rPr>
        <w:t>XX</w:t>
      </w:r>
      <w:r w:rsidRPr="00FF53BB">
        <w:rPr>
          <w:rFonts w:hint="eastAsia"/>
        </w:rPr>
        <w:t>安全问题</w:t>
      </w:r>
      <w:r w:rsidRPr="00FF53BB">
        <w:rPr>
          <w:rFonts w:hint="eastAsia"/>
        </w:rPr>
        <w:t>1</w:t>
      </w:r>
      <w:bookmarkEnd w:id="223"/>
    </w:p>
    <w:p w14:paraId="6671A0AC" w14:textId="58FCC6D7" w:rsidR="00143A3E" w:rsidRPr="00FF53BB" w:rsidRDefault="00143A3E" w:rsidP="00A57B24">
      <w:pPr>
        <w:snapToGrid w:val="0"/>
        <w:spacing w:line="240" w:lineRule="auto"/>
        <w:rPr>
          <w:sz w:val="21"/>
          <w:szCs w:val="24"/>
        </w:rPr>
      </w:pPr>
    </w:p>
    <w:p w14:paraId="7465097F" w14:textId="31672383" w:rsidR="00143A3E" w:rsidRPr="00FF53BB" w:rsidRDefault="00143A3E" w:rsidP="00A57B24">
      <w:pPr>
        <w:pStyle w:val="a3"/>
        <w:snapToGrid w:val="0"/>
      </w:pPr>
      <w:bookmarkStart w:id="224" w:name="_Toc191463504"/>
      <w:r w:rsidRPr="00FF53BB">
        <w:rPr>
          <w:rFonts w:hint="eastAsia"/>
        </w:rPr>
        <w:t>XX</w:t>
      </w:r>
      <w:r w:rsidRPr="00FF53BB">
        <w:rPr>
          <w:rFonts w:hint="eastAsia"/>
        </w:rPr>
        <w:t>安全漏洞</w:t>
      </w:r>
      <w:r w:rsidRPr="00FF53BB">
        <w:rPr>
          <w:rFonts w:hint="eastAsia"/>
        </w:rPr>
        <w:t>2</w:t>
      </w:r>
      <w:bookmarkEnd w:id="224"/>
    </w:p>
    <w:p w14:paraId="5EFAF7DB" w14:textId="77777777" w:rsidR="00143A3E" w:rsidRPr="00FF53BB" w:rsidRDefault="00143A3E" w:rsidP="00A57B24">
      <w:pPr>
        <w:snapToGrid w:val="0"/>
        <w:ind w:firstLineChars="200" w:firstLine="480"/>
        <w:rPr>
          <w:color w:val="FF0000"/>
        </w:rPr>
      </w:pPr>
    </w:p>
    <w:p w14:paraId="3D2693F8" w14:textId="1C1C99B5" w:rsidR="00605659" w:rsidRDefault="00327AFF" w:rsidP="00605659">
      <w:pPr>
        <w:pStyle w:val="a2"/>
      </w:pPr>
      <w:bookmarkStart w:id="225" w:name="_Toc191463505"/>
      <w:r>
        <w:rPr>
          <w:rFonts w:hint="eastAsia"/>
        </w:rPr>
        <w:t>重大风险隐患触发项参照表</w:t>
      </w:r>
      <w:bookmarkEnd w:id="225"/>
    </w:p>
    <w:p w14:paraId="52328B33" w14:textId="77777777" w:rsidR="00327AFF" w:rsidRPr="00327AFF" w:rsidRDefault="00327AFF" w:rsidP="000D7FCB">
      <w:pPr>
        <w:widowControl/>
        <w:ind w:firstLineChars="200" w:firstLine="480"/>
        <w:rPr>
          <w:rFonts w:cs="Times New Roman"/>
          <w:kern w:val="0"/>
          <w:szCs w:val="32"/>
        </w:rPr>
      </w:pPr>
      <w:r w:rsidRPr="00327AFF">
        <w:rPr>
          <w:rFonts w:cs="Times New Roman" w:hint="eastAsia"/>
          <w:kern w:val="0"/>
          <w:szCs w:val="32"/>
        </w:rPr>
        <w:t>网络安全等级保护测评过程中，针对等级测评结果中存在的所有安全问题，应采用风险分析的方法进行危害分析和重大风险隐患评估，分析所产生的安全问题被威胁利用的可能性，判断其被威胁利用后对业务信息安全和系统服务安全造成影响的程度，综合评价对定级对象造成的重大风险隐患。</w:t>
      </w:r>
    </w:p>
    <w:p w14:paraId="78131437" w14:textId="77777777" w:rsidR="00327AFF" w:rsidRPr="00327AFF" w:rsidRDefault="00327AFF" w:rsidP="000D7FCB">
      <w:pPr>
        <w:widowControl/>
        <w:ind w:firstLineChars="200" w:firstLine="480"/>
        <w:rPr>
          <w:rFonts w:cs="Times New Roman"/>
          <w:kern w:val="0"/>
          <w:szCs w:val="32"/>
        </w:rPr>
      </w:pPr>
      <w:r w:rsidRPr="00327AFF">
        <w:rPr>
          <w:rFonts w:cs="Times New Roman" w:hint="eastAsia"/>
          <w:kern w:val="0"/>
          <w:szCs w:val="32"/>
        </w:rPr>
        <w:lastRenderedPageBreak/>
        <w:t>基于以下判定原则，同时符合下列</w:t>
      </w:r>
      <w:r w:rsidRPr="0051551D">
        <w:rPr>
          <w:rFonts w:cs="Times New Roman" w:hint="eastAsia"/>
          <w:kern w:val="0"/>
          <w:szCs w:val="32"/>
        </w:rPr>
        <w:t>所有条件的安全问题</w:t>
      </w:r>
      <w:r w:rsidRPr="00327AFF">
        <w:rPr>
          <w:rFonts w:cs="Times New Roman" w:hint="eastAsia"/>
          <w:kern w:val="0"/>
          <w:szCs w:val="32"/>
        </w:rPr>
        <w:t>应当判定为重大风险隐患：</w:t>
      </w:r>
    </w:p>
    <w:p w14:paraId="0EFB8961" w14:textId="77777777" w:rsidR="00327AFF" w:rsidRPr="00327AFF" w:rsidRDefault="00327AFF" w:rsidP="000D7FCB">
      <w:pPr>
        <w:widowControl/>
        <w:ind w:firstLineChars="200" w:firstLine="480"/>
        <w:rPr>
          <w:rFonts w:cs="Times New Roman"/>
          <w:kern w:val="0"/>
          <w:szCs w:val="32"/>
        </w:rPr>
      </w:pPr>
      <w:r w:rsidRPr="00327AFF">
        <w:rPr>
          <w:rFonts w:cs="Times New Roman" w:hint="eastAsia"/>
          <w:kern w:val="0"/>
          <w:szCs w:val="32"/>
        </w:rPr>
        <w:t>——相关性原则：基于网络安全等级保护测评中发现的、可能导致系统面临高风险的安全问题，且针对该问题未采取任一缓解措施；</w:t>
      </w:r>
    </w:p>
    <w:p w14:paraId="62D20A67" w14:textId="77777777" w:rsidR="00327AFF" w:rsidRPr="00327AFF" w:rsidRDefault="00327AFF" w:rsidP="000D7FCB">
      <w:pPr>
        <w:widowControl/>
        <w:ind w:firstLineChars="200" w:firstLine="480"/>
        <w:rPr>
          <w:rFonts w:cs="Times New Roman"/>
          <w:kern w:val="0"/>
          <w:szCs w:val="32"/>
        </w:rPr>
      </w:pPr>
      <w:r w:rsidRPr="00327AFF">
        <w:rPr>
          <w:rFonts w:cs="Times New Roman" w:hint="eastAsia"/>
          <w:kern w:val="0"/>
          <w:szCs w:val="32"/>
        </w:rPr>
        <w:t>——严重性原则：安全事件一旦发生后将造成严重后果，包括导致业务中断、重要数据泄露或被篡改，获得系统管理权限或业务权限等；</w:t>
      </w:r>
    </w:p>
    <w:p w14:paraId="26E70353" w14:textId="65C77207" w:rsidR="00A41EC9" w:rsidRPr="00A41EC9" w:rsidRDefault="00327AFF" w:rsidP="00101CEF">
      <w:pPr>
        <w:ind w:firstLineChars="200" w:firstLine="480"/>
      </w:pPr>
      <w:r w:rsidRPr="00327AFF">
        <w:rPr>
          <w:rFonts w:cs="Times New Roman" w:hint="eastAsia"/>
          <w:kern w:val="0"/>
          <w:szCs w:val="32"/>
        </w:rPr>
        <w:t>——高</w:t>
      </w:r>
      <w:r w:rsidR="004033B6">
        <w:rPr>
          <w:rFonts w:cs="Times New Roman" w:hint="eastAsia"/>
          <w:kern w:val="0"/>
          <w:szCs w:val="32"/>
        </w:rPr>
        <w:t>发</w:t>
      </w:r>
      <w:r w:rsidRPr="00327AFF">
        <w:rPr>
          <w:rFonts w:cs="Times New Roman" w:hint="eastAsia"/>
          <w:kern w:val="0"/>
          <w:szCs w:val="32"/>
        </w:rPr>
        <w:t>性原则：在实际运行中由该问题导致的安全事件发生概率较大</w:t>
      </w:r>
      <w:r w:rsidR="00A41EC9">
        <w:rPr>
          <w:rFonts w:cs="Times New Roman" w:hint="eastAsia"/>
          <w:kern w:val="0"/>
          <w:szCs w:val="32"/>
        </w:rPr>
        <w:t>。</w:t>
      </w:r>
    </w:p>
    <w:p w14:paraId="4D4B5168" w14:textId="719AEED4" w:rsidR="00605659" w:rsidRDefault="00605659" w:rsidP="00605659"/>
    <w:p w14:paraId="5ABE15E5" w14:textId="77777777" w:rsidR="00605659" w:rsidRDefault="00605659" w:rsidP="00605659">
      <w:pPr>
        <w:sectPr w:rsidR="00605659" w:rsidSect="00D9091B">
          <w:footerReference w:type="default" r:id="rId19"/>
          <w:pgSz w:w="11906" w:h="16838"/>
          <w:pgMar w:top="1270" w:right="1800" w:bottom="1440" w:left="1800" w:header="851" w:footer="992" w:gutter="0"/>
          <w:cols w:space="425"/>
          <w:docGrid w:linePitch="326"/>
        </w:sectPr>
      </w:pPr>
    </w:p>
    <w:p w14:paraId="7149470E" w14:textId="622BBDD7" w:rsidR="00605659" w:rsidRPr="00605659" w:rsidRDefault="00605659" w:rsidP="00605659">
      <w:pPr>
        <w:pStyle w:val="af6"/>
        <w:snapToGrid w:val="0"/>
        <w:spacing w:line="240" w:lineRule="auto"/>
        <w:jc w:val="center"/>
        <w:rPr>
          <w:rFonts w:ascii="Times New Roman" w:hAnsi="Times New Roman"/>
          <w:b/>
          <w:sz w:val="21"/>
        </w:rPr>
      </w:pPr>
      <w:r w:rsidRPr="00605659">
        <w:rPr>
          <w:rFonts w:ascii="Times New Roman" w:hAnsi="Times New Roman" w:hint="eastAsia"/>
          <w:b/>
          <w:sz w:val="21"/>
        </w:rPr>
        <w:lastRenderedPageBreak/>
        <w:t>附录</w:t>
      </w:r>
      <w:r w:rsidRPr="00605659">
        <w:rPr>
          <w:rFonts w:ascii="Times New Roman" w:hAnsi="Times New Roman" w:hint="eastAsia"/>
          <w:b/>
          <w:sz w:val="21"/>
        </w:rPr>
        <w:t>G</w:t>
      </w:r>
      <w:r w:rsidRPr="00605659">
        <w:rPr>
          <w:rFonts w:ascii="Times New Roman" w:hAnsi="Times New Roman"/>
          <w:b/>
          <w:sz w:val="21"/>
        </w:rPr>
        <w:t xml:space="preserve"> </w:t>
      </w:r>
      <w:r w:rsidRPr="00605659">
        <w:rPr>
          <w:rFonts w:ascii="Times New Roman" w:hAnsi="Times New Roman" w:hint="eastAsia"/>
          <w:b/>
          <w:sz w:val="21"/>
        </w:rPr>
        <w:t>表</w:t>
      </w:r>
      <w:r w:rsidRPr="00605659">
        <w:rPr>
          <w:rFonts w:ascii="Times New Roman" w:hAnsi="Times New Roman" w:hint="eastAsia"/>
          <w:b/>
          <w:sz w:val="21"/>
        </w:rPr>
        <w:t>-</w:t>
      </w:r>
      <w:r w:rsidRPr="00605659">
        <w:rPr>
          <w:rFonts w:ascii="Times New Roman" w:hAnsi="Times New Roman"/>
          <w:b/>
          <w:sz w:val="21"/>
        </w:rPr>
        <w:t xml:space="preserve">1 </w:t>
      </w:r>
      <w:r w:rsidR="00344153">
        <w:rPr>
          <w:rFonts w:ascii="Times New Roman" w:hAnsi="Times New Roman" w:hint="eastAsia"/>
          <w:b/>
          <w:sz w:val="21"/>
        </w:rPr>
        <w:t>重大风险隐患触发项参照表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706"/>
        <w:gridCol w:w="929"/>
        <w:gridCol w:w="4781"/>
        <w:gridCol w:w="2030"/>
        <w:gridCol w:w="5190"/>
      </w:tblGrid>
      <w:tr w:rsidR="00344153" w:rsidRPr="002207C6" w14:paraId="03791FB3" w14:textId="77777777" w:rsidTr="0051551D">
        <w:trPr>
          <w:trHeight w:val="624"/>
          <w:tblHeader/>
        </w:trPr>
        <w:tc>
          <w:tcPr>
            <w:tcW w:w="0" w:type="auto"/>
            <w:shd w:val="clear" w:color="000000" w:fill="A6A6A6"/>
            <w:vAlign w:val="center"/>
            <w:hideMark/>
          </w:tcPr>
          <w:p w14:paraId="02A8C613" w14:textId="77777777" w:rsidR="00344153" w:rsidRPr="002207C6" w:rsidRDefault="00344153" w:rsidP="002B7D60">
            <w:pPr>
              <w:widowControl/>
              <w:spacing w:line="240" w:lineRule="auto"/>
              <w:jc w:val="center"/>
              <w:rPr>
                <w:rFonts w:cs="宋体"/>
                <w:b/>
                <w:bCs/>
                <w:color w:val="000000"/>
                <w:kern w:val="0"/>
                <w:sz w:val="21"/>
                <w:szCs w:val="24"/>
              </w:rPr>
            </w:pPr>
            <w:r w:rsidRPr="002207C6">
              <w:rPr>
                <w:rFonts w:cs="宋体" w:hint="eastAsia"/>
                <w:b/>
                <w:bCs/>
                <w:color w:val="000000"/>
                <w:kern w:val="0"/>
                <w:sz w:val="21"/>
                <w:szCs w:val="24"/>
              </w:rPr>
              <w:t>序号</w:t>
            </w:r>
          </w:p>
        </w:tc>
        <w:tc>
          <w:tcPr>
            <w:tcW w:w="0" w:type="auto"/>
            <w:shd w:val="clear" w:color="000000" w:fill="A6A6A6"/>
            <w:vAlign w:val="center"/>
            <w:hideMark/>
          </w:tcPr>
          <w:p w14:paraId="1FC376C9" w14:textId="77777777" w:rsidR="00344153" w:rsidRPr="002207C6" w:rsidRDefault="00344153" w:rsidP="002B7D60">
            <w:pPr>
              <w:widowControl/>
              <w:spacing w:line="240" w:lineRule="auto"/>
              <w:jc w:val="center"/>
              <w:rPr>
                <w:rFonts w:cs="宋体"/>
                <w:b/>
                <w:bCs/>
                <w:color w:val="000000"/>
                <w:kern w:val="0"/>
                <w:sz w:val="21"/>
                <w:szCs w:val="24"/>
              </w:rPr>
            </w:pPr>
            <w:r w:rsidRPr="002207C6">
              <w:rPr>
                <w:rFonts w:cs="宋体" w:hint="eastAsia"/>
                <w:b/>
                <w:bCs/>
                <w:color w:val="000000"/>
                <w:kern w:val="0"/>
                <w:sz w:val="21"/>
                <w:szCs w:val="24"/>
              </w:rPr>
              <w:t>安全类</w:t>
            </w:r>
          </w:p>
        </w:tc>
        <w:tc>
          <w:tcPr>
            <w:tcW w:w="0" w:type="auto"/>
            <w:shd w:val="clear" w:color="000000" w:fill="A6A6A6"/>
            <w:vAlign w:val="center"/>
            <w:hideMark/>
          </w:tcPr>
          <w:p w14:paraId="28B0B31F" w14:textId="77777777" w:rsidR="00344153" w:rsidRPr="002207C6" w:rsidRDefault="00344153" w:rsidP="002B7D60">
            <w:pPr>
              <w:widowControl/>
              <w:spacing w:line="240" w:lineRule="auto"/>
              <w:jc w:val="center"/>
              <w:rPr>
                <w:rFonts w:cs="宋体"/>
                <w:b/>
                <w:bCs/>
                <w:color w:val="000000"/>
                <w:kern w:val="0"/>
                <w:sz w:val="21"/>
                <w:szCs w:val="24"/>
              </w:rPr>
            </w:pPr>
            <w:r w:rsidRPr="002207C6">
              <w:rPr>
                <w:rFonts w:cs="宋体" w:hint="eastAsia"/>
                <w:b/>
                <w:bCs/>
                <w:color w:val="000000"/>
                <w:kern w:val="0"/>
                <w:sz w:val="21"/>
                <w:szCs w:val="24"/>
              </w:rPr>
              <w:t>安全子类</w:t>
            </w:r>
          </w:p>
        </w:tc>
        <w:tc>
          <w:tcPr>
            <w:tcW w:w="0" w:type="auto"/>
            <w:shd w:val="clear" w:color="000000" w:fill="A6A6A6"/>
            <w:vAlign w:val="center"/>
            <w:hideMark/>
          </w:tcPr>
          <w:p w14:paraId="1DD47C4A" w14:textId="77777777" w:rsidR="00344153" w:rsidRPr="002207C6" w:rsidRDefault="00344153" w:rsidP="002B7D60">
            <w:pPr>
              <w:widowControl/>
              <w:spacing w:line="240" w:lineRule="auto"/>
              <w:jc w:val="center"/>
              <w:rPr>
                <w:rFonts w:cs="宋体"/>
                <w:b/>
                <w:bCs/>
                <w:kern w:val="0"/>
                <w:sz w:val="21"/>
                <w:szCs w:val="24"/>
              </w:rPr>
            </w:pPr>
            <w:r w:rsidRPr="002207C6">
              <w:rPr>
                <w:rFonts w:cs="宋体" w:hint="eastAsia"/>
                <w:b/>
                <w:bCs/>
                <w:kern w:val="0"/>
                <w:sz w:val="21"/>
                <w:szCs w:val="24"/>
              </w:rPr>
              <w:t>测评项</w:t>
            </w:r>
          </w:p>
        </w:tc>
        <w:tc>
          <w:tcPr>
            <w:tcW w:w="0" w:type="auto"/>
            <w:shd w:val="clear" w:color="000000" w:fill="A6A6A6"/>
            <w:vAlign w:val="center"/>
            <w:hideMark/>
          </w:tcPr>
          <w:p w14:paraId="7BB0D60E" w14:textId="77777777" w:rsidR="00344153" w:rsidRPr="002207C6" w:rsidRDefault="00344153" w:rsidP="002B7D60">
            <w:pPr>
              <w:widowControl/>
              <w:spacing w:line="240" w:lineRule="auto"/>
              <w:jc w:val="center"/>
              <w:rPr>
                <w:rFonts w:cs="宋体"/>
                <w:b/>
                <w:bCs/>
                <w:color w:val="000000"/>
                <w:kern w:val="0"/>
                <w:sz w:val="21"/>
                <w:szCs w:val="24"/>
              </w:rPr>
            </w:pPr>
            <w:r w:rsidRPr="002207C6">
              <w:rPr>
                <w:rFonts w:cs="宋体" w:hint="eastAsia"/>
                <w:b/>
                <w:bCs/>
                <w:color w:val="000000"/>
                <w:kern w:val="0"/>
                <w:sz w:val="21"/>
                <w:szCs w:val="24"/>
              </w:rPr>
              <w:t>重大</w:t>
            </w:r>
            <w:r w:rsidRPr="002207C6">
              <w:rPr>
                <w:rFonts w:cs="宋体"/>
                <w:b/>
                <w:bCs/>
                <w:color w:val="000000"/>
                <w:kern w:val="0"/>
                <w:sz w:val="21"/>
                <w:szCs w:val="24"/>
              </w:rPr>
              <w:t>风险隐患</w:t>
            </w:r>
            <w:r w:rsidRPr="002207C6">
              <w:rPr>
                <w:rFonts w:cs="宋体" w:hint="eastAsia"/>
                <w:b/>
                <w:bCs/>
                <w:color w:val="000000"/>
                <w:kern w:val="0"/>
                <w:sz w:val="21"/>
                <w:szCs w:val="24"/>
              </w:rPr>
              <w:t>触发项</w:t>
            </w:r>
          </w:p>
        </w:tc>
        <w:tc>
          <w:tcPr>
            <w:tcW w:w="0" w:type="auto"/>
            <w:shd w:val="clear" w:color="000000" w:fill="A6A6A6"/>
            <w:vAlign w:val="center"/>
          </w:tcPr>
          <w:p w14:paraId="4A10D99C" w14:textId="77777777" w:rsidR="00344153" w:rsidRPr="002207C6" w:rsidRDefault="00344153" w:rsidP="002B7D60">
            <w:pPr>
              <w:widowControl/>
              <w:spacing w:line="240" w:lineRule="auto"/>
              <w:jc w:val="center"/>
              <w:rPr>
                <w:rFonts w:cs="宋体"/>
                <w:b/>
                <w:bCs/>
                <w:color w:val="000000"/>
                <w:kern w:val="0"/>
                <w:sz w:val="21"/>
                <w:szCs w:val="24"/>
              </w:rPr>
            </w:pPr>
            <w:r w:rsidRPr="002207C6">
              <w:rPr>
                <w:rFonts w:cs="宋体" w:hint="eastAsia"/>
                <w:b/>
                <w:bCs/>
                <w:kern w:val="0"/>
                <w:sz w:val="21"/>
                <w:szCs w:val="24"/>
              </w:rPr>
              <w:t>安全问题描述</w:t>
            </w:r>
          </w:p>
        </w:tc>
      </w:tr>
      <w:tr w:rsidR="00344153" w:rsidRPr="002207C6" w14:paraId="1230F225" w14:textId="77777777" w:rsidTr="0051551D">
        <w:trPr>
          <w:trHeight w:val="936"/>
        </w:trPr>
        <w:tc>
          <w:tcPr>
            <w:tcW w:w="0" w:type="auto"/>
            <w:shd w:val="clear" w:color="auto" w:fill="auto"/>
            <w:vAlign w:val="center"/>
          </w:tcPr>
          <w:p w14:paraId="58C1CA53"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1</w:t>
            </w:r>
          </w:p>
        </w:tc>
        <w:tc>
          <w:tcPr>
            <w:tcW w:w="0" w:type="auto"/>
            <w:vMerge w:val="restart"/>
            <w:shd w:val="clear" w:color="auto" w:fill="auto"/>
            <w:vAlign w:val="center"/>
          </w:tcPr>
          <w:p w14:paraId="1D7BCA1D"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安全物理环境</w:t>
            </w:r>
          </w:p>
        </w:tc>
        <w:tc>
          <w:tcPr>
            <w:tcW w:w="0" w:type="auto"/>
            <w:shd w:val="clear" w:color="auto" w:fill="auto"/>
            <w:vAlign w:val="center"/>
          </w:tcPr>
          <w:p w14:paraId="31058CF5"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物理访问控制</w:t>
            </w:r>
          </w:p>
        </w:tc>
        <w:tc>
          <w:tcPr>
            <w:tcW w:w="0" w:type="auto"/>
            <w:shd w:val="clear" w:color="auto" w:fill="auto"/>
            <w:vAlign w:val="center"/>
          </w:tcPr>
          <w:p w14:paraId="3CFD655A"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机房出入口应配置电子门禁系统，控制、鉴别和记录进入的人员。</w:t>
            </w:r>
          </w:p>
        </w:tc>
        <w:tc>
          <w:tcPr>
            <w:tcW w:w="0" w:type="auto"/>
            <w:shd w:val="clear" w:color="auto" w:fill="auto"/>
            <w:vAlign w:val="center"/>
          </w:tcPr>
          <w:p w14:paraId="6025F912"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机房出入口访问控制措施缺失</w:t>
            </w:r>
          </w:p>
        </w:tc>
        <w:tc>
          <w:tcPr>
            <w:tcW w:w="0" w:type="auto"/>
            <w:vAlign w:val="center"/>
          </w:tcPr>
          <w:p w14:paraId="2BD11D67"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）机房出入口无任何访问控制措施，例如未安装电子或机械门锁（包括机房大门处于未上锁状态），且机房门口无专人值守等；</w:t>
            </w:r>
          </w:p>
          <w:p w14:paraId="1061C78C"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344153" w:rsidRPr="002207C6" w14:paraId="09ED3630" w14:textId="77777777" w:rsidTr="0051551D">
        <w:trPr>
          <w:trHeight w:val="1560"/>
        </w:trPr>
        <w:tc>
          <w:tcPr>
            <w:tcW w:w="0" w:type="auto"/>
            <w:shd w:val="clear" w:color="auto" w:fill="auto"/>
            <w:vAlign w:val="center"/>
          </w:tcPr>
          <w:p w14:paraId="7AC63653"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2</w:t>
            </w:r>
          </w:p>
        </w:tc>
        <w:tc>
          <w:tcPr>
            <w:tcW w:w="0" w:type="auto"/>
            <w:vMerge/>
            <w:shd w:val="clear" w:color="auto" w:fill="auto"/>
            <w:vAlign w:val="center"/>
            <w:hideMark/>
          </w:tcPr>
          <w:p w14:paraId="211F19E5" w14:textId="77777777" w:rsidR="00344153" w:rsidRPr="002207C6" w:rsidRDefault="00344153" w:rsidP="002B7D60">
            <w:pPr>
              <w:widowControl/>
              <w:spacing w:line="240" w:lineRule="auto"/>
              <w:jc w:val="center"/>
              <w:rPr>
                <w:rFonts w:cs="宋体"/>
                <w:color w:val="000000"/>
                <w:kern w:val="0"/>
                <w:sz w:val="21"/>
                <w:szCs w:val="24"/>
              </w:rPr>
            </w:pPr>
          </w:p>
        </w:tc>
        <w:tc>
          <w:tcPr>
            <w:tcW w:w="0" w:type="auto"/>
            <w:shd w:val="clear" w:color="auto" w:fill="auto"/>
            <w:vAlign w:val="center"/>
            <w:hideMark/>
          </w:tcPr>
          <w:p w14:paraId="413136E4"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室外控制设备物理防护</w:t>
            </w:r>
          </w:p>
        </w:tc>
        <w:tc>
          <w:tcPr>
            <w:tcW w:w="0" w:type="auto"/>
            <w:shd w:val="clear" w:color="auto" w:fill="auto"/>
            <w:vAlign w:val="center"/>
            <w:hideMark/>
          </w:tcPr>
          <w:p w14:paraId="1813945C"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室外控制设备应放置于采用铁板或其他防火材料制作的箱体或装置中并紧固；箱体或装置具有透风、散热、防盗、防雨和防火能力等。</w:t>
            </w:r>
          </w:p>
        </w:tc>
        <w:tc>
          <w:tcPr>
            <w:tcW w:w="0" w:type="auto"/>
            <w:shd w:val="clear" w:color="auto" w:fill="auto"/>
            <w:vAlign w:val="center"/>
            <w:hideMark/>
          </w:tcPr>
          <w:p w14:paraId="422F447F"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室外控制设备防护缺失</w:t>
            </w:r>
          </w:p>
        </w:tc>
        <w:tc>
          <w:tcPr>
            <w:tcW w:w="0" w:type="auto"/>
            <w:vAlign w:val="center"/>
          </w:tcPr>
          <w:p w14:paraId="2A638305"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）室外控制设备裸露放置、无固定措施，无法做到防水、防盗和防火；</w:t>
            </w:r>
          </w:p>
          <w:p w14:paraId="46A62A36"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）放置控制设备的箱体或装置不具有相关检测验收报告，不具有透风、散热、防盗、防雨和防火能力；</w:t>
            </w:r>
          </w:p>
          <w:p w14:paraId="6FAE39D3"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p>
        </w:tc>
      </w:tr>
      <w:tr w:rsidR="00344153" w:rsidRPr="002207C6" w14:paraId="319F6DD8" w14:textId="77777777" w:rsidTr="0051551D">
        <w:trPr>
          <w:trHeight w:val="936"/>
        </w:trPr>
        <w:tc>
          <w:tcPr>
            <w:tcW w:w="0" w:type="auto"/>
            <w:shd w:val="clear" w:color="auto" w:fill="auto"/>
            <w:vAlign w:val="center"/>
          </w:tcPr>
          <w:p w14:paraId="6C447D84"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3</w:t>
            </w:r>
          </w:p>
        </w:tc>
        <w:tc>
          <w:tcPr>
            <w:tcW w:w="0" w:type="auto"/>
            <w:vMerge w:val="restart"/>
            <w:shd w:val="clear" w:color="auto" w:fill="auto"/>
            <w:vAlign w:val="center"/>
            <w:hideMark/>
          </w:tcPr>
          <w:p w14:paraId="1A9025FE"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安全通信网络</w:t>
            </w:r>
          </w:p>
        </w:tc>
        <w:tc>
          <w:tcPr>
            <w:tcW w:w="0" w:type="auto"/>
            <w:vMerge w:val="restart"/>
            <w:shd w:val="clear" w:color="auto" w:fill="auto"/>
            <w:vAlign w:val="center"/>
            <w:hideMark/>
          </w:tcPr>
          <w:p w14:paraId="270E50A0"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网络架构</w:t>
            </w:r>
          </w:p>
        </w:tc>
        <w:tc>
          <w:tcPr>
            <w:tcW w:w="0" w:type="auto"/>
            <w:shd w:val="clear" w:color="auto" w:fill="auto"/>
            <w:vAlign w:val="center"/>
            <w:hideMark/>
          </w:tcPr>
          <w:p w14:paraId="6B37CB4F"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应保证网络设备的业务处理能力满足业务高峰期需要。</w:t>
            </w:r>
          </w:p>
        </w:tc>
        <w:tc>
          <w:tcPr>
            <w:tcW w:w="0" w:type="auto"/>
            <w:shd w:val="clear" w:color="auto" w:fill="auto"/>
            <w:vAlign w:val="center"/>
            <w:hideMark/>
          </w:tcPr>
          <w:p w14:paraId="567F96F3"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网络设备业务处理能力不足</w:t>
            </w:r>
          </w:p>
        </w:tc>
        <w:tc>
          <w:tcPr>
            <w:tcW w:w="0" w:type="auto"/>
            <w:vAlign w:val="center"/>
          </w:tcPr>
          <w:p w14:paraId="77CECEDA"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）网络设备、安全设备等网络链路上的关键设备性能无法满足高峰期需求；</w:t>
            </w:r>
          </w:p>
          <w:p w14:paraId="53E27496"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344153" w:rsidRPr="002207C6" w14:paraId="7E9C7E2F" w14:textId="77777777" w:rsidTr="0051551D">
        <w:trPr>
          <w:trHeight w:val="624"/>
        </w:trPr>
        <w:tc>
          <w:tcPr>
            <w:tcW w:w="0" w:type="auto"/>
            <w:shd w:val="clear" w:color="auto" w:fill="auto"/>
            <w:vAlign w:val="center"/>
          </w:tcPr>
          <w:p w14:paraId="4C45B8A8"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4</w:t>
            </w:r>
          </w:p>
        </w:tc>
        <w:tc>
          <w:tcPr>
            <w:tcW w:w="0" w:type="auto"/>
            <w:vMerge/>
            <w:vAlign w:val="center"/>
            <w:hideMark/>
          </w:tcPr>
          <w:p w14:paraId="29C9DFEC" w14:textId="77777777" w:rsidR="00344153" w:rsidRPr="002207C6" w:rsidRDefault="00344153" w:rsidP="002B7D60">
            <w:pPr>
              <w:widowControl/>
              <w:spacing w:line="240" w:lineRule="auto"/>
              <w:jc w:val="center"/>
              <w:rPr>
                <w:rFonts w:cs="宋体"/>
                <w:color w:val="000000"/>
                <w:kern w:val="0"/>
                <w:sz w:val="21"/>
                <w:szCs w:val="24"/>
              </w:rPr>
            </w:pPr>
          </w:p>
        </w:tc>
        <w:tc>
          <w:tcPr>
            <w:tcW w:w="0" w:type="auto"/>
            <w:vMerge/>
            <w:vAlign w:val="center"/>
            <w:hideMark/>
          </w:tcPr>
          <w:p w14:paraId="40A020E0" w14:textId="77777777" w:rsidR="00344153" w:rsidRPr="002207C6" w:rsidRDefault="00344153" w:rsidP="002B7D60">
            <w:pPr>
              <w:widowControl/>
              <w:spacing w:line="240" w:lineRule="auto"/>
              <w:jc w:val="center"/>
              <w:rPr>
                <w:rFonts w:cs="宋体"/>
                <w:color w:val="000000"/>
                <w:kern w:val="0"/>
                <w:sz w:val="21"/>
                <w:szCs w:val="24"/>
              </w:rPr>
            </w:pPr>
          </w:p>
        </w:tc>
        <w:tc>
          <w:tcPr>
            <w:tcW w:w="0" w:type="auto"/>
            <w:shd w:val="clear" w:color="auto" w:fill="auto"/>
            <w:vAlign w:val="center"/>
            <w:hideMark/>
          </w:tcPr>
          <w:p w14:paraId="5A19F76F"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应实现不同云服务客户虚拟网络之间的隔离。</w:t>
            </w:r>
          </w:p>
        </w:tc>
        <w:tc>
          <w:tcPr>
            <w:tcW w:w="0" w:type="auto"/>
            <w:shd w:val="clear" w:color="auto" w:fill="auto"/>
            <w:vAlign w:val="center"/>
            <w:hideMark/>
          </w:tcPr>
          <w:p w14:paraId="313630CC"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云计算平台虚拟网络隔离措施缺失</w:t>
            </w:r>
          </w:p>
        </w:tc>
        <w:tc>
          <w:tcPr>
            <w:tcW w:w="0" w:type="auto"/>
            <w:vAlign w:val="center"/>
          </w:tcPr>
          <w:p w14:paraId="06FAC2ED"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）云计算平台未采取网络隔离技术实现不同云服务客户虚拟网络之间的隔离；</w:t>
            </w:r>
          </w:p>
          <w:p w14:paraId="5D14B624"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344153" w:rsidRPr="002207C6" w14:paraId="76C28AC2" w14:textId="77777777" w:rsidTr="0051551D">
        <w:trPr>
          <w:trHeight w:val="936"/>
        </w:trPr>
        <w:tc>
          <w:tcPr>
            <w:tcW w:w="0" w:type="auto"/>
            <w:shd w:val="clear" w:color="auto" w:fill="auto"/>
            <w:vAlign w:val="center"/>
          </w:tcPr>
          <w:p w14:paraId="54A1BB9F"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5</w:t>
            </w:r>
          </w:p>
        </w:tc>
        <w:tc>
          <w:tcPr>
            <w:tcW w:w="0" w:type="auto"/>
            <w:vMerge/>
            <w:vAlign w:val="center"/>
            <w:hideMark/>
          </w:tcPr>
          <w:p w14:paraId="5BA7A7FD" w14:textId="77777777" w:rsidR="00344153" w:rsidRPr="002207C6" w:rsidRDefault="00344153" w:rsidP="002B7D60">
            <w:pPr>
              <w:widowControl/>
              <w:spacing w:line="240" w:lineRule="auto"/>
              <w:jc w:val="center"/>
              <w:rPr>
                <w:rFonts w:cs="宋体"/>
                <w:color w:val="000000"/>
                <w:kern w:val="0"/>
                <w:sz w:val="21"/>
                <w:szCs w:val="24"/>
              </w:rPr>
            </w:pPr>
          </w:p>
        </w:tc>
        <w:tc>
          <w:tcPr>
            <w:tcW w:w="0" w:type="auto"/>
            <w:vMerge/>
            <w:vAlign w:val="center"/>
            <w:hideMark/>
          </w:tcPr>
          <w:p w14:paraId="49E47DF6" w14:textId="77777777" w:rsidR="00344153" w:rsidRPr="002207C6" w:rsidRDefault="00344153" w:rsidP="002B7D60">
            <w:pPr>
              <w:widowControl/>
              <w:spacing w:line="240" w:lineRule="auto"/>
              <w:jc w:val="center"/>
              <w:rPr>
                <w:rFonts w:cs="宋体"/>
                <w:color w:val="000000"/>
                <w:kern w:val="0"/>
                <w:sz w:val="21"/>
                <w:szCs w:val="24"/>
              </w:rPr>
            </w:pPr>
          </w:p>
        </w:tc>
        <w:tc>
          <w:tcPr>
            <w:tcW w:w="0" w:type="auto"/>
            <w:shd w:val="clear" w:color="auto" w:fill="auto"/>
            <w:vAlign w:val="center"/>
            <w:hideMark/>
          </w:tcPr>
          <w:p w14:paraId="5DC1132B"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应具有根据云服务客户业务需求提供通信传输、边界防护、入侵防范等安全机制的能力。</w:t>
            </w:r>
          </w:p>
        </w:tc>
        <w:tc>
          <w:tcPr>
            <w:tcW w:w="0" w:type="auto"/>
            <w:shd w:val="clear" w:color="auto" w:fill="auto"/>
            <w:vAlign w:val="center"/>
            <w:hideMark/>
          </w:tcPr>
          <w:p w14:paraId="5309396D"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云计算平台未提供安全防护能力</w:t>
            </w:r>
          </w:p>
        </w:tc>
        <w:tc>
          <w:tcPr>
            <w:tcW w:w="0" w:type="auto"/>
            <w:vAlign w:val="center"/>
          </w:tcPr>
          <w:p w14:paraId="23ECFE84"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）云计算平台无法提供满足云服务客户业务需要的通信传输、边界防护、入侵防范等安全机制；</w:t>
            </w:r>
          </w:p>
          <w:p w14:paraId="55ECC15A"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r w:rsidRPr="002207C6">
              <w:rPr>
                <w:rFonts w:hint="eastAsia"/>
                <w:sz w:val="21"/>
                <w:szCs w:val="24"/>
              </w:rPr>
              <w:t>。</w:t>
            </w:r>
          </w:p>
        </w:tc>
      </w:tr>
      <w:tr w:rsidR="00344153" w:rsidRPr="002207C6" w14:paraId="3D5B2DD9" w14:textId="77777777" w:rsidTr="0051551D">
        <w:trPr>
          <w:trHeight w:val="1560"/>
        </w:trPr>
        <w:tc>
          <w:tcPr>
            <w:tcW w:w="0" w:type="auto"/>
            <w:shd w:val="clear" w:color="auto" w:fill="auto"/>
            <w:vAlign w:val="center"/>
          </w:tcPr>
          <w:p w14:paraId="032254DE" w14:textId="1B5AED15" w:rsidR="00344153" w:rsidRPr="002207C6" w:rsidRDefault="007742C8" w:rsidP="002B7D60">
            <w:pPr>
              <w:widowControl/>
              <w:spacing w:line="240" w:lineRule="auto"/>
              <w:jc w:val="center"/>
              <w:rPr>
                <w:rFonts w:cs="宋体"/>
                <w:color w:val="000000"/>
                <w:kern w:val="0"/>
                <w:sz w:val="21"/>
                <w:szCs w:val="24"/>
              </w:rPr>
            </w:pPr>
            <w:r>
              <w:rPr>
                <w:rFonts w:cs="宋体"/>
                <w:color w:val="000000"/>
                <w:kern w:val="0"/>
                <w:sz w:val="21"/>
                <w:szCs w:val="24"/>
              </w:rPr>
              <w:t>6</w:t>
            </w:r>
          </w:p>
        </w:tc>
        <w:tc>
          <w:tcPr>
            <w:tcW w:w="0" w:type="auto"/>
            <w:vMerge/>
            <w:vAlign w:val="center"/>
            <w:hideMark/>
          </w:tcPr>
          <w:p w14:paraId="571E79A7" w14:textId="77777777" w:rsidR="00344153" w:rsidRPr="002207C6" w:rsidRDefault="00344153" w:rsidP="002B7D60">
            <w:pPr>
              <w:widowControl/>
              <w:spacing w:line="240" w:lineRule="auto"/>
              <w:jc w:val="center"/>
              <w:rPr>
                <w:rFonts w:cs="宋体"/>
                <w:color w:val="000000"/>
                <w:kern w:val="0"/>
                <w:sz w:val="21"/>
                <w:szCs w:val="24"/>
              </w:rPr>
            </w:pPr>
          </w:p>
        </w:tc>
        <w:tc>
          <w:tcPr>
            <w:tcW w:w="0" w:type="auto"/>
            <w:vMerge/>
            <w:vAlign w:val="center"/>
            <w:hideMark/>
          </w:tcPr>
          <w:p w14:paraId="472DCD91" w14:textId="77777777" w:rsidR="00344153" w:rsidRPr="002207C6" w:rsidRDefault="00344153" w:rsidP="002B7D60">
            <w:pPr>
              <w:widowControl/>
              <w:spacing w:line="240" w:lineRule="auto"/>
              <w:jc w:val="center"/>
              <w:rPr>
                <w:rFonts w:cs="宋体"/>
                <w:color w:val="000000"/>
                <w:kern w:val="0"/>
                <w:sz w:val="21"/>
                <w:szCs w:val="24"/>
              </w:rPr>
            </w:pPr>
          </w:p>
        </w:tc>
        <w:tc>
          <w:tcPr>
            <w:tcW w:w="0" w:type="auto"/>
            <w:shd w:val="clear" w:color="auto" w:fill="auto"/>
            <w:vAlign w:val="center"/>
            <w:hideMark/>
          </w:tcPr>
          <w:p w14:paraId="4334129C"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工业控制系统与企业其他系统之间应划分为两个区域，区域间应采用单向的技术隔离手段。</w:t>
            </w:r>
          </w:p>
        </w:tc>
        <w:tc>
          <w:tcPr>
            <w:tcW w:w="0" w:type="auto"/>
            <w:shd w:val="clear" w:color="auto" w:fill="auto"/>
            <w:vAlign w:val="center"/>
            <w:hideMark/>
          </w:tcPr>
          <w:p w14:paraId="3FBAC9D5"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工业控制系统网络隔离措施缺失</w:t>
            </w:r>
          </w:p>
        </w:tc>
        <w:tc>
          <w:tcPr>
            <w:tcW w:w="0" w:type="auto"/>
            <w:vAlign w:val="center"/>
          </w:tcPr>
          <w:p w14:paraId="7BDDBE14"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）工业控制系统与企业其他系统之间未划分单独的网络区域；</w:t>
            </w:r>
          </w:p>
          <w:p w14:paraId="04D1ECF8"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）数据交互未采用单向隔离装置或单向隔离装置未配置有效的访问控制策略；</w:t>
            </w:r>
          </w:p>
          <w:p w14:paraId="047CA88F"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r w:rsidRPr="002207C6">
              <w:rPr>
                <w:rFonts w:hint="eastAsia"/>
                <w:sz w:val="21"/>
                <w:szCs w:val="24"/>
              </w:rPr>
              <w:t>。</w:t>
            </w:r>
          </w:p>
        </w:tc>
      </w:tr>
      <w:tr w:rsidR="00344153" w:rsidRPr="002207C6" w14:paraId="265446E5" w14:textId="77777777" w:rsidTr="0051551D">
        <w:trPr>
          <w:trHeight w:val="1248"/>
        </w:trPr>
        <w:tc>
          <w:tcPr>
            <w:tcW w:w="0" w:type="auto"/>
            <w:shd w:val="clear" w:color="auto" w:fill="auto"/>
            <w:vAlign w:val="center"/>
          </w:tcPr>
          <w:p w14:paraId="6DFAA4A3" w14:textId="76D22D88" w:rsidR="00344153" w:rsidRPr="002207C6" w:rsidRDefault="007742C8" w:rsidP="002B7D60">
            <w:pPr>
              <w:widowControl/>
              <w:spacing w:line="240" w:lineRule="auto"/>
              <w:jc w:val="center"/>
              <w:rPr>
                <w:rFonts w:cs="宋体"/>
                <w:color w:val="000000"/>
                <w:kern w:val="0"/>
                <w:sz w:val="21"/>
                <w:szCs w:val="24"/>
              </w:rPr>
            </w:pPr>
            <w:r>
              <w:rPr>
                <w:rFonts w:cs="宋体"/>
                <w:color w:val="000000"/>
                <w:kern w:val="0"/>
                <w:sz w:val="21"/>
                <w:szCs w:val="24"/>
              </w:rPr>
              <w:lastRenderedPageBreak/>
              <w:t>7</w:t>
            </w:r>
          </w:p>
        </w:tc>
        <w:tc>
          <w:tcPr>
            <w:tcW w:w="0" w:type="auto"/>
            <w:vMerge/>
            <w:vAlign w:val="center"/>
            <w:hideMark/>
          </w:tcPr>
          <w:p w14:paraId="438AF401" w14:textId="77777777" w:rsidR="00344153" w:rsidRPr="002207C6" w:rsidRDefault="00344153" w:rsidP="002B7D60">
            <w:pPr>
              <w:widowControl/>
              <w:spacing w:line="240" w:lineRule="auto"/>
              <w:jc w:val="center"/>
              <w:rPr>
                <w:rFonts w:cs="宋体"/>
                <w:color w:val="000000"/>
                <w:kern w:val="0"/>
                <w:sz w:val="21"/>
                <w:szCs w:val="24"/>
              </w:rPr>
            </w:pPr>
          </w:p>
        </w:tc>
        <w:tc>
          <w:tcPr>
            <w:tcW w:w="0" w:type="auto"/>
            <w:vMerge/>
            <w:vAlign w:val="center"/>
            <w:hideMark/>
          </w:tcPr>
          <w:p w14:paraId="44BFAEB1" w14:textId="77777777" w:rsidR="00344153" w:rsidRPr="002207C6" w:rsidRDefault="00344153" w:rsidP="002B7D60">
            <w:pPr>
              <w:widowControl/>
              <w:spacing w:line="240" w:lineRule="auto"/>
              <w:jc w:val="center"/>
              <w:rPr>
                <w:rFonts w:cs="宋体"/>
                <w:color w:val="000000"/>
                <w:kern w:val="0"/>
                <w:sz w:val="21"/>
                <w:szCs w:val="24"/>
              </w:rPr>
            </w:pPr>
          </w:p>
        </w:tc>
        <w:tc>
          <w:tcPr>
            <w:tcW w:w="0" w:type="auto"/>
            <w:shd w:val="clear" w:color="auto" w:fill="auto"/>
            <w:vAlign w:val="center"/>
            <w:hideMark/>
          </w:tcPr>
          <w:p w14:paraId="089D9E76"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工业控制系统内部应根据业务特点划分为不同的安全域，安全域之间应采用技术隔离手段。</w:t>
            </w:r>
          </w:p>
        </w:tc>
        <w:tc>
          <w:tcPr>
            <w:tcW w:w="0" w:type="auto"/>
            <w:shd w:val="clear" w:color="auto" w:fill="auto"/>
            <w:vAlign w:val="center"/>
            <w:hideMark/>
          </w:tcPr>
          <w:p w14:paraId="21D4C666"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工业控制系统所在网络区域划分不当，访问控制措施缺失</w:t>
            </w:r>
          </w:p>
        </w:tc>
        <w:tc>
          <w:tcPr>
            <w:tcW w:w="0" w:type="auto"/>
            <w:vAlign w:val="center"/>
          </w:tcPr>
          <w:p w14:paraId="7ACBED00"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）工业控制系统所在的生产网络未根据不同工业控制系统业务特点划分不同安全域；</w:t>
            </w:r>
          </w:p>
          <w:p w14:paraId="7C5010CF"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）不同安全域之间无任何访问控制措施或访问控制措施无效；</w:t>
            </w:r>
          </w:p>
          <w:p w14:paraId="26A1C020"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r w:rsidRPr="002207C6">
              <w:rPr>
                <w:rFonts w:hint="eastAsia"/>
                <w:sz w:val="21"/>
                <w:szCs w:val="24"/>
              </w:rPr>
              <w:t>。</w:t>
            </w:r>
          </w:p>
        </w:tc>
      </w:tr>
      <w:tr w:rsidR="00344153" w:rsidRPr="002207C6" w14:paraId="56427D2F" w14:textId="77777777" w:rsidTr="0051551D">
        <w:trPr>
          <w:trHeight w:val="1560"/>
        </w:trPr>
        <w:tc>
          <w:tcPr>
            <w:tcW w:w="0" w:type="auto"/>
            <w:shd w:val="clear" w:color="auto" w:fill="auto"/>
            <w:vAlign w:val="center"/>
          </w:tcPr>
          <w:p w14:paraId="0A308CAC" w14:textId="4024B916" w:rsidR="00344153" w:rsidRPr="002207C6" w:rsidRDefault="007742C8" w:rsidP="002B7D60">
            <w:pPr>
              <w:widowControl/>
              <w:spacing w:line="240" w:lineRule="auto"/>
              <w:jc w:val="center"/>
              <w:rPr>
                <w:rFonts w:cs="宋体"/>
                <w:color w:val="000000"/>
                <w:kern w:val="0"/>
                <w:sz w:val="21"/>
                <w:szCs w:val="24"/>
              </w:rPr>
            </w:pPr>
            <w:r>
              <w:rPr>
                <w:rFonts w:cs="宋体" w:hint="eastAsia"/>
                <w:color w:val="000000"/>
                <w:kern w:val="0"/>
                <w:sz w:val="21"/>
                <w:szCs w:val="24"/>
              </w:rPr>
              <w:t>8</w:t>
            </w:r>
          </w:p>
        </w:tc>
        <w:tc>
          <w:tcPr>
            <w:tcW w:w="0" w:type="auto"/>
            <w:vMerge/>
            <w:vAlign w:val="center"/>
            <w:hideMark/>
          </w:tcPr>
          <w:p w14:paraId="03914EEC" w14:textId="77777777" w:rsidR="00344153" w:rsidRPr="002207C6" w:rsidRDefault="00344153" w:rsidP="002B7D60">
            <w:pPr>
              <w:widowControl/>
              <w:spacing w:line="240" w:lineRule="auto"/>
              <w:jc w:val="center"/>
              <w:rPr>
                <w:rFonts w:cs="宋体"/>
                <w:color w:val="000000"/>
                <w:kern w:val="0"/>
                <w:sz w:val="21"/>
                <w:szCs w:val="24"/>
              </w:rPr>
            </w:pPr>
          </w:p>
        </w:tc>
        <w:tc>
          <w:tcPr>
            <w:tcW w:w="0" w:type="auto"/>
            <w:shd w:val="clear" w:color="auto" w:fill="auto"/>
            <w:vAlign w:val="center"/>
            <w:hideMark/>
          </w:tcPr>
          <w:p w14:paraId="788D5C31" w14:textId="77777777" w:rsidR="00344153" w:rsidRPr="002207C6" w:rsidRDefault="00344153" w:rsidP="002B7D60">
            <w:pPr>
              <w:widowControl/>
              <w:spacing w:line="240" w:lineRule="auto"/>
              <w:jc w:val="center"/>
              <w:rPr>
                <w:rFonts w:cs="宋体"/>
                <w:color w:val="000000"/>
                <w:kern w:val="0"/>
                <w:sz w:val="21"/>
                <w:szCs w:val="24"/>
              </w:rPr>
            </w:pPr>
            <w:r w:rsidRPr="002207C6">
              <w:rPr>
                <w:rFonts w:cs="宋体" w:hint="eastAsia"/>
                <w:color w:val="000000"/>
                <w:kern w:val="0"/>
                <w:sz w:val="21"/>
                <w:szCs w:val="24"/>
              </w:rPr>
              <w:t>通信传输</w:t>
            </w:r>
          </w:p>
        </w:tc>
        <w:tc>
          <w:tcPr>
            <w:tcW w:w="0" w:type="auto"/>
            <w:shd w:val="clear" w:color="auto" w:fill="auto"/>
            <w:vAlign w:val="center"/>
            <w:hideMark/>
          </w:tcPr>
          <w:p w14:paraId="6216C74C"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在工业控制系统内使用广域网进行控制指令或相关数据交换的应采用加密认证技术手段实现身份认证、访问控制和数据加密传输。</w:t>
            </w:r>
          </w:p>
        </w:tc>
        <w:tc>
          <w:tcPr>
            <w:tcW w:w="0" w:type="auto"/>
            <w:shd w:val="clear" w:color="auto" w:fill="auto"/>
            <w:vAlign w:val="center"/>
            <w:hideMark/>
          </w:tcPr>
          <w:p w14:paraId="1EE8A66C"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工业控制系统广域网传输控制指令防护措施缺失</w:t>
            </w:r>
          </w:p>
        </w:tc>
        <w:tc>
          <w:tcPr>
            <w:tcW w:w="0" w:type="auto"/>
            <w:vAlign w:val="center"/>
          </w:tcPr>
          <w:p w14:paraId="5E4541B8"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）未使用基于密码技术的身份鉴别技术；</w:t>
            </w:r>
          </w:p>
          <w:p w14:paraId="21F70A6F"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）未使用密码技术保证数据传输过程中的完整性和保密性；</w:t>
            </w:r>
          </w:p>
          <w:p w14:paraId="1D580EF5" w14:textId="77777777" w:rsidR="00344153" w:rsidRPr="002207C6" w:rsidRDefault="00344153" w:rsidP="002B7D60">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r w:rsidRPr="002207C6">
              <w:rPr>
                <w:rFonts w:hint="eastAsia"/>
                <w:sz w:val="21"/>
                <w:szCs w:val="24"/>
              </w:rPr>
              <w:t>。</w:t>
            </w:r>
          </w:p>
        </w:tc>
      </w:tr>
      <w:tr w:rsidR="007742C8" w:rsidRPr="002207C6" w14:paraId="6458009F" w14:textId="77777777" w:rsidTr="0051551D">
        <w:trPr>
          <w:trHeight w:val="936"/>
        </w:trPr>
        <w:tc>
          <w:tcPr>
            <w:tcW w:w="0" w:type="auto"/>
            <w:shd w:val="clear" w:color="auto" w:fill="auto"/>
            <w:vAlign w:val="center"/>
          </w:tcPr>
          <w:p w14:paraId="4FC9460C" w14:textId="5118A851"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9</w:t>
            </w:r>
          </w:p>
        </w:tc>
        <w:tc>
          <w:tcPr>
            <w:tcW w:w="0" w:type="auto"/>
            <w:vMerge w:val="restart"/>
            <w:shd w:val="clear" w:color="auto" w:fill="auto"/>
            <w:vAlign w:val="center"/>
            <w:hideMark/>
          </w:tcPr>
          <w:p w14:paraId="77910941"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安全区域边界</w:t>
            </w:r>
          </w:p>
        </w:tc>
        <w:tc>
          <w:tcPr>
            <w:tcW w:w="0" w:type="auto"/>
            <w:vMerge w:val="restart"/>
            <w:shd w:val="clear" w:color="auto" w:fill="auto"/>
            <w:vAlign w:val="center"/>
            <w:hideMark/>
          </w:tcPr>
          <w:p w14:paraId="121D0D15"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边界防护</w:t>
            </w:r>
          </w:p>
        </w:tc>
        <w:tc>
          <w:tcPr>
            <w:tcW w:w="0" w:type="auto"/>
            <w:shd w:val="clear" w:color="auto" w:fill="auto"/>
            <w:vAlign w:val="center"/>
            <w:hideMark/>
          </w:tcPr>
          <w:p w14:paraId="7F8BABE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应保证跨越边界的访问和数据流通过边界设备提供的受控接口进行通信。</w:t>
            </w:r>
          </w:p>
        </w:tc>
        <w:tc>
          <w:tcPr>
            <w:tcW w:w="0" w:type="auto"/>
            <w:shd w:val="clear" w:color="auto" w:fill="auto"/>
            <w:vAlign w:val="center"/>
            <w:hideMark/>
          </w:tcPr>
          <w:p w14:paraId="2C4DBAF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网络边界接入设备或端口不可控</w:t>
            </w:r>
          </w:p>
        </w:tc>
        <w:tc>
          <w:tcPr>
            <w:tcW w:w="0" w:type="auto"/>
            <w:vAlign w:val="center"/>
          </w:tcPr>
          <w:p w14:paraId="3D0B7D9D"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ab/>
            </w:r>
            <w:r w:rsidRPr="002207C6">
              <w:rPr>
                <w:rFonts w:cs="宋体" w:hint="eastAsia"/>
                <w:color w:val="000000"/>
                <w:kern w:val="0"/>
                <w:sz w:val="21"/>
                <w:szCs w:val="24"/>
              </w:rPr>
              <w:t>网络边界链路接入设备未配置明确的上联链路端口；</w:t>
            </w:r>
          </w:p>
          <w:p w14:paraId="7CDEB39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ab/>
            </w:r>
            <w:r w:rsidRPr="002207C6">
              <w:rPr>
                <w:rFonts w:cs="宋体" w:hint="eastAsia"/>
                <w:color w:val="000000"/>
                <w:kern w:val="0"/>
                <w:sz w:val="21"/>
                <w:szCs w:val="24"/>
              </w:rPr>
              <w:t>网络边界链路接入设备端口</w:t>
            </w:r>
            <w:r w:rsidRPr="002207C6">
              <w:rPr>
                <w:rFonts w:cs="宋体" w:hint="eastAsia"/>
                <w:color w:val="000000"/>
                <w:kern w:val="0"/>
                <w:sz w:val="21"/>
                <w:szCs w:val="24"/>
              </w:rPr>
              <w:t>IP</w:t>
            </w:r>
            <w:r w:rsidRPr="002207C6">
              <w:rPr>
                <w:rFonts w:cs="宋体" w:hint="eastAsia"/>
                <w:color w:val="000000"/>
                <w:kern w:val="0"/>
                <w:sz w:val="21"/>
                <w:szCs w:val="24"/>
              </w:rPr>
              <w:t>及路由策略不明确；</w:t>
            </w:r>
          </w:p>
          <w:p w14:paraId="069DAE7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ab/>
            </w:r>
            <w:r w:rsidRPr="002207C6">
              <w:rPr>
                <w:rFonts w:cs="宋体" w:hint="eastAsia"/>
                <w:color w:val="000000"/>
                <w:kern w:val="0"/>
                <w:sz w:val="21"/>
                <w:szCs w:val="24"/>
              </w:rPr>
              <w:t>网络边界链路接入设备未关闭不使用的端口；</w:t>
            </w:r>
          </w:p>
          <w:p w14:paraId="6A3A944B"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）其他。</w:t>
            </w:r>
          </w:p>
        </w:tc>
      </w:tr>
      <w:tr w:rsidR="007742C8" w:rsidRPr="002207C6" w14:paraId="2C9F95B7" w14:textId="77777777" w:rsidTr="0051551D">
        <w:trPr>
          <w:trHeight w:val="936"/>
        </w:trPr>
        <w:tc>
          <w:tcPr>
            <w:tcW w:w="0" w:type="auto"/>
            <w:shd w:val="clear" w:color="auto" w:fill="auto"/>
            <w:vAlign w:val="center"/>
          </w:tcPr>
          <w:p w14:paraId="1F1CCBE0" w14:textId="39FE1274"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10</w:t>
            </w:r>
          </w:p>
        </w:tc>
        <w:tc>
          <w:tcPr>
            <w:tcW w:w="0" w:type="auto"/>
            <w:vMerge/>
            <w:vAlign w:val="center"/>
            <w:hideMark/>
          </w:tcPr>
          <w:p w14:paraId="2EC60A5F"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ign w:val="center"/>
            <w:hideMark/>
          </w:tcPr>
          <w:p w14:paraId="7E88A89D"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5BB9818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应限制无线网络的使用，保证无线网络通过受控的边界设备接入内部网络。</w:t>
            </w:r>
          </w:p>
        </w:tc>
        <w:tc>
          <w:tcPr>
            <w:tcW w:w="0" w:type="auto"/>
            <w:shd w:val="clear" w:color="auto" w:fill="auto"/>
            <w:vAlign w:val="center"/>
            <w:hideMark/>
          </w:tcPr>
          <w:p w14:paraId="76AAE07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无线网络管控措施缺失</w:t>
            </w:r>
          </w:p>
        </w:tc>
        <w:tc>
          <w:tcPr>
            <w:tcW w:w="0" w:type="auto"/>
            <w:vAlign w:val="center"/>
          </w:tcPr>
          <w:p w14:paraId="14735AC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）内部重要网络与无线网络互联，且不通过任何受控的边界设备或边界设备访问控制策略设置不当；</w:t>
            </w:r>
          </w:p>
          <w:p w14:paraId="286E5AD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07C40CC3" w14:textId="77777777" w:rsidTr="0051551D">
        <w:trPr>
          <w:trHeight w:val="1248"/>
        </w:trPr>
        <w:tc>
          <w:tcPr>
            <w:tcW w:w="0" w:type="auto"/>
            <w:shd w:val="clear" w:color="auto" w:fill="auto"/>
            <w:vAlign w:val="center"/>
          </w:tcPr>
          <w:p w14:paraId="013F5C62" w14:textId="6316BC9D"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11</w:t>
            </w:r>
          </w:p>
        </w:tc>
        <w:tc>
          <w:tcPr>
            <w:tcW w:w="0" w:type="auto"/>
            <w:vMerge/>
            <w:vAlign w:val="center"/>
            <w:hideMark/>
          </w:tcPr>
          <w:p w14:paraId="76C7D957"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restart"/>
            <w:shd w:val="clear" w:color="auto" w:fill="auto"/>
            <w:vAlign w:val="center"/>
            <w:hideMark/>
          </w:tcPr>
          <w:p w14:paraId="6BE9D238"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访问控制</w:t>
            </w:r>
          </w:p>
        </w:tc>
        <w:tc>
          <w:tcPr>
            <w:tcW w:w="0" w:type="auto"/>
            <w:shd w:val="clear" w:color="auto" w:fill="auto"/>
            <w:vAlign w:val="center"/>
            <w:hideMark/>
          </w:tcPr>
          <w:p w14:paraId="04329E37"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应在网络边界或区域之间根据访问控制策略设置访问控制规则，默认情况下除允许通信外受控接口拒绝所有通信。</w:t>
            </w:r>
          </w:p>
        </w:tc>
        <w:tc>
          <w:tcPr>
            <w:tcW w:w="0" w:type="auto"/>
            <w:shd w:val="clear" w:color="auto" w:fill="auto"/>
            <w:vAlign w:val="center"/>
            <w:hideMark/>
          </w:tcPr>
          <w:p w14:paraId="24EC5ECD"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重要网络区域边界访问控制措施缺失或配置不当</w:t>
            </w:r>
          </w:p>
        </w:tc>
        <w:tc>
          <w:tcPr>
            <w:tcW w:w="0" w:type="auto"/>
            <w:vAlign w:val="center"/>
          </w:tcPr>
          <w:p w14:paraId="1AFDA88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）重要网络区域与其他网络区域之间（包括内部区域边界和外部区域边界）访问控制设备缺失或访问控制措施失效；</w:t>
            </w:r>
          </w:p>
          <w:p w14:paraId="1036220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1A9D3C29" w14:textId="77777777" w:rsidTr="0051551D">
        <w:trPr>
          <w:trHeight w:val="1872"/>
        </w:trPr>
        <w:tc>
          <w:tcPr>
            <w:tcW w:w="0" w:type="auto"/>
            <w:shd w:val="clear" w:color="auto" w:fill="auto"/>
            <w:vAlign w:val="center"/>
          </w:tcPr>
          <w:p w14:paraId="072A3A62" w14:textId="7A4EB005"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lastRenderedPageBreak/>
              <w:t>12</w:t>
            </w:r>
          </w:p>
        </w:tc>
        <w:tc>
          <w:tcPr>
            <w:tcW w:w="0" w:type="auto"/>
            <w:vMerge/>
            <w:vAlign w:val="center"/>
            <w:hideMark/>
          </w:tcPr>
          <w:p w14:paraId="7A0E7526"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ign w:val="center"/>
            <w:hideMark/>
          </w:tcPr>
          <w:p w14:paraId="17B131D0"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03D0A78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应在工业控制系统与企业其他系统之间部署访问控制设备，配置访问控制策略，禁止任何穿越区域边界的</w:t>
            </w:r>
            <w:r w:rsidRPr="002207C6">
              <w:rPr>
                <w:rFonts w:cs="宋体" w:hint="eastAsia"/>
                <w:color w:val="000000"/>
                <w:kern w:val="0"/>
                <w:sz w:val="21"/>
                <w:szCs w:val="24"/>
              </w:rPr>
              <w:t>E-Mail</w:t>
            </w:r>
            <w:r w:rsidRPr="002207C6">
              <w:rPr>
                <w:rFonts w:cs="宋体" w:hint="eastAsia"/>
                <w:color w:val="000000"/>
                <w:kern w:val="0"/>
                <w:sz w:val="21"/>
                <w:szCs w:val="24"/>
              </w:rPr>
              <w:t>、</w:t>
            </w:r>
            <w:r w:rsidRPr="002207C6">
              <w:rPr>
                <w:rFonts w:cs="宋体" w:hint="eastAsia"/>
                <w:color w:val="000000"/>
                <w:kern w:val="0"/>
                <w:sz w:val="21"/>
                <w:szCs w:val="24"/>
              </w:rPr>
              <w:t xml:space="preserve"> WEB</w:t>
            </w:r>
            <w:r w:rsidRPr="002207C6">
              <w:rPr>
                <w:rFonts w:cs="宋体" w:hint="eastAsia"/>
                <w:color w:val="000000"/>
                <w:kern w:val="0"/>
                <w:sz w:val="21"/>
                <w:szCs w:val="24"/>
              </w:rPr>
              <w:t>、</w:t>
            </w:r>
            <w:r w:rsidRPr="002207C6">
              <w:rPr>
                <w:rFonts w:cs="宋体" w:hint="eastAsia"/>
                <w:color w:val="000000"/>
                <w:kern w:val="0"/>
                <w:sz w:val="21"/>
                <w:szCs w:val="24"/>
              </w:rPr>
              <w:t>Telnet</w:t>
            </w:r>
            <w:r w:rsidRPr="002207C6">
              <w:rPr>
                <w:rFonts w:cs="宋体" w:hint="eastAsia"/>
                <w:color w:val="000000"/>
                <w:kern w:val="0"/>
                <w:sz w:val="21"/>
                <w:szCs w:val="24"/>
              </w:rPr>
              <w:t>、</w:t>
            </w:r>
            <w:r w:rsidRPr="002207C6">
              <w:rPr>
                <w:rFonts w:cs="宋体" w:hint="eastAsia"/>
                <w:color w:val="000000"/>
                <w:kern w:val="0"/>
                <w:sz w:val="21"/>
                <w:szCs w:val="24"/>
              </w:rPr>
              <w:t>Rlogin</w:t>
            </w:r>
            <w:r w:rsidRPr="002207C6">
              <w:rPr>
                <w:rFonts w:cs="宋体" w:hint="eastAsia"/>
                <w:color w:val="000000"/>
                <w:kern w:val="0"/>
                <w:sz w:val="21"/>
                <w:szCs w:val="24"/>
              </w:rPr>
              <w:t>、</w:t>
            </w:r>
            <w:r w:rsidRPr="002207C6">
              <w:rPr>
                <w:rFonts w:cs="宋体" w:hint="eastAsia"/>
                <w:color w:val="000000"/>
                <w:kern w:val="0"/>
                <w:sz w:val="21"/>
                <w:szCs w:val="24"/>
              </w:rPr>
              <w:t xml:space="preserve"> FTP</w:t>
            </w:r>
            <w:r w:rsidRPr="002207C6">
              <w:rPr>
                <w:rFonts w:cs="宋体" w:hint="eastAsia"/>
                <w:color w:val="000000"/>
                <w:kern w:val="0"/>
                <w:sz w:val="21"/>
                <w:szCs w:val="24"/>
              </w:rPr>
              <w:t>等通用网络服务。</w:t>
            </w:r>
          </w:p>
        </w:tc>
        <w:tc>
          <w:tcPr>
            <w:tcW w:w="0" w:type="auto"/>
            <w:shd w:val="clear" w:color="auto" w:fill="auto"/>
            <w:vAlign w:val="center"/>
            <w:hideMark/>
          </w:tcPr>
          <w:p w14:paraId="76B8551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工业控制系统与企业其他系统之间未对通用网络服务进行限制</w:t>
            </w:r>
          </w:p>
        </w:tc>
        <w:tc>
          <w:tcPr>
            <w:tcW w:w="0" w:type="auto"/>
            <w:vAlign w:val="center"/>
          </w:tcPr>
          <w:p w14:paraId="18A4314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）工业控制系统与企业其他系统之间未部署访问控制设备；</w:t>
            </w:r>
          </w:p>
          <w:p w14:paraId="6E039BB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）工业控制系统与企业其他系统之间未对任何通用的网络服务如</w:t>
            </w:r>
            <w:r w:rsidRPr="002207C6">
              <w:rPr>
                <w:rFonts w:cs="宋体" w:hint="eastAsia"/>
                <w:color w:val="000000"/>
                <w:kern w:val="0"/>
                <w:sz w:val="21"/>
                <w:szCs w:val="24"/>
              </w:rPr>
              <w:t>E-Mail</w:t>
            </w:r>
            <w:r w:rsidRPr="002207C6">
              <w:rPr>
                <w:rFonts w:cs="宋体" w:hint="eastAsia"/>
                <w:color w:val="000000"/>
                <w:kern w:val="0"/>
                <w:sz w:val="21"/>
                <w:szCs w:val="24"/>
              </w:rPr>
              <w:t>、</w:t>
            </w:r>
            <w:r w:rsidRPr="002207C6">
              <w:rPr>
                <w:rFonts w:cs="宋体" w:hint="eastAsia"/>
                <w:color w:val="000000"/>
                <w:kern w:val="0"/>
                <w:sz w:val="21"/>
                <w:szCs w:val="24"/>
              </w:rPr>
              <w:t>WEB</w:t>
            </w:r>
            <w:r w:rsidRPr="002207C6">
              <w:rPr>
                <w:rFonts w:cs="宋体" w:hint="eastAsia"/>
                <w:color w:val="000000"/>
                <w:kern w:val="0"/>
                <w:sz w:val="21"/>
                <w:szCs w:val="24"/>
              </w:rPr>
              <w:t>、</w:t>
            </w:r>
            <w:r w:rsidRPr="002207C6">
              <w:rPr>
                <w:rFonts w:cs="宋体" w:hint="eastAsia"/>
                <w:color w:val="000000"/>
                <w:kern w:val="0"/>
                <w:sz w:val="21"/>
                <w:szCs w:val="24"/>
              </w:rPr>
              <w:t>Telnet</w:t>
            </w:r>
            <w:r w:rsidRPr="002207C6">
              <w:rPr>
                <w:rFonts w:cs="宋体" w:hint="eastAsia"/>
                <w:color w:val="000000"/>
                <w:kern w:val="0"/>
                <w:sz w:val="21"/>
                <w:szCs w:val="24"/>
              </w:rPr>
              <w:t>、</w:t>
            </w:r>
            <w:r w:rsidRPr="002207C6">
              <w:rPr>
                <w:rFonts w:cs="宋体" w:hint="eastAsia"/>
                <w:color w:val="000000"/>
                <w:kern w:val="0"/>
                <w:sz w:val="21"/>
                <w:szCs w:val="24"/>
              </w:rPr>
              <w:t>Rlogin</w:t>
            </w:r>
            <w:r w:rsidRPr="002207C6">
              <w:rPr>
                <w:rFonts w:cs="宋体" w:hint="eastAsia"/>
                <w:color w:val="000000"/>
                <w:kern w:val="0"/>
                <w:sz w:val="21"/>
                <w:szCs w:val="24"/>
              </w:rPr>
              <w:t>、</w:t>
            </w:r>
            <w:r w:rsidRPr="002207C6">
              <w:rPr>
                <w:rFonts w:cs="宋体" w:hint="eastAsia"/>
                <w:color w:val="000000"/>
                <w:kern w:val="0"/>
                <w:sz w:val="21"/>
                <w:szCs w:val="24"/>
              </w:rPr>
              <w:t>FTP</w:t>
            </w:r>
            <w:r w:rsidRPr="002207C6">
              <w:rPr>
                <w:rFonts w:cs="宋体" w:hint="eastAsia"/>
                <w:color w:val="000000"/>
                <w:kern w:val="0"/>
                <w:sz w:val="21"/>
                <w:szCs w:val="24"/>
              </w:rPr>
              <w:t>等进行限制；</w:t>
            </w:r>
          </w:p>
          <w:p w14:paraId="1B792E9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p>
          <w:p w14:paraId="12FD4DC5" w14:textId="77777777" w:rsidR="007742C8" w:rsidRPr="002207C6" w:rsidRDefault="007742C8" w:rsidP="007742C8">
            <w:pPr>
              <w:widowControl/>
              <w:spacing w:line="240" w:lineRule="auto"/>
              <w:jc w:val="left"/>
              <w:rPr>
                <w:rFonts w:cs="宋体"/>
                <w:color w:val="000000"/>
                <w:kern w:val="0"/>
                <w:sz w:val="21"/>
                <w:szCs w:val="24"/>
              </w:rPr>
            </w:pPr>
          </w:p>
        </w:tc>
      </w:tr>
      <w:tr w:rsidR="007742C8" w:rsidRPr="002207C6" w14:paraId="43E4CD06" w14:textId="77777777" w:rsidTr="0051551D">
        <w:trPr>
          <w:trHeight w:val="936"/>
        </w:trPr>
        <w:tc>
          <w:tcPr>
            <w:tcW w:w="0" w:type="auto"/>
            <w:shd w:val="clear" w:color="auto" w:fill="auto"/>
            <w:vAlign w:val="center"/>
          </w:tcPr>
          <w:p w14:paraId="1D19B036" w14:textId="37C3999E"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13</w:t>
            </w:r>
          </w:p>
        </w:tc>
        <w:tc>
          <w:tcPr>
            <w:tcW w:w="0" w:type="auto"/>
            <w:vMerge/>
            <w:vAlign w:val="center"/>
            <w:hideMark/>
          </w:tcPr>
          <w:p w14:paraId="7D89CDBF"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restart"/>
            <w:shd w:val="clear" w:color="auto" w:fill="auto"/>
            <w:vAlign w:val="center"/>
            <w:hideMark/>
          </w:tcPr>
          <w:p w14:paraId="2AA71931"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入侵防范</w:t>
            </w:r>
          </w:p>
        </w:tc>
        <w:tc>
          <w:tcPr>
            <w:tcW w:w="0" w:type="auto"/>
            <w:shd w:val="clear" w:color="auto" w:fill="auto"/>
            <w:vAlign w:val="center"/>
            <w:hideMark/>
          </w:tcPr>
          <w:p w14:paraId="677E299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应在关键网络节点处检测、防止或限制从外部发起的网络攻击行为。</w:t>
            </w:r>
          </w:p>
        </w:tc>
        <w:tc>
          <w:tcPr>
            <w:tcW w:w="0" w:type="auto"/>
            <w:shd w:val="clear" w:color="auto" w:fill="auto"/>
            <w:vAlign w:val="center"/>
            <w:hideMark/>
          </w:tcPr>
          <w:p w14:paraId="6E0D856D"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外部网络攻击防御措施缺失</w:t>
            </w:r>
          </w:p>
        </w:tc>
        <w:tc>
          <w:tcPr>
            <w:tcW w:w="0" w:type="auto"/>
            <w:vAlign w:val="center"/>
          </w:tcPr>
          <w:p w14:paraId="17C49A1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）关键网络节点无任何网络攻击行为检测手段和防护手段；</w:t>
            </w:r>
          </w:p>
          <w:p w14:paraId="6C572E3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）网络攻击行为检测措施的策略库</w:t>
            </w:r>
            <w:r w:rsidRPr="002207C6">
              <w:rPr>
                <w:rFonts w:cs="宋体" w:hint="eastAsia"/>
                <w:color w:val="000000"/>
                <w:kern w:val="0"/>
                <w:sz w:val="21"/>
                <w:szCs w:val="24"/>
              </w:rPr>
              <w:t>/</w:t>
            </w:r>
            <w:r w:rsidRPr="002207C6">
              <w:rPr>
                <w:rFonts w:cs="宋体" w:hint="eastAsia"/>
                <w:color w:val="000000"/>
                <w:kern w:val="0"/>
                <w:sz w:val="21"/>
                <w:szCs w:val="24"/>
              </w:rPr>
              <w:t>规则库半年及以上未更新；</w:t>
            </w:r>
          </w:p>
          <w:p w14:paraId="67946B49"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p>
        </w:tc>
      </w:tr>
      <w:tr w:rsidR="007742C8" w:rsidRPr="002207C6" w14:paraId="0DF7D8F9" w14:textId="77777777" w:rsidTr="0051551D">
        <w:trPr>
          <w:trHeight w:val="936"/>
        </w:trPr>
        <w:tc>
          <w:tcPr>
            <w:tcW w:w="0" w:type="auto"/>
            <w:shd w:val="clear" w:color="auto" w:fill="auto"/>
            <w:vAlign w:val="center"/>
          </w:tcPr>
          <w:p w14:paraId="3B9A4289" w14:textId="65E90828"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14</w:t>
            </w:r>
          </w:p>
        </w:tc>
        <w:tc>
          <w:tcPr>
            <w:tcW w:w="0" w:type="auto"/>
            <w:vMerge/>
            <w:vAlign w:val="center"/>
            <w:hideMark/>
          </w:tcPr>
          <w:p w14:paraId="27F75611"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ign w:val="center"/>
            <w:hideMark/>
          </w:tcPr>
          <w:p w14:paraId="56AD8AEA"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5AB70A73"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应在关键网络节点处检测、防止或限制从内部发起的网络攻击行为。</w:t>
            </w:r>
          </w:p>
        </w:tc>
        <w:tc>
          <w:tcPr>
            <w:tcW w:w="0" w:type="auto"/>
            <w:shd w:val="clear" w:color="auto" w:fill="auto"/>
            <w:vAlign w:val="center"/>
            <w:hideMark/>
          </w:tcPr>
          <w:p w14:paraId="3B18B6A5"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内部网络攻击防御措施缺失</w:t>
            </w:r>
          </w:p>
        </w:tc>
        <w:tc>
          <w:tcPr>
            <w:tcW w:w="0" w:type="auto"/>
            <w:vAlign w:val="center"/>
          </w:tcPr>
          <w:p w14:paraId="3E239BC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）关键网络节点无任何网络攻击行为检测手段和防护手段；</w:t>
            </w:r>
          </w:p>
          <w:p w14:paraId="771AFD59"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）网络攻击行为检测措施的策略库</w:t>
            </w:r>
            <w:r w:rsidRPr="002207C6">
              <w:rPr>
                <w:rFonts w:cs="宋体" w:hint="eastAsia"/>
                <w:color w:val="000000"/>
                <w:kern w:val="0"/>
                <w:sz w:val="21"/>
                <w:szCs w:val="24"/>
              </w:rPr>
              <w:t>/</w:t>
            </w:r>
            <w:r w:rsidRPr="002207C6">
              <w:rPr>
                <w:rFonts w:cs="宋体" w:hint="eastAsia"/>
                <w:color w:val="000000"/>
                <w:kern w:val="0"/>
                <w:sz w:val="21"/>
                <w:szCs w:val="24"/>
              </w:rPr>
              <w:t>规则库半年及以上未更新；</w:t>
            </w:r>
          </w:p>
          <w:p w14:paraId="61762F0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p>
        </w:tc>
      </w:tr>
      <w:tr w:rsidR="007742C8" w:rsidRPr="002207C6" w14:paraId="1E7CBA97" w14:textId="77777777" w:rsidTr="0051551D">
        <w:trPr>
          <w:trHeight w:val="1560"/>
        </w:trPr>
        <w:tc>
          <w:tcPr>
            <w:tcW w:w="0" w:type="auto"/>
            <w:shd w:val="clear" w:color="auto" w:fill="auto"/>
            <w:vAlign w:val="center"/>
          </w:tcPr>
          <w:p w14:paraId="784B745D" w14:textId="37EAC47E"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15</w:t>
            </w:r>
          </w:p>
        </w:tc>
        <w:tc>
          <w:tcPr>
            <w:tcW w:w="0" w:type="auto"/>
            <w:vMerge/>
            <w:vAlign w:val="center"/>
            <w:hideMark/>
          </w:tcPr>
          <w:p w14:paraId="01BBFE90"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ign w:val="center"/>
            <w:hideMark/>
          </w:tcPr>
          <w:p w14:paraId="242187A5"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355D9AA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应采取技术措施对网络行为进行分析，实现对网络攻击特别是新型网络攻击行为的分析。</w:t>
            </w:r>
          </w:p>
        </w:tc>
        <w:tc>
          <w:tcPr>
            <w:tcW w:w="0" w:type="auto"/>
            <w:shd w:val="clear" w:color="auto" w:fill="auto"/>
            <w:vAlign w:val="center"/>
            <w:hideMark/>
          </w:tcPr>
          <w:p w14:paraId="63032E7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网络行为分析措施缺失</w:t>
            </w:r>
          </w:p>
        </w:tc>
        <w:tc>
          <w:tcPr>
            <w:tcW w:w="0" w:type="auto"/>
            <w:vAlign w:val="center"/>
          </w:tcPr>
          <w:p w14:paraId="0C19983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）关键网络节点对新型网络攻击行为网络访问行为无任何分析手段，例如未部署抗</w:t>
            </w:r>
            <w:r w:rsidRPr="002207C6">
              <w:rPr>
                <w:rFonts w:cs="宋体" w:hint="eastAsia"/>
                <w:color w:val="000000"/>
                <w:kern w:val="0"/>
                <w:sz w:val="21"/>
                <w:szCs w:val="24"/>
              </w:rPr>
              <w:t>APT</w:t>
            </w:r>
            <w:r w:rsidRPr="002207C6">
              <w:rPr>
                <w:rFonts w:cs="宋体" w:hint="eastAsia"/>
                <w:color w:val="000000"/>
                <w:kern w:val="0"/>
                <w:sz w:val="21"/>
                <w:szCs w:val="24"/>
              </w:rPr>
              <w:t>系统、全流量分析系统、沙箱系统、具备行为分析功能的态势感知系统、威胁情报系统等；</w:t>
            </w:r>
          </w:p>
          <w:p w14:paraId="4CF156C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）基于威胁情报、行为分析模型进行行为分析的安全措施，半年及以上未更新威胁情报库、事件分析模型，无法满足防护需求；</w:t>
            </w:r>
          </w:p>
          <w:p w14:paraId="619B50E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p>
        </w:tc>
      </w:tr>
      <w:tr w:rsidR="007742C8" w:rsidRPr="002207C6" w14:paraId="268F5ECB" w14:textId="77777777" w:rsidTr="0051551D">
        <w:trPr>
          <w:trHeight w:val="1560"/>
        </w:trPr>
        <w:tc>
          <w:tcPr>
            <w:tcW w:w="0" w:type="auto"/>
            <w:shd w:val="clear" w:color="auto" w:fill="auto"/>
            <w:vAlign w:val="center"/>
          </w:tcPr>
          <w:p w14:paraId="26227BDC" w14:textId="4480E712"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lastRenderedPageBreak/>
              <w:t>16</w:t>
            </w:r>
          </w:p>
        </w:tc>
        <w:tc>
          <w:tcPr>
            <w:tcW w:w="0" w:type="auto"/>
            <w:vMerge/>
            <w:vAlign w:val="center"/>
          </w:tcPr>
          <w:p w14:paraId="13F67E11"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ign w:val="center"/>
          </w:tcPr>
          <w:p w14:paraId="724F0F2A"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tcPr>
          <w:p w14:paraId="5E05B8EA" w14:textId="270EAF08"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应能检测到云服务客户发起的网络攻击行为，并能记录攻击类型、攻击时间、攻击流量等。</w:t>
            </w:r>
          </w:p>
        </w:tc>
        <w:tc>
          <w:tcPr>
            <w:tcW w:w="0" w:type="auto"/>
            <w:shd w:val="clear" w:color="auto" w:fill="auto"/>
            <w:vAlign w:val="center"/>
          </w:tcPr>
          <w:p w14:paraId="1C93D030" w14:textId="795D7EEC" w:rsidR="007742C8" w:rsidRPr="002207C6" w:rsidRDefault="007742C8" w:rsidP="007742C8">
            <w:pPr>
              <w:widowControl/>
              <w:spacing w:line="240" w:lineRule="auto"/>
              <w:jc w:val="left"/>
              <w:rPr>
                <w:rFonts w:cs="宋体"/>
                <w:color w:val="000000"/>
                <w:kern w:val="0"/>
                <w:sz w:val="21"/>
                <w:szCs w:val="24"/>
              </w:rPr>
            </w:pPr>
            <w:r w:rsidRPr="002207C6">
              <w:rPr>
                <w:rFonts w:cs="宋体" w:hint="eastAsia"/>
                <w:kern w:val="0"/>
                <w:sz w:val="21"/>
                <w:szCs w:val="24"/>
              </w:rPr>
              <w:t>云计算平台</w:t>
            </w:r>
            <w:r w:rsidRPr="002207C6">
              <w:rPr>
                <w:rFonts w:cs="宋体" w:hint="eastAsia"/>
                <w:color w:val="000000"/>
                <w:kern w:val="0"/>
                <w:sz w:val="21"/>
                <w:szCs w:val="24"/>
              </w:rPr>
              <w:t>网络攻击防御措施缺失</w:t>
            </w:r>
          </w:p>
        </w:tc>
        <w:tc>
          <w:tcPr>
            <w:tcW w:w="0" w:type="auto"/>
            <w:vAlign w:val="center"/>
          </w:tcPr>
          <w:p w14:paraId="12DB2CB5"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）云计算平台对云服务客户发起的网络攻击行为无任何检测手段；</w:t>
            </w:r>
          </w:p>
          <w:p w14:paraId="7D4ED0B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）网络攻击行为检测措施的策略库</w:t>
            </w:r>
            <w:r w:rsidRPr="002207C6">
              <w:rPr>
                <w:rFonts w:cs="宋体" w:hint="eastAsia"/>
                <w:color w:val="000000"/>
                <w:kern w:val="0"/>
                <w:sz w:val="21"/>
                <w:szCs w:val="24"/>
              </w:rPr>
              <w:t>/</w:t>
            </w:r>
            <w:r w:rsidRPr="002207C6">
              <w:rPr>
                <w:rFonts w:cs="宋体" w:hint="eastAsia"/>
                <w:color w:val="000000"/>
                <w:kern w:val="0"/>
                <w:sz w:val="21"/>
                <w:szCs w:val="24"/>
              </w:rPr>
              <w:t>规则库半年及以上未更新；</w:t>
            </w:r>
          </w:p>
          <w:p w14:paraId="6DA6797B" w14:textId="53AA5985"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r w:rsidRPr="002207C6">
              <w:rPr>
                <w:rFonts w:hint="eastAsia"/>
                <w:sz w:val="21"/>
                <w:szCs w:val="24"/>
              </w:rPr>
              <w:t>。</w:t>
            </w:r>
          </w:p>
        </w:tc>
      </w:tr>
      <w:tr w:rsidR="007742C8" w:rsidRPr="002207C6" w14:paraId="3AB8B39E" w14:textId="77777777" w:rsidTr="0051551D">
        <w:trPr>
          <w:trHeight w:val="888"/>
        </w:trPr>
        <w:tc>
          <w:tcPr>
            <w:tcW w:w="0" w:type="auto"/>
            <w:shd w:val="clear" w:color="auto" w:fill="auto"/>
            <w:vAlign w:val="center"/>
          </w:tcPr>
          <w:p w14:paraId="320EFD8F" w14:textId="202D7A74" w:rsidR="007742C8" w:rsidRPr="002207C6" w:rsidRDefault="007742C8" w:rsidP="007742C8">
            <w:pPr>
              <w:widowControl/>
              <w:spacing w:line="240" w:lineRule="auto"/>
              <w:jc w:val="center"/>
              <w:rPr>
                <w:rFonts w:cs="宋体"/>
                <w:color w:val="000000"/>
                <w:kern w:val="0"/>
                <w:sz w:val="21"/>
                <w:szCs w:val="24"/>
              </w:rPr>
            </w:pPr>
            <w:r>
              <w:rPr>
                <w:rFonts w:cs="宋体" w:hint="eastAsia"/>
                <w:color w:val="000000"/>
                <w:kern w:val="0"/>
                <w:sz w:val="21"/>
                <w:szCs w:val="24"/>
              </w:rPr>
              <w:t>1</w:t>
            </w:r>
            <w:r>
              <w:rPr>
                <w:rFonts w:cs="宋体"/>
                <w:color w:val="000000"/>
                <w:kern w:val="0"/>
                <w:sz w:val="21"/>
                <w:szCs w:val="24"/>
              </w:rPr>
              <w:t>7</w:t>
            </w:r>
          </w:p>
        </w:tc>
        <w:tc>
          <w:tcPr>
            <w:tcW w:w="0" w:type="auto"/>
            <w:vMerge/>
            <w:vAlign w:val="center"/>
            <w:hideMark/>
          </w:tcPr>
          <w:p w14:paraId="04223477"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2F4360B8"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接入控制</w:t>
            </w:r>
          </w:p>
        </w:tc>
        <w:tc>
          <w:tcPr>
            <w:tcW w:w="0" w:type="auto"/>
            <w:shd w:val="clear" w:color="auto" w:fill="auto"/>
            <w:vAlign w:val="center"/>
            <w:hideMark/>
          </w:tcPr>
          <w:p w14:paraId="46E2421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应保证只有授权的感知节点可以接入。</w:t>
            </w:r>
          </w:p>
        </w:tc>
        <w:tc>
          <w:tcPr>
            <w:tcW w:w="0" w:type="auto"/>
            <w:shd w:val="clear" w:color="auto" w:fill="auto"/>
            <w:vAlign w:val="center"/>
            <w:hideMark/>
          </w:tcPr>
          <w:p w14:paraId="710F597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非授权感知节点设备能够接入网络中</w:t>
            </w:r>
          </w:p>
        </w:tc>
        <w:tc>
          <w:tcPr>
            <w:tcW w:w="0" w:type="auto"/>
            <w:vAlign w:val="center"/>
          </w:tcPr>
          <w:p w14:paraId="74E8A2B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）感知节点设备（例如感知节点接入网关、传感器等设备）未经授权可以接入网络；</w:t>
            </w:r>
          </w:p>
          <w:p w14:paraId="1BB6466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24B2C1D2" w14:textId="77777777" w:rsidTr="0051551D">
        <w:trPr>
          <w:trHeight w:val="1560"/>
        </w:trPr>
        <w:tc>
          <w:tcPr>
            <w:tcW w:w="0" w:type="auto"/>
            <w:shd w:val="clear" w:color="auto" w:fill="auto"/>
            <w:vAlign w:val="center"/>
          </w:tcPr>
          <w:p w14:paraId="5ACF7D14" w14:textId="0BBF709C"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w:t>
            </w:r>
            <w:r>
              <w:rPr>
                <w:rFonts w:cs="宋体"/>
                <w:color w:val="000000"/>
                <w:kern w:val="0"/>
                <w:sz w:val="21"/>
                <w:szCs w:val="24"/>
              </w:rPr>
              <w:t>8</w:t>
            </w:r>
          </w:p>
        </w:tc>
        <w:tc>
          <w:tcPr>
            <w:tcW w:w="0" w:type="auto"/>
            <w:vMerge w:val="restart"/>
            <w:shd w:val="clear" w:color="auto" w:fill="auto"/>
            <w:vAlign w:val="center"/>
            <w:hideMark/>
          </w:tcPr>
          <w:p w14:paraId="64FE4972"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安全计算环境</w:t>
            </w:r>
          </w:p>
          <w:p w14:paraId="0A548ACF" w14:textId="77777777" w:rsidR="007742C8" w:rsidRPr="002207C6" w:rsidRDefault="007742C8" w:rsidP="007742C8">
            <w:pPr>
              <w:spacing w:line="240" w:lineRule="auto"/>
              <w:ind w:firstLine="480"/>
              <w:jc w:val="center"/>
              <w:rPr>
                <w:rFonts w:cs="宋体"/>
                <w:color w:val="000000"/>
                <w:kern w:val="0"/>
                <w:sz w:val="21"/>
                <w:szCs w:val="24"/>
              </w:rPr>
            </w:pPr>
          </w:p>
        </w:tc>
        <w:tc>
          <w:tcPr>
            <w:tcW w:w="0" w:type="auto"/>
            <w:vMerge w:val="restart"/>
            <w:shd w:val="clear" w:color="auto" w:fill="auto"/>
            <w:vAlign w:val="center"/>
            <w:hideMark/>
          </w:tcPr>
          <w:p w14:paraId="685DEC5B"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身份鉴别</w:t>
            </w:r>
          </w:p>
        </w:tc>
        <w:tc>
          <w:tcPr>
            <w:tcW w:w="0" w:type="auto"/>
            <w:shd w:val="clear" w:color="auto" w:fill="auto"/>
            <w:vAlign w:val="center"/>
            <w:hideMark/>
          </w:tcPr>
          <w:p w14:paraId="764151F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应对登录的用户进行身份标识和鉴别，身份标识具有唯一性，身份鉴别信息具有复杂度要求并定期更换。</w:t>
            </w:r>
          </w:p>
        </w:tc>
        <w:tc>
          <w:tcPr>
            <w:tcW w:w="0" w:type="auto"/>
            <w:shd w:val="clear" w:color="auto" w:fill="auto"/>
            <w:vAlign w:val="center"/>
            <w:hideMark/>
          </w:tcPr>
          <w:p w14:paraId="42F395E7"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存在空口令、弱口令、通用口令或无身份鉴别措施</w:t>
            </w:r>
          </w:p>
        </w:tc>
        <w:tc>
          <w:tcPr>
            <w:tcW w:w="0" w:type="auto"/>
            <w:vAlign w:val="center"/>
          </w:tcPr>
          <w:p w14:paraId="15CA98E9"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）存在可登录的空口令账户、无身份鉴别措施或身份鉴别措施可被绕过等；</w:t>
            </w:r>
          </w:p>
          <w:p w14:paraId="1858DBE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）存在可登录的弱口令账户，如长度在</w:t>
            </w:r>
            <w:r w:rsidRPr="002207C6">
              <w:rPr>
                <w:rFonts w:cs="宋体" w:hint="eastAsia"/>
                <w:color w:val="000000"/>
                <w:kern w:val="0"/>
                <w:sz w:val="21"/>
                <w:szCs w:val="24"/>
              </w:rPr>
              <w:t>6</w:t>
            </w:r>
            <w:r w:rsidRPr="002207C6">
              <w:rPr>
                <w:rFonts w:cs="宋体" w:hint="eastAsia"/>
                <w:color w:val="000000"/>
                <w:kern w:val="0"/>
                <w:sz w:val="21"/>
                <w:szCs w:val="24"/>
              </w:rPr>
              <w:t>位以下，或存在单个、相同、连续数字</w:t>
            </w:r>
            <w:r w:rsidRPr="002207C6">
              <w:rPr>
                <w:rFonts w:cs="宋体" w:hint="eastAsia"/>
                <w:color w:val="000000"/>
                <w:kern w:val="0"/>
                <w:sz w:val="21"/>
                <w:szCs w:val="24"/>
              </w:rPr>
              <w:t>/</w:t>
            </w:r>
            <w:r w:rsidRPr="002207C6">
              <w:rPr>
                <w:rFonts w:cs="宋体" w:hint="eastAsia"/>
                <w:color w:val="000000"/>
                <w:kern w:val="0"/>
                <w:sz w:val="21"/>
                <w:szCs w:val="24"/>
              </w:rPr>
              <w:t>字母</w:t>
            </w:r>
            <w:r w:rsidRPr="002207C6">
              <w:rPr>
                <w:rFonts w:cs="宋体" w:hint="eastAsia"/>
                <w:color w:val="000000"/>
                <w:kern w:val="0"/>
                <w:sz w:val="21"/>
                <w:szCs w:val="24"/>
              </w:rPr>
              <w:t>/</w:t>
            </w:r>
            <w:r w:rsidRPr="002207C6">
              <w:rPr>
                <w:rFonts w:cs="宋体" w:hint="eastAsia"/>
                <w:color w:val="000000"/>
                <w:kern w:val="0"/>
                <w:sz w:val="21"/>
                <w:szCs w:val="24"/>
              </w:rPr>
              <w:t>字符及常见字典等易猜测的口令；</w:t>
            </w:r>
          </w:p>
          <w:p w14:paraId="23F88AF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）多个不同被测对象的管理账户口令相同、或同一被测对象中多个不同管理账户口令相同；</w:t>
            </w:r>
          </w:p>
          <w:p w14:paraId="10F867C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）其他。</w:t>
            </w:r>
          </w:p>
        </w:tc>
      </w:tr>
      <w:tr w:rsidR="007742C8" w:rsidRPr="002207C6" w14:paraId="016D1B2C" w14:textId="77777777" w:rsidTr="0051551D">
        <w:trPr>
          <w:trHeight w:val="1560"/>
        </w:trPr>
        <w:tc>
          <w:tcPr>
            <w:tcW w:w="0" w:type="auto"/>
            <w:shd w:val="clear" w:color="auto" w:fill="auto"/>
            <w:vAlign w:val="center"/>
          </w:tcPr>
          <w:p w14:paraId="78C25E6A" w14:textId="4A4FDA8D"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1</w:t>
            </w:r>
            <w:r>
              <w:rPr>
                <w:rFonts w:cs="宋体"/>
                <w:color w:val="000000"/>
                <w:kern w:val="0"/>
                <w:sz w:val="21"/>
                <w:szCs w:val="24"/>
              </w:rPr>
              <w:t>9</w:t>
            </w:r>
          </w:p>
        </w:tc>
        <w:tc>
          <w:tcPr>
            <w:tcW w:w="0" w:type="auto"/>
            <w:vMerge/>
            <w:vAlign w:val="center"/>
            <w:hideMark/>
          </w:tcPr>
          <w:p w14:paraId="53AD1380" w14:textId="77777777" w:rsidR="007742C8" w:rsidRPr="002207C6" w:rsidRDefault="007742C8" w:rsidP="007742C8">
            <w:pPr>
              <w:spacing w:line="240" w:lineRule="auto"/>
              <w:ind w:firstLine="480"/>
              <w:jc w:val="center"/>
              <w:rPr>
                <w:rFonts w:cs="宋体"/>
                <w:color w:val="000000"/>
                <w:kern w:val="0"/>
                <w:sz w:val="21"/>
                <w:szCs w:val="24"/>
              </w:rPr>
            </w:pPr>
          </w:p>
        </w:tc>
        <w:tc>
          <w:tcPr>
            <w:tcW w:w="0" w:type="auto"/>
            <w:vMerge/>
            <w:vAlign w:val="center"/>
            <w:hideMark/>
          </w:tcPr>
          <w:p w14:paraId="31D1ED3E"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5D8731E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应采用口令、密码技术、生物技术等两种或两种以上组合的鉴别技术对用户进行身份鉴别，且其中一种鉴别技术至少应使用密码技术来实现。</w:t>
            </w:r>
          </w:p>
        </w:tc>
        <w:tc>
          <w:tcPr>
            <w:tcW w:w="0" w:type="auto"/>
            <w:shd w:val="clear" w:color="auto" w:fill="auto"/>
            <w:vAlign w:val="center"/>
            <w:hideMark/>
          </w:tcPr>
          <w:p w14:paraId="26921E3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未采用两种或两种以上组合身份鉴别技术</w:t>
            </w:r>
          </w:p>
        </w:tc>
        <w:tc>
          <w:tcPr>
            <w:tcW w:w="0" w:type="auto"/>
            <w:vAlign w:val="center"/>
          </w:tcPr>
          <w:p w14:paraId="4E9F1A9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）未采用两种或两种以上组合鉴别技术对用户进行身份鉴别；</w:t>
            </w:r>
          </w:p>
          <w:p w14:paraId="48CD2765"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26F37827" w14:textId="77777777" w:rsidTr="0051551D">
        <w:trPr>
          <w:trHeight w:val="2496"/>
        </w:trPr>
        <w:tc>
          <w:tcPr>
            <w:tcW w:w="0" w:type="auto"/>
            <w:shd w:val="clear" w:color="auto" w:fill="auto"/>
            <w:vAlign w:val="center"/>
          </w:tcPr>
          <w:p w14:paraId="51B8136B" w14:textId="777C59C6"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lastRenderedPageBreak/>
              <w:t>20</w:t>
            </w:r>
          </w:p>
        </w:tc>
        <w:tc>
          <w:tcPr>
            <w:tcW w:w="0" w:type="auto"/>
            <w:vMerge/>
            <w:vAlign w:val="center"/>
            <w:hideMark/>
          </w:tcPr>
          <w:p w14:paraId="1DCDBEB3" w14:textId="77777777" w:rsidR="007742C8" w:rsidRPr="002207C6" w:rsidRDefault="007742C8" w:rsidP="007742C8">
            <w:pPr>
              <w:spacing w:line="240" w:lineRule="auto"/>
              <w:ind w:firstLine="480"/>
              <w:jc w:val="center"/>
              <w:rPr>
                <w:rFonts w:cs="宋体"/>
                <w:color w:val="000000"/>
                <w:kern w:val="0"/>
                <w:sz w:val="21"/>
                <w:szCs w:val="24"/>
              </w:rPr>
            </w:pPr>
          </w:p>
        </w:tc>
        <w:tc>
          <w:tcPr>
            <w:tcW w:w="0" w:type="auto"/>
            <w:shd w:val="clear" w:color="auto" w:fill="auto"/>
            <w:vAlign w:val="center"/>
            <w:hideMark/>
          </w:tcPr>
          <w:p w14:paraId="79199B43"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访问控制</w:t>
            </w:r>
          </w:p>
        </w:tc>
        <w:tc>
          <w:tcPr>
            <w:tcW w:w="0" w:type="auto"/>
            <w:shd w:val="clear" w:color="auto" w:fill="auto"/>
            <w:vAlign w:val="center"/>
            <w:hideMark/>
          </w:tcPr>
          <w:p w14:paraId="6666490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应由授权主体配置访问控制策略，访问控制策略规定主体对客体的访问规则。</w:t>
            </w:r>
          </w:p>
        </w:tc>
        <w:tc>
          <w:tcPr>
            <w:tcW w:w="0" w:type="auto"/>
            <w:shd w:val="clear" w:color="auto" w:fill="auto"/>
            <w:vAlign w:val="center"/>
            <w:hideMark/>
          </w:tcPr>
          <w:p w14:paraId="7D0D97B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访问控制策略存在缺陷或不完善，存在越权访问可能</w:t>
            </w:r>
          </w:p>
        </w:tc>
        <w:tc>
          <w:tcPr>
            <w:tcW w:w="0" w:type="auto"/>
            <w:vAlign w:val="center"/>
          </w:tcPr>
          <w:p w14:paraId="0D8159F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）业务应用系统</w:t>
            </w:r>
            <w:r w:rsidRPr="002207C6">
              <w:rPr>
                <w:rFonts w:cs="宋体" w:hint="eastAsia"/>
                <w:color w:val="000000"/>
                <w:kern w:val="0"/>
                <w:sz w:val="21"/>
                <w:szCs w:val="24"/>
              </w:rPr>
              <w:t>/</w:t>
            </w:r>
            <w:r w:rsidRPr="002207C6">
              <w:rPr>
                <w:rFonts w:cs="宋体" w:hint="eastAsia"/>
                <w:color w:val="000000"/>
                <w:kern w:val="0"/>
                <w:sz w:val="21"/>
                <w:szCs w:val="24"/>
              </w:rPr>
              <w:t>平台访问控制策略存在缺陷或不完善，可非授权访问系统功能模块或查看、操作其他用户的数据；</w:t>
            </w:r>
          </w:p>
          <w:p w14:paraId="366410B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）数据库管理系统访问控制策略存在缺陷或不完善，存在数据库的超级管理员权限被授予非数据库管理员用户、或数据库的默认超级管理员账户被用于非数据库管理用途；</w:t>
            </w:r>
          </w:p>
          <w:p w14:paraId="37E350F2"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）操作系统访问控制策略存在缺陷或不完善。存在以操作系统超级管理员权限运行的数据库、中间件、应用程序等非操作系统级进程或服务；</w:t>
            </w:r>
          </w:p>
          <w:p w14:paraId="26A51A6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）其他。</w:t>
            </w:r>
          </w:p>
        </w:tc>
      </w:tr>
      <w:tr w:rsidR="007742C8" w:rsidRPr="002207C6" w14:paraId="3D773142" w14:textId="77777777" w:rsidTr="0051551D">
        <w:trPr>
          <w:trHeight w:val="936"/>
        </w:trPr>
        <w:tc>
          <w:tcPr>
            <w:tcW w:w="0" w:type="auto"/>
            <w:shd w:val="clear" w:color="auto" w:fill="auto"/>
            <w:vAlign w:val="center"/>
          </w:tcPr>
          <w:p w14:paraId="65553E9E" w14:textId="788CF72A"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21</w:t>
            </w:r>
          </w:p>
        </w:tc>
        <w:tc>
          <w:tcPr>
            <w:tcW w:w="0" w:type="auto"/>
            <w:vMerge/>
            <w:vAlign w:val="center"/>
            <w:hideMark/>
          </w:tcPr>
          <w:p w14:paraId="1250140F" w14:textId="77777777" w:rsidR="007742C8" w:rsidRPr="002207C6" w:rsidRDefault="007742C8" w:rsidP="007742C8">
            <w:pPr>
              <w:spacing w:line="240" w:lineRule="auto"/>
              <w:ind w:firstLine="480"/>
              <w:jc w:val="center"/>
              <w:rPr>
                <w:rFonts w:cs="宋体"/>
                <w:color w:val="000000"/>
                <w:kern w:val="0"/>
                <w:sz w:val="21"/>
                <w:szCs w:val="24"/>
              </w:rPr>
            </w:pPr>
          </w:p>
        </w:tc>
        <w:tc>
          <w:tcPr>
            <w:tcW w:w="0" w:type="auto"/>
            <w:vMerge w:val="restart"/>
            <w:shd w:val="clear" w:color="auto" w:fill="auto"/>
            <w:vAlign w:val="center"/>
            <w:hideMark/>
          </w:tcPr>
          <w:p w14:paraId="251E4311"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入侵防范</w:t>
            </w:r>
          </w:p>
        </w:tc>
        <w:tc>
          <w:tcPr>
            <w:tcW w:w="0" w:type="auto"/>
            <w:shd w:val="clear" w:color="auto" w:fill="auto"/>
            <w:vAlign w:val="center"/>
            <w:hideMark/>
          </w:tcPr>
          <w:p w14:paraId="14FF9ED2"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应关闭不需要的系统服务、默认共享和高危端口。</w:t>
            </w:r>
          </w:p>
        </w:tc>
        <w:tc>
          <w:tcPr>
            <w:tcW w:w="0" w:type="auto"/>
            <w:shd w:val="clear" w:color="auto" w:fill="auto"/>
            <w:vAlign w:val="center"/>
            <w:hideMark/>
          </w:tcPr>
          <w:p w14:paraId="2D7CA83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开启多余的系统服务、默认共享和高危端口</w:t>
            </w:r>
          </w:p>
        </w:tc>
        <w:tc>
          <w:tcPr>
            <w:tcW w:w="0" w:type="auto"/>
            <w:vAlign w:val="center"/>
          </w:tcPr>
          <w:p w14:paraId="224F371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）开启多余的系统服务、默认共享和高危端口，且可被远程访问；</w:t>
            </w:r>
          </w:p>
          <w:p w14:paraId="5400CAF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28DF802A" w14:textId="77777777" w:rsidTr="0051551D">
        <w:trPr>
          <w:trHeight w:val="936"/>
        </w:trPr>
        <w:tc>
          <w:tcPr>
            <w:tcW w:w="0" w:type="auto"/>
            <w:shd w:val="clear" w:color="auto" w:fill="auto"/>
            <w:vAlign w:val="center"/>
          </w:tcPr>
          <w:p w14:paraId="20A98E6A" w14:textId="52F2F85F"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22</w:t>
            </w:r>
          </w:p>
        </w:tc>
        <w:tc>
          <w:tcPr>
            <w:tcW w:w="0" w:type="auto"/>
            <w:vMerge/>
            <w:vAlign w:val="center"/>
            <w:hideMark/>
          </w:tcPr>
          <w:p w14:paraId="23C93F64" w14:textId="77777777" w:rsidR="007742C8" w:rsidRPr="002207C6" w:rsidRDefault="007742C8" w:rsidP="007742C8">
            <w:pPr>
              <w:spacing w:line="240" w:lineRule="auto"/>
              <w:ind w:firstLine="480"/>
              <w:jc w:val="center"/>
              <w:rPr>
                <w:rFonts w:cs="宋体"/>
                <w:color w:val="000000"/>
                <w:kern w:val="0"/>
                <w:sz w:val="21"/>
                <w:szCs w:val="24"/>
              </w:rPr>
            </w:pPr>
          </w:p>
        </w:tc>
        <w:tc>
          <w:tcPr>
            <w:tcW w:w="0" w:type="auto"/>
            <w:vMerge/>
            <w:vAlign w:val="center"/>
            <w:hideMark/>
          </w:tcPr>
          <w:p w14:paraId="7A91B2B8"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4282436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应能发现可能存在的已知漏洞，并在经过充分测试评估后，及时修补漏洞。</w:t>
            </w:r>
          </w:p>
        </w:tc>
        <w:tc>
          <w:tcPr>
            <w:tcW w:w="0" w:type="auto"/>
            <w:shd w:val="clear" w:color="auto" w:fill="auto"/>
            <w:vAlign w:val="center"/>
            <w:hideMark/>
          </w:tcPr>
          <w:p w14:paraId="1A611C0B"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存在可被利用的高危安全漏洞</w:t>
            </w:r>
          </w:p>
        </w:tc>
        <w:tc>
          <w:tcPr>
            <w:tcW w:w="0" w:type="auto"/>
            <w:vAlign w:val="center"/>
          </w:tcPr>
          <w:p w14:paraId="1A7D800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）通过互联网管理或访问的系统或设备，存在外界披露的可被利用的高危安全漏洞；</w:t>
            </w:r>
          </w:p>
          <w:p w14:paraId="5BA46E1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）通过非互联网等公共通信网络管理或访问的系统或设备，经测试验证确认存在缓冲区溢出、越权访问、远程代码执行等可被利用的高危安全漏洞；</w:t>
            </w:r>
          </w:p>
          <w:p w14:paraId="4E1F7BD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73F9FA60" w14:textId="77777777" w:rsidTr="0051551D">
        <w:trPr>
          <w:trHeight w:val="1248"/>
        </w:trPr>
        <w:tc>
          <w:tcPr>
            <w:tcW w:w="0" w:type="auto"/>
            <w:shd w:val="clear" w:color="auto" w:fill="auto"/>
            <w:vAlign w:val="center"/>
          </w:tcPr>
          <w:p w14:paraId="21448B8C" w14:textId="4E2F46ED"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23</w:t>
            </w:r>
          </w:p>
        </w:tc>
        <w:tc>
          <w:tcPr>
            <w:tcW w:w="0" w:type="auto"/>
            <w:vMerge/>
            <w:vAlign w:val="center"/>
            <w:hideMark/>
          </w:tcPr>
          <w:p w14:paraId="5DAA4DDA" w14:textId="77777777" w:rsidR="007742C8" w:rsidRPr="002207C6" w:rsidRDefault="007742C8" w:rsidP="007742C8">
            <w:pPr>
              <w:spacing w:line="240" w:lineRule="auto"/>
              <w:ind w:firstLine="480"/>
              <w:jc w:val="center"/>
              <w:rPr>
                <w:rFonts w:cs="宋体"/>
                <w:color w:val="000000"/>
                <w:kern w:val="0"/>
                <w:sz w:val="21"/>
                <w:szCs w:val="24"/>
              </w:rPr>
            </w:pPr>
          </w:p>
        </w:tc>
        <w:tc>
          <w:tcPr>
            <w:tcW w:w="0" w:type="auto"/>
            <w:shd w:val="clear" w:color="auto" w:fill="auto"/>
            <w:vAlign w:val="center"/>
            <w:hideMark/>
          </w:tcPr>
          <w:p w14:paraId="697995C9"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恶意代码防范</w:t>
            </w:r>
          </w:p>
        </w:tc>
        <w:tc>
          <w:tcPr>
            <w:tcW w:w="0" w:type="auto"/>
            <w:shd w:val="clear" w:color="auto" w:fill="auto"/>
            <w:vAlign w:val="center"/>
            <w:hideMark/>
          </w:tcPr>
          <w:p w14:paraId="787427F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应采用免受恶意代码攻击的技术措施或主动免疫可信验证机制及时识别入侵和病毒行为，并将其有效阻断。</w:t>
            </w:r>
          </w:p>
        </w:tc>
        <w:tc>
          <w:tcPr>
            <w:tcW w:w="0" w:type="auto"/>
            <w:shd w:val="clear" w:color="auto" w:fill="auto"/>
            <w:vAlign w:val="center"/>
            <w:hideMark/>
          </w:tcPr>
          <w:p w14:paraId="1B2D464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恶意代码防范措施缺失</w:t>
            </w:r>
          </w:p>
        </w:tc>
        <w:tc>
          <w:tcPr>
            <w:tcW w:w="0" w:type="auto"/>
            <w:vAlign w:val="center"/>
          </w:tcPr>
          <w:p w14:paraId="32EE0A3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）未采取恶意代码检测和清除措施；</w:t>
            </w:r>
          </w:p>
          <w:p w14:paraId="710A42C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）恶意代码防范产品授权已过期；</w:t>
            </w:r>
          </w:p>
          <w:p w14:paraId="31AFEC7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）恶意代码特征库、规则库等一个月以上未更新；</w:t>
            </w:r>
          </w:p>
          <w:p w14:paraId="450F389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）其他。</w:t>
            </w:r>
          </w:p>
        </w:tc>
      </w:tr>
      <w:tr w:rsidR="007742C8" w:rsidRPr="002207C6" w14:paraId="09E2B432" w14:textId="77777777" w:rsidTr="0051551D">
        <w:trPr>
          <w:trHeight w:val="1248"/>
        </w:trPr>
        <w:tc>
          <w:tcPr>
            <w:tcW w:w="0" w:type="auto"/>
            <w:shd w:val="clear" w:color="auto" w:fill="auto"/>
            <w:vAlign w:val="center"/>
          </w:tcPr>
          <w:p w14:paraId="58071DB3" w14:textId="06C0D9F4"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lastRenderedPageBreak/>
              <w:t>24</w:t>
            </w:r>
          </w:p>
        </w:tc>
        <w:tc>
          <w:tcPr>
            <w:tcW w:w="0" w:type="auto"/>
            <w:vMerge/>
            <w:shd w:val="clear" w:color="auto" w:fill="auto"/>
            <w:vAlign w:val="center"/>
            <w:hideMark/>
          </w:tcPr>
          <w:p w14:paraId="240B3A5D"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restart"/>
            <w:shd w:val="clear" w:color="auto" w:fill="auto"/>
            <w:vAlign w:val="center"/>
            <w:hideMark/>
          </w:tcPr>
          <w:p w14:paraId="5DCACF8F"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数据保密性</w:t>
            </w:r>
          </w:p>
        </w:tc>
        <w:tc>
          <w:tcPr>
            <w:tcW w:w="0" w:type="auto"/>
            <w:shd w:val="clear" w:color="auto" w:fill="auto"/>
            <w:vAlign w:val="center"/>
            <w:hideMark/>
          </w:tcPr>
          <w:p w14:paraId="48898F9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应采用密码技术保证重要数据在传输过程中的保密性，包括但不限于鉴别数据、重要业务数据和重要个人信息等。</w:t>
            </w:r>
          </w:p>
        </w:tc>
        <w:tc>
          <w:tcPr>
            <w:tcW w:w="0" w:type="auto"/>
            <w:shd w:val="clear" w:color="auto" w:fill="auto"/>
            <w:vAlign w:val="center"/>
            <w:hideMark/>
          </w:tcPr>
          <w:p w14:paraId="6057851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重要数据明文传输</w:t>
            </w:r>
          </w:p>
        </w:tc>
        <w:tc>
          <w:tcPr>
            <w:tcW w:w="0" w:type="auto"/>
            <w:vAlign w:val="center"/>
          </w:tcPr>
          <w:p w14:paraId="189A1515"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）鉴别信息、重要个人信息或重要业务数据等以明文的方式在网络环境中传输；</w:t>
            </w:r>
          </w:p>
          <w:p w14:paraId="6A2789E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5BC3EB60" w14:textId="77777777" w:rsidTr="0051551D">
        <w:trPr>
          <w:trHeight w:val="1248"/>
        </w:trPr>
        <w:tc>
          <w:tcPr>
            <w:tcW w:w="0" w:type="auto"/>
            <w:shd w:val="clear" w:color="auto" w:fill="auto"/>
            <w:vAlign w:val="center"/>
          </w:tcPr>
          <w:p w14:paraId="5927A200" w14:textId="2F760FAD"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25</w:t>
            </w:r>
          </w:p>
        </w:tc>
        <w:tc>
          <w:tcPr>
            <w:tcW w:w="0" w:type="auto"/>
            <w:vMerge/>
            <w:vAlign w:val="center"/>
            <w:hideMark/>
          </w:tcPr>
          <w:p w14:paraId="607ED0E9" w14:textId="77777777" w:rsidR="007742C8" w:rsidRPr="002207C6" w:rsidRDefault="007742C8" w:rsidP="007742C8">
            <w:pPr>
              <w:widowControl/>
              <w:spacing w:line="240" w:lineRule="auto"/>
              <w:jc w:val="center"/>
              <w:rPr>
                <w:rFonts w:cs="宋体"/>
                <w:color w:val="000000"/>
                <w:kern w:val="0"/>
                <w:sz w:val="21"/>
                <w:szCs w:val="24"/>
              </w:rPr>
            </w:pPr>
          </w:p>
        </w:tc>
        <w:tc>
          <w:tcPr>
            <w:tcW w:w="0" w:type="auto"/>
            <w:vMerge/>
            <w:vAlign w:val="center"/>
            <w:hideMark/>
          </w:tcPr>
          <w:p w14:paraId="7C215E98"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2736F943"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应采用密码技术保证重要数据在存储过程中的保密性，包括但不限于鉴别数据、重要业务数据和重要个人信息等。</w:t>
            </w:r>
          </w:p>
        </w:tc>
        <w:tc>
          <w:tcPr>
            <w:tcW w:w="0" w:type="auto"/>
            <w:shd w:val="clear" w:color="auto" w:fill="auto"/>
            <w:vAlign w:val="center"/>
            <w:hideMark/>
          </w:tcPr>
          <w:p w14:paraId="0305458D"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重要数据明文存储</w:t>
            </w:r>
          </w:p>
        </w:tc>
        <w:tc>
          <w:tcPr>
            <w:tcW w:w="0" w:type="auto"/>
            <w:vAlign w:val="center"/>
          </w:tcPr>
          <w:p w14:paraId="7C49ED43"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）鉴别信息、重要个人信息、具有保密性需求的重要业务数据以明文的方式存储；</w:t>
            </w:r>
          </w:p>
          <w:p w14:paraId="3B2028A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0050AA39" w14:textId="77777777" w:rsidTr="0051551D">
        <w:trPr>
          <w:trHeight w:val="936"/>
        </w:trPr>
        <w:tc>
          <w:tcPr>
            <w:tcW w:w="0" w:type="auto"/>
            <w:shd w:val="clear" w:color="auto" w:fill="auto"/>
            <w:vAlign w:val="center"/>
          </w:tcPr>
          <w:p w14:paraId="0629ACE0" w14:textId="5F4435DD"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26</w:t>
            </w:r>
          </w:p>
        </w:tc>
        <w:tc>
          <w:tcPr>
            <w:tcW w:w="0" w:type="auto"/>
            <w:vMerge/>
            <w:vAlign w:val="center"/>
            <w:hideMark/>
          </w:tcPr>
          <w:p w14:paraId="07D9CF8A"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hideMark/>
          </w:tcPr>
          <w:p w14:paraId="49FBA385"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数据备份恢复</w:t>
            </w:r>
          </w:p>
        </w:tc>
        <w:tc>
          <w:tcPr>
            <w:tcW w:w="0" w:type="auto"/>
            <w:shd w:val="clear" w:color="auto" w:fill="auto"/>
            <w:vAlign w:val="center"/>
            <w:hideMark/>
          </w:tcPr>
          <w:p w14:paraId="55BCFC9B"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应提供重要数据的本地数据备份与恢复功能。</w:t>
            </w:r>
          </w:p>
        </w:tc>
        <w:tc>
          <w:tcPr>
            <w:tcW w:w="0" w:type="auto"/>
            <w:shd w:val="clear" w:color="auto" w:fill="auto"/>
            <w:vAlign w:val="center"/>
            <w:hideMark/>
          </w:tcPr>
          <w:p w14:paraId="4E33B79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重要数据无本地备份措施</w:t>
            </w:r>
          </w:p>
        </w:tc>
        <w:tc>
          <w:tcPr>
            <w:tcW w:w="0" w:type="auto"/>
            <w:vAlign w:val="center"/>
          </w:tcPr>
          <w:p w14:paraId="31175B0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）重要数据未提供任何数据备份措施；</w:t>
            </w:r>
          </w:p>
          <w:p w14:paraId="680AD07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）重要数据备份到互联网网盘或相关存储环境；</w:t>
            </w:r>
          </w:p>
          <w:p w14:paraId="01ED1BD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r w:rsidRPr="002207C6">
              <w:rPr>
                <w:rFonts w:hint="eastAsia"/>
                <w:sz w:val="21"/>
                <w:szCs w:val="24"/>
              </w:rPr>
              <w:t>。</w:t>
            </w:r>
          </w:p>
        </w:tc>
      </w:tr>
      <w:tr w:rsidR="007742C8" w:rsidRPr="002207C6" w14:paraId="6D8D3389" w14:textId="77777777" w:rsidTr="0051551D">
        <w:trPr>
          <w:trHeight w:val="936"/>
        </w:trPr>
        <w:tc>
          <w:tcPr>
            <w:tcW w:w="0" w:type="auto"/>
            <w:shd w:val="clear" w:color="auto" w:fill="auto"/>
            <w:vAlign w:val="center"/>
          </w:tcPr>
          <w:p w14:paraId="319EEDE7" w14:textId="56D34D34"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27</w:t>
            </w:r>
          </w:p>
        </w:tc>
        <w:tc>
          <w:tcPr>
            <w:tcW w:w="0" w:type="auto"/>
            <w:vMerge w:val="restart"/>
            <w:vAlign w:val="center"/>
          </w:tcPr>
          <w:p w14:paraId="3919934D"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综合类</w:t>
            </w:r>
          </w:p>
        </w:tc>
        <w:tc>
          <w:tcPr>
            <w:tcW w:w="0" w:type="auto"/>
            <w:shd w:val="clear" w:color="auto" w:fill="auto"/>
            <w:vAlign w:val="center"/>
          </w:tcPr>
          <w:p w14:paraId="2534B921"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72AEFDC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3E49BBF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获取被测系统关联系统权限</w:t>
            </w:r>
          </w:p>
        </w:tc>
        <w:tc>
          <w:tcPr>
            <w:tcW w:w="0" w:type="auto"/>
            <w:vAlign w:val="center"/>
          </w:tcPr>
          <w:p w14:paraId="2DBDC1E3"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）获取了最高管理员权限或子管理员权限或普通用户权限；</w:t>
            </w:r>
          </w:p>
          <w:p w14:paraId="63C3E74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p>
        </w:tc>
      </w:tr>
      <w:tr w:rsidR="007742C8" w:rsidRPr="002207C6" w14:paraId="76CB9748" w14:textId="77777777" w:rsidTr="0051551D">
        <w:trPr>
          <w:trHeight w:val="936"/>
        </w:trPr>
        <w:tc>
          <w:tcPr>
            <w:tcW w:w="0" w:type="auto"/>
            <w:shd w:val="clear" w:color="auto" w:fill="auto"/>
            <w:vAlign w:val="center"/>
          </w:tcPr>
          <w:p w14:paraId="5CFF024F" w14:textId="0345AFA4"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28</w:t>
            </w:r>
          </w:p>
        </w:tc>
        <w:tc>
          <w:tcPr>
            <w:tcW w:w="0" w:type="auto"/>
            <w:vMerge/>
            <w:vAlign w:val="center"/>
          </w:tcPr>
          <w:p w14:paraId="3E086E23"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tcPr>
          <w:p w14:paraId="6475FB98"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1D41EFFB"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05A02A0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获取被测系统权限</w:t>
            </w:r>
          </w:p>
        </w:tc>
        <w:tc>
          <w:tcPr>
            <w:tcW w:w="0" w:type="auto"/>
            <w:vAlign w:val="center"/>
          </w:tcPr>
          <w:p w14:paraId="6C793112"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）获取了被测系统权限；</w:t>
            </w:r>
          </w:p>
          <w:p w14:paraId="005C7A47"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）其他</w:t>
            </w:r>
            <w:r w:rsidRPr="002207C6">
              <w:rPr>
                <w:rFonts w:hint="eastAsia"/>
                <w:sz w:val="21"/>
                <w:szCs w:val="24"/>
              </w:rPr>
              <w:t>。</w:t>
            </w:r>
          </w:p>
        </w:tc>
      </w:tr>
      <w:tr w:rsidR="007742C8" w:rsidRPr="002207C6" w14:paraId="242AA7C7" w14:textId="77777777" w:rsidTr="0051551D">
        <w:trPr>
          <w:trHeight w:val="936"/>
        </w:trPr>
        <w:tc>
          <w:tcPr>
            <w:tcW w:w="0" w:type="auto"/>
            <w:shd w:val="clear" w:color="auto" w:fill="auto"/>
            <w:vAlign w:val="center"/>
          </w:tcPr>
          <w:p w14:paraId="7B77ACC6" w14:textId="236FE1B3"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29</w:t>
            </w:r>
          </w:p>
        </w:tc>
        <w:tc>
          <w:tcPr>
            <w:tcW w:w="0" w:type="auto"/>
            <w:vMerge/>
            <w:vAlign w:val="center"/>
          </w:tcPr>
          <w:p w14:paraId="392C2DAD"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tcPr>
          <w:p w14:paraId="6EE12887"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4EDCA559"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01C02D2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互联网暴露面过宽</w:t>
            </w:r>
          </w:p>
        </w:tc>
        <w:tc>
          <w:tcPr>
            <w:tcW w:w="0" w:type="auto"/>
            <w:vAlign w:val="center"/>
          </w:tcPr>
          <w:p w14:paraId="449151F7"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）大型专网未能有效收口；</w:t>
            </w:r>
          </w:p>
          <w:p w14:paraId="160242EF"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）移动应用后台接口成为新的暴露点；</w:t>
            </w:r>
          </w:p>
          <w:p w14:paraId="6FCE78E7"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）应用私搭乱建，管理不到位，存在防护盲区；</w:t>
            </w:r>
          </w:p>
          <w:p w14:paraId="5F012AF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）违规打通内网与互联网连接；</w:t>
            </w:r>
          </w:p>
          <w:p w14:paraId="4AD9C85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5</w:t>
            </w:r>
            <w:r w:rsidRPr="002207C6">
              <w:rPr>
                <w:rFonts w:cs="宋体" w:hint="eastAsia"/>
                <w:color w:val="000000"/>
                <w:kern w:val="0"/>
                <w:sz w:val="21"/>
                <w:szCs w:val="24"/>
              </w:rPr>
              <w:t>）第三方接入缺乏安全管理与整体管控；</w:t>
            </w:r>
          </w:p>
          <w:p w14:paraId="1FE80C4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6</w:t>
            </w:r>
            <w:r w:rsidRPr="002207C6">
              <w:rPr>
                <w:rFonts w:cs="宋体" w:hint="eastAsia"/>
                <w:color w:val="000000"/>
                <w:kern w:val="0"/>
                <w:sz w:val="21"/>
                <w:szCs w:val="24"/>
              </w:rPr>
              <w:t>）其他。</w:t>
            </w:r>
          </w:p>
        </w:tc>
      </w:tr>
      <w:tr w:rsidR="007742C8" w:rsidRPr="002207C6" w14:paraId="3F791BE5" w14:textId="77777777" w:rsidTr="0051551D">
        <w:trPr>
          <w:trHeight w:val="936"/>
        </w:trPr>
        <w:tc>
          <w:tcPr>
            <w:tcW w:w="0" w:type="auto"/>
            <w:shd w:val="clear" w:color="auto" w:fill="auto"/>
            <w:vAlign w:val="center"/>
          </w:tcPr>
          <w:p w14:paraId="13733D6F" w14:textId="16324F92"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lastRenderedPageBreak/>
              <w:t>30</w:t>
            </w:r>
          </w:p>
        </w:tc>
        <w:tc>
          <w:tcPr>
            <w:tcW w:w="0" w:type="auto"/>
            <w:vMerge/>
            <w:vAlign w:val="center"/>
          </w:tcPr>
          <w:p w14:paraId="47089162"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tcPr>
          <w:p w14:paraId="2EBE3013"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514709B7"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2D4C8FE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数据管理不规范</w:t>
            </w:r>
          </w:p>
        </w:tc>
        <w:tc>
          <w:tcPr>
            <w:tcW w:w="0" w:type="auto"/>
            <w:vAlign w:val="center"/>
          </w:tcPr>
          <w:p w14:paraId="6D38F292"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）违背最小化原则信息量泄露过多；</w:t>
            </w:r>
          </w:p>
          <w:p w14:paraId="3CBEB59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）数据传输、存储、备份不规范；</w:t>
            </w:r>
          </w:p>
          <w:p w14:paraId="7B4920B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）其他。</w:t>
            </w:r>
          </w:p>
        </w:tc>
      </w:tr>
      <w:tr w:rsidR="007742C8" w:rsidRPr="002207C6" w14:paraId="1832F344" w14:textId="77777777" w:rsidTr="0051551D">
        <w:trPr>
          <w:trHeight w:val="936"/>
        </w:trPr>
        <w:tc>
          <w:tcPr>
            <w:tcW w:w="0" w:type="auto"/>
            <w:shd w:val="clear" w:color="auto" w:fill="auto"/>
            <w:vAlign w:val="center"/>
          </w:tcPr>
          <w:p w14:paraId="242FED25" w14:textId="23235FB8"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31</w:t>
            </w:r>
          </w:p>
        </w:tc>
        <w:tc>
          <w:tcPr>
            <w:tcW w:w="0" w:type="auto"/>
            <w:vMerge/>
            <w:vAlign w:val="center"/>
          </w:tcPr>
          <w:p w14:paraId="5DA96CD2"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tcPr>
          <w:p w14:paraId="47C09FF6"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43C57AE1"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0A07F3C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“神经中枢”系统缺乏重点加固</w:t>
            </w:r>
          </w:p>
        </w:tc>
        <w:tc>
          <w:tcPr>
            <w:tcW w:w="0" w:type="auto"/>
            <w:vAlign w:val="center"/>
          </w:tcPr>
          <w:p w14:paraId="6E1F5A80"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）集权系统鉴别机制存在缺陷；</w:t>
            </w:r>
          </w:p>
          <w:p w14:paraId="43DFD876"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）管理后台自身架构存在漏洞；</w:t>
            </w:r>
          </w:p>
          <w:p w14:paraId="7D7FF95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）集权系统支撑环境存在漏洞；</w:t>
            </w:r>
          </w:p>
          <w:p w14:paraId="318E3E1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）域控系统缺乏重点防护措施；</w:t>
            </w:r>
          </w:p>
          <w:p w14:paraId="38F132B4"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5</w:t>
            </w:r>
            <w:r w:rsidRPr="002207C6">
              <w:rPr>
                <w:rFonts w:cs="宋体" w:hint="eastAsia"/>
                <w:color w:val="000000"/>
                <w:kern w:val="0"/>
                <w:sz w:val="21"/>
                <w:szCs w:val="24"/>
              </w:rPr>
              <w:t>）其他。</w:t>
            </w:r>
          </w:p>
        </w:tc>
      </w:tr>
      <w:tr w:rsidR="007742C8" w:rsidRPr="002207C6" w14:paraId="49580951" w14:textId="77777777" w:rsidTr="0051551D">
        <w:trPr>
          <w:trHeight w:val="936"/>
        </w:trPr>
        <w:tc>
          <w:tcPr>
            <w:tcW w:w="0" w:type="auto"/>
            <w:shd w:val="clear" w:color="auto" w:fill="auto"/>
            <w:vAlign w:val="center"/>
          </w:tcPr>
          <w:p w14:paraId="75AB434E" w14:textId="1F1BDADB"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32</w:t>
            </w:r>
          </w:p>
        </w:tc>
        <w:tc>
          <w:tcPr>
            <w:tcW w:w="0" w:type="auto"/>
            <w:vMerge/>
            <w:vAlign w:val="center"/>
          </w:tcPr>
          <w:p w14:paraId="4641EBBD" w14:textId="77777777" w:rsidR="007742C8" w:rsidRPr="002207C6" w:rsidRDefault="007742C8" w:rsidP="007742C8">
            <w:pPr>
              <w:widowControl/>
              <w:spacing w:line="240" w:lineRule="auto"/>
              <w:jc w:val="center"/>
              <w:rPr>
                <w:rFonts w:cs="宋体"/>
                <w:color w:val="000000"/>
                <w:kern w:val="0"/>
                <w:sz w:val="21"/>
                <w:szCs w:val="24"/>
              </w:rPr>
            </w:pPr>
          </w:p>
        </w:tc>
        <w:tc>
          <w:tcPr>
            <w:tcW w:w="0" w:type="auto"/>
            <w:shd w:val="clear" w:color="auto" w:fill="auto"/>
            <w:vAlign w:val="center"/>
          </w:tcPr>
          <w:p w14:paraId="69FD9AC8" w14:textId="77777777" w:rsidR="007742C8" w:rsidRPr="002207C6" w:rsidRDefault="007742C8" w:rsidP="007742C8">
            <w:pPr>
              <w:widowControl/>
              <w:spacing w:line="240" w:lineRule="auto"/>
              <w:jc w:val="center"/>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4127E4C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shd w:val="clear" w:color="auto" w:fill="auto"/>
            <w:vAlign w:val="center"/>
          </w:tcPr>
          <w:p w14:paraId="3280F612"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安全管理运维水平不足</w:t>
            </w:r>
          </w:p>
        </w:tc>
        <w:tc>
          <w:tcPr>
            <w:tcW w:w="0" w:type="auto"/>
            <w:vAlign w:val="center"/>
          </w:tcPr>
          <w:p w14:paraId="186CDE7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1</w:t>
            </w:r>
            <w:r w:rsidRPr="002207C6">
              <w:rPr>
                <w:rFonts w:cs="宋体" w:hint="eastAsia"/>
                <w:color w:val="000000"/>
                <w:kern w:val="0"/>
                <w:sz w:val="21"/>
                <w:szCs w:val="24"/>
              </w:rPr>
              <w:t>）供应链管控不力，成为迂回攻击跳板；</w:t>
            </w:r>
          </w:p>
          <w:p w14:paraId="239F517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2</w:t>
            </w:r>
            <w:r w:rsidRPr="002207C6">
              <w:rPr>
                <w:rFonts w:cs="宋体" w:hint="eastAsia"/>
                <w:color w:val="000000"/>
                <w:kern w:val="0"/>
                <w:sz w:val="21"/>
                <w:szCs w:val="24"/>
              </w:rPr>
              <w:t>）网络资产底数不清晰，老旧资产、测试系统未下线；</w:t>
            </w:r>
          </w:p>
          <w:p w14:paraId="32056B6B"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3</w:t>
            </w:r>
            <w:r w:rsidRPr="002207C6">
              <w:rPr>
                <w:rFonts w:cs="宋体" w:hint="eastAsia"/>
                <w:color w:val="000000"/>
                <w:kern w:val="0"/>
                <w:sz w:val="21"/>
                <w:szCs w:val="24"/>
              </w:rPr>
              <w:t>）基层单位安全防护能力薄弱，极易成为攻击突破口；</w:t>
            </w:r>
          </w:p>
          <w:p w14:paraId="14F6C742"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4</w:t>
            </w:r>
            <w:r w:rsidRPr="002207C6">
              <w:rPr>
                <w:rFonts w:cs="宋体" w:hint="eastAsia"/>
                <w:color w:val="000000"/>
                <w:kern w:val="0"/>
                <w:sz w:val="21"/>
                <w:szCs w:val="24"/>
              </w:rPr>
              <w:t>）员工安全意识不足，易被社工攻击利用；</w:t>
            </w:r>
          </w:p>
          <w:p w14:paraId="5A46EB38"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5</w:t>
            </w:r>
            <w:r w:rsidRPr="002207C6">
              <w:rPr>
                <w:rFonts w:cs="宋体" w:hint="eastAsia"/>
                <w:color w:val="000000"/>
                <w:kern w:val="0"/>
                <w:sz w:val="21"/>
                <w:szCs w:val="24"/>
              </w:rPr>
              <w:t>）公开漏洞未修复；</w:t>
            </w:r>
          </w:p>
          <w:p w14:paraId="6DBA9EA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6</w:t>
            </w:r>
            <w:r w:rsidRPr="002207C6">
              <w:rPr>
                <w:rFonts w:cs="宋体" w:hint="eastAsia"/>
                <w:color w:val="000000"/>
                <w:kern w:val="0"/>
                <w:sz w:val="21"/>
                <w:szCs w:val="24"/>
              </w:rPr>
              <w:t>）</w:t>
            </w:r>
            <w:r w:rsidRPr="002207C6">
              <w:rPr>
                <w:rFonts w:cs="宋体" w:hint="eastAsia"/>
                <w:color w:val="000000"/>
                <w:kern w:val="0"/>
                <w:sz w:val="21"/>
                <w:szCs w:val="24"/>
              </w:rPr>
              <w:t>0Day</w:t>
            </w:r>
            <w:r w:rsidRPr="002207C6">
              <w:rPr>
                <w:rFonts w:cs="宋体" w:hint="eastAsia"/>
                <w:color w:val="000000"/>
                <w:kern w:val="0"/>
                <w:sz w:val="21"/>
                <w:szCs w:val="24"/>
              </w:rPr>
              <w:t>漏洞攻击难以监测发现；</w:t>
            </w:r>
          </w:p>
          <w:p w14:paraId="2B666329"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7</w:t>
            </w:r>
            <w:r w:rsidRPr="002207C6">
              <w:rPr>
                <w:rFonts w:cs="宋体" w:hint="eastAsia"/>
                <w:color w:val="000000"/>
                <w:kern w:val="0"/>
                <w:sz w:val="21"/>
                <w:szCs w:val="24"/>
              </w:rPr>
              <w:t>）网络安全监测存在盲点导致难以及时发现隐蔽入侵行为，缺乏对攻击监测数据的分析；</w:t>
            </w:r>
          </w:p>
          <w:p w14:paraId="11F6EFBE"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8</w:t>
            </w:r>
            <w:r w:rsidRPr="002207C6">
              <w:rPr>
                <w:rFonts w:cs="宋体" w:hint="eastAsia"/>
                <w:color w:val="000000"/>
                <w:kern w:val="0"/>
                <w:sz w:val="21"/>
                <w:szCs w:val="24"/>
              </w:rPr>
              <w:t>）其他。</w:t>
            </w:r>
          </w:p>
        </w:tc>
      </w:tr>
      <w:tr w:rsidR="007742C8" w:rsidRPr="002207C6" w14:paraId="18CC9B1F" w14:textId="77777777" w:rsidTr="0051551D">
        <w:trPr>
          <w:trHeight w:val="936"/>
        </w:trPr>
        <w:tc>
          <w:tcPr>
            <w:tcW w:w="0" w:type="auto"/>
            <w:shd w:val="clear" w:color="auto" w:fill="auto"/>
            <w:vAlign w:val="center"/>
          </w:tcPr>
          <w:p w14:paraId="516A323B" w14:textId="7303065F" w:rsidR="007742C8" w:rsidRPr="002207C6" w:rsidRDefault="007742C8" w:rsidP="007742C8">
            <w:pPr>
              <w:widowControl/>
              <w:spacing w:line="240" w:lineRule="auto"/>
              <w:jc w:val="center"/>
              <w:rPr>
                <w:rFonts w:cs="宋体"/>
                <w:color w:val="000000"/>
                <w:kern w:val="0"/>
                <w:sz w:val="21"/>
                <w:szCs w:val="24"/>
              </w:rPr>
            </w:pPr>
            <w:r>
              <w:rPr>
                <w:rFonts w:cs="宋体" w:hint="eastAsia"/>
                <w:color w:val="000000"/>
                <w:kern w:val="0"/>
                <w:sz w:val="21"/>
                <w:szCs w:val="24"/>
              </w:rPr>
              <w:t>3</w:t>
            </w:r>
            <w:r>
              <w:rPr>
                <w:rFonts w:cs="宋体"/>
                <w:color w:val="000000"/>
                <w:kern w:val="0"/>
                <w:sz w:val="21"/>
                <w:szCs w:val="24"/>
              </w:rPr>
              <w:t>3</w:t>
            </w:r>
          </w:p>
        </w:tc>
        <w:tc>
          <w:tcPr>
            <w:tcW w:w="0" w:type="auto"/>
            <w:gridSpan w:val="3"/>
            <w:vAlign w:val="center"/>
          </w:tcPr>
          <w:p w14:paraId="7215D80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其他（可自行</w:t>
            </w:r>
            <w:r w:rsidRPr="002207C6">
              <w:rPr>
                <w:rFonts w:cs="宋体"/>
                <w:color w:val="000000"/>
                <w:kern w:val="0"/>
                <w:sz w:val="21"/>
                <w:szCs w:val="24"/>
              </w:rPr>
              <w:t>补充</w:t>
            </w:r>
            <w:r w:rsidRPr="002207C6">
              <w:rPr>
                <w:rFonts w:cs="宋体" w:hint="eastAsia"/>
                <w:color w:val="000000"/>
                <w:kern w:val="0"/>
                <w:sz w:val="21"/>
                <w:szCs w:val="24"/>
              </w:rPr>
              <w:t>）</w:t>
            </w:r>
          </w:p>
        </w:tc>
        <w:tc>
          <w:tcPr>
            <w:tcW w:w="0" w:type="auto"/>
            <w:shd w:val="clear" w:color="auto" w:fill="auto"/>
            <w:vAlign w:val="center"/>
          </w:tcPr>
          <w:p w14:paraId="4B0E43AA"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c>
          <w:tcPr>
            <w:tcW w:w="0" w:type="auto"/>
            <w:vAlign w:val="center"/>
          </w:tcPr>
          <w:p w14:paraId="7D469B9C" w14:textId="77777777" w:rsidR="007742C8" w:rsidRPr="002207C6" w:rsidRDefault="007742C8" w:rsidP="007742C8">
            <w:pPr>
              <w:widowControl/>
              <w:spacing w:line="240" w:lineRule="auto"/>
              <w:jc w:val="left"/>
              <w:rPr>
                <w:rFonts w:cs="宋体"/>
                <w:color w:val="000000"/>
                <w:kern w:val="0"/>
                <w:sz w:val="21"/>
                <w:szCs w:val="24"/>
              </w:rPr>
            </w:pPr>
            <w:r w:rsidRPr="002207C6">
              <w:rPr>
                <w:rFonts w:cs="宋体" w:hint="eastAsia"/>
                <w:color w:val="000000"/>
                <w:kern w:val="0"/>
                <w:sz w:val="21"/>
                <w:szCs w:val="24"/>
              </w:rPr>
              <w:t>——</w:t>
            </w:r>
          </w:p>
        </w:tc>
      </w:tr>
    </w:tbl>
    <w:p w14:paraId="3C07B3FB" w14:textId="77777777" w:rsidR="00344153" w:rsidRPr="00A91A3F" w:rsidRDefault="00344153" w:rsidP="00605659"/>
    <w:p w14:paraId="6C1F5991" w14:textId="77777777" w:rsidR="00605659" w:rsidRPr="00605659" w:rsidRDefault="00605659" w:rsidP="00605659">
      <w:pPr>
        <w:sectPr w:rsidR="00605659" w:rsidRPr="00605659" w:rsidSect="00605659">
          <w:pgSz w:w="16838" w:h="11906" w:orient="landscape"/>
          <w:pgMar w:top="1800" w:right="1270" w:bottom="1800" w:left="1440" w:header="851" w:footer="992" w:gutter="0"/>
          <w:cols w:space="425"/>
          <w:docGrid w:linePitch="326"/>
        </w:sectPr>
      </w:pPr>
    </w:p>
    <w:p w14:paraId="5FC9244A" w14:textId="4268E12A" w:rsidR="00605659" w:rsidRPr="00605659" w:rsidRDefault="00605659" w:rsidP="00605659"/>
    <w:p w14:paraId="4A29B961" w14:textId="2B88FA1A" w:rsidR="00090439" w:rsidRDefault="00090439" w:rsidP="00090439">
      <w:pPr>
        <w:pStyle w:val="a2"/>
      </w:pPr>
      <w:bookmarkStart w:id="226" w:name="_Toc191463506"/>
      <w:r>
        <w:rPr>
          <w:rFonts w:hint="eastAsia"/>
        </w:rPr>
        <w:t>重大风险隐患</w:t>
      </w:r>
      <w:r w:rsidR="00C25B31">
        <w:rPr>
          <w:rFonts w:hint="eastAsia"/>
        </w:rPr>
        <w:t>及</w:t>
      </w:r>
      <w:r>
        <w:rPr>
          <w:rFonts w:hint="eastAsia"/>
        </w:rPr>
        <w:t>整改情况</w:t>
      </w:r>
      <w:bookmarkEnd w:id="226"/>
    </w:p>
    <w:p w14:paraId="429057E1" w14:textId="4376DF9E" w:rsidR="00090439" w:rsidRPr="00C12C73" w:rsidRDefault="00090439" w:rsidP="007F1E12">
      <w:pPr>
        <w:rPr>
          <w:color w:val="FF0000"/>
        </w:rPr>
      </w:pPr>
      <w:r w:rsidRPr="00C12C73">
        <w:rPr>
          <w:rFonts w:hint="eastAsia"/>
          <w:color w:val="FF0000"/>
        </w:rPr>
        <w:t>【填写说明：</w:t>
      </w:r>
      <w:r w:rsidRPr="00EA56BE">
        <w:rPr>
          <w:rFonts w:hint="eastAsia"/>
          <w:color w:val="FF0000"/>
          <w:szCs w:val="24"/>
        </w:rPr>
        <w:t>描述被测对象存在的全部重大风险隐患</w:t>
      </w:r>
      <w:r>
        <w:rPr>
          <w:rFonts w:hint="eastAsia"/>
          <w:color w:val="FF0000"/>
          <w:szCs w:val="24"/>
        </w:rPr>
        <w:t>，并详细说明重大风险隐患发现确认的过程。</w:t>
      </w:r>
      <w:r>
        <w:rPr>
          <w:rFonts w:hint="eastAsia"/>
          <w:color w:val="FF0000"/>
        </w:rPr>
        <w:t>对于已完成整改的，应当详细说明重大风险隐患整改情况，并提供整改后无法利用的理由或相关证明材料</w:t>
      </w:r>
      <w:r w:rsidRPr="00C12C73">
        <w:rPr>
          <w:rFonts w:hint="eastAsia"/>
          <w:color w:val="FF0000"/>
        </w:rPr>
        <w:t>。</w:t>
      </w:r>
      <w:r w:rsidR="00DD2C4D">
        <w:rPr>
          <w:rFonts w:hint="eastAsia"/>
          <w:color w:val="FF0000"/>
        </w:rPr>
        <w:t>测评机构可参考如下两个示例进行编写。</w:t>
      </w:r>
      <w:r w:rsidRPr="00C12C73">
        <w:rPr>
          <w:rFonts w:hint="eastAsia"/>
          <w:color w:val="FF0000"/>
        </w:rPr>
        <w:t>】</w:t>
      </w:r>
    </w:p>
    <w:p w14:paraId="36881C18" w14:textId="35C1F698" w:rsidR="00090439" w:rsidRPr="00FF53BB" w:rsidRDefault="009430F4" w:rsidP="00090439">
      <w:pPr>
        <w:pStyle w:val="a3"/>
        <w:snapToGrid w:val="0"/>
      </w:pPr>
      <w:bookmarkStart w:id="227" w:name="_Toc191463507"/>
      <w:r>
        <w:rPr>
          <w:rFonts w:hint="eastAsia"/>
        </w:rPr>
        <w:t>重大风险</w:t>
      </w:r>
      <w:r>
        <w:t>隐患</w:t>
      </w:r>
      <w:r>
        <w:rPr>
          <w:rFonts w:hint="eastAsia"/>
        </w:rPr>
        <w:t>1</w:t>
      </w:r>
      <w:r w:rsidR="00E342BB">
        <w:rPr>
          <w:rFonts w:hint="eastAsia"/>
        </w:rPr>
        <w:t>（已整改）</w:t>
      </w:r>
      <w:bookmarkEnd w:id="227"/>
    </w:p>
    <w:p w14:paraId="556AA635" w14:textId="739CBC33" w:rsidR="00090439" w:rsidRDefault="00137810" w:rsidP="00137810">
      <w:pPr>
        <w:snapToGrid w:val="0"/>
        <w:ind w:firstLine="420"/>
        <w:rPr>
          <w:b/>
          <w:bCs/>
          <w:color w:val="FF0000"/>
        </w:rPr>
      </w:pPr>
      <w:r w:rsidRPr="00185406">
        <w:rPr>
          <w:rFonts w:hint="eastAsia"/>
          <w:b/>
          <w:bCs/>
          <w:color w:val="FF0000"/>
        </w:rPr>
        <w:t>【</w:t>
      </w:r>
      <w:r w:rsidRPr="00185406">
        <w:rPr>
          <w:rFonts w:hint="eastAsia"/>
          <w:color w:val="FF0000"/>
        </w:rPr>
        <w:t>参考示例</w:t>
      </w:r>
      <w:r w:rsidRPr="00185406">
        <w:rPr>
          <w:rFonts w:hint="eastAsia"/>
          <w:b/>
          <w:bCs/>
          <w:color w:val="FF0000"/>
        </w:rPr>
        <w:t>】</w:t>
      </w:r>
    </w:p>
    <w:p w14:paraId="20F6F5F5" w14:textId="0A0C40C0" w:rsidR="00D62FA7" w:rsidRDefault="00D62FA7" w:rsidP="00137810">
      <w:pPr>
        <w:snapToGrid w:val="0"/>
        <w:ind w:firstLine="420"/>
        <w:rPr>
          <w:color w:val="FF0000"/>
          <w:highlight w:val="yellow"/>
        </w:rPr>
      </w:pPr>
      <w:r>
        <w:rPr>
          <w:rFonts w:hint="eastAsia"/>
          <w:color w:val="FF0000"/>
          <w:highlight w:val="yellow"/>
        </w:rPr>
        <w:t>【相关性】：</w:t>
      </w:r>
      <w:r w:rsidR="00137810" w:rsidRPr="00137810">
        <w:rPr>
          <w:rFonts w:hint="eastAsia"/>
          <w:color w:val="FF0000"/>
          <w:highlight w:val="yellow"/>
        </w:rPr>
        <w:t>在对</w:t>
      </w:r>
      <w:r w:rsidR="00137810" w:rsidRPr="00137810">
        <w:rPr>
          <w:rFonts w:hint="eastAsia"/>
          <w:color w:val="FF0000"/>
          <w:highlight w:val="yellow"/>
        </w:rPr>
        <w:t>XXX</w:t>
      </w:r>
      <w:r w:rsidR="00137810" w:rsidRPr="00137810">
        <w:rPr>
          <w:rFonts w:hint="eastAsia"/>
          <w:color w:val="FF0000"/>
          <w:highlight w:val="yellow"/>
        </w:rPr>
        <w:t>系统进行等级测评的过程中，测评人员通过配置核查发现</w:t>
      </w:r>
      <w:r w:rsidR="0047468F">
        <w:rPr>
          <w:rFonts w:hint="eastAsia"/>
          <w:color w:val="FF0000"/>
          <w:highlight w:val="yellow"/>
        </w:rPr>
        <w:t>数据库</w:t>
      </w:r>
      <w:r w:rsidR="00137810" w:rsidRPr="00137810">
        <w:rPr>
          <w:rFonts w:hint="eastAsia"/>
          <w:color w:val="FF0000"/>
          <w:highlight w:val="yellow"/>
        </w:rPr>
        <w:t>存在可登录的弱口令账户（用户名“</w:t>
      </w:r>
      <w:r w:rsidR="0047468F">
        <w:rPr>
          <w:rFonts w:hint="eastAsia"/>
          <w:color w:val="FF0000"/>
          <w:highlight w:val="yellow"/>
        </w:rPr>
        <w:t>root</w:t>
      </w:r>
      <w:r w:rsidR="00137810" w:rsidRPr="00137810">
        <w:rPr>
          <w:rFonts w:hint="eastAsia"/>
          <w:color w:val="FF0000"/>
          <w:highlight w:val="yellow"/>
        </w:rPr>
        <w:t>”，口令“</w:t>
      </w:r>
      <w:r w:rsidR="00137810" w:rsidRPr="00137810">
        <w:rPr>
          <w:rFonts w:hint="eastAsia"/>
          <w:color w:val="FF0000"/>
          <w:highlight w:val="yellow"/>
        </w:rPr>
        <w:t>admin</w:t>
      </w:r>
      <w:r w:rsidR="00137810" w:rsidRPr="00137810">
        <w:rPr>
          <w:rFonts w:hint="eastAsia"/>
          <w:color w:val="FF0000"/>
          <w:highlight w:val="yellow"/>
        </w:rPr>
        <w:t>”），</w:t>
      </w:r>
      <w:r w:rsidR="004A6FE4">
        <w:rPr>
          <w:rFonts w:hint="eastAsia"/>
          <w:color w:val="FF0000"/>
          <w:highlight w:val="yellow"/>
        </w:rPr>
        <w:t>符合</w:t>
      </w:r>
      <w:r w:rsidR="00A871A9">
        <w:rPr>
          <w:rFonts w:hint="eastAsia"/>
          <w:color w:val="FF0000"/>
          <w:highlight w:val="yellow"/>
        </w:rPr>
        <w:t>《网络安全等级保护高风险判定实施指引》</w:t>
      </w:r>
      <w:r w:rsidR="004A6FE4">
        <w:rPr>
          <w:rFonts w:hint="eastAsia"/>
          <w:color w:val="FF0000"/>
          <w:highlight w:val="yellow"/>
        </w:rPr>
        <w:t>中的问题描述“</w:t>
      </w:r>
      <w:r w:rsidR="004A6FE4" w:rsidRPr="004A6FE4">
        <w:rPr>
          <w:rFonts w:hint="eastAsia"/>
          <w:color w:val="FF0000"/>
          <w:highlight w:val="yellow"/>
        </w:rPr>
        <w:t>存在可登录的弱口令账户，如长度在</w:t>
      </w:r>
      <w:r w:rsidR="004A6FE4" w:rsidRPr="004A6FE4">
        <w:rPr>
          <w:rFonts w:hint="eastAsia"/>
          <w:color w:val="FF0000"/>
          <w:highlight w:val="yellow"/>
        </w:rPr>
        <w:t>6</w:t>
      </w:r>
      <w:r w:rsidR="004A6FE4" w:rsidRPr="004A6FE4">
        <w:rPr>
          <w:rFonts w:hint="eastAsia"/>
          <w:color w:val="FF0000"/>
          <w:highlight w:val="yellow"/>
        </w:rPr>
        <w:t>位以下，或存在单个、相同、连续数字</w:t>
      </w:r>
      <w:r w:rsidR="004A6FE4" w:rsidRPr="004A6FE4">
        <w:rPr>
          <w:rFonts w:hint="eastAsia"/>
          <w:color w:val="FF0000"/>
          <w:highlight w:val="yellow"/>
        </w:rPr>
        <w:t>/</w:t>
      </w:r>
      <w:r w:rsidR="004A6FE4" w:rsidRPr="004A6FE4">
        <w:rPr>
          <w:rFonts w:hint="eastAsia"/>
          <w:color w:val="FF0000"/>
          <w:highlight w:val="yellow"/>
        </w:rPr>
        <w:t>字母</w:t>
      </w:r>
      <w:r w:rsidR="004A6FE4" w:rsidRPr="004A6FE4">
        <w:rPr>
          <w:rFonts w:hint="eastAsia"/>
          <w:color w:val="FF0000"/>
          <w:highlight w:val="yellow"/>
        </w:rPr>
        <w:t>/</w:t>
      </w:r>
      <w:r w:rsidR="004A6FE4" w:rsidRPr="004A6FE4">
        <w:rPr>
          <w:rFonts w:hint="eastAsia"/>
          <w:color w:val="FF0000"/>
          <w:highlight w:val="yellow"/>
        </w:rPr>
        <w:t>字符及常见字典等易猜测的口令”</w:t>
      </w:r>
      <w:r w:rsidR="000F64C5">
        <w:rPr>
          <w:rFonts w:hint="eastAsia"/>
          <w:color w:val="FF0000"/>
          <w:highlight w:val="yellow"/>
        </w:rPr>
        <w:t>。</w:t>
      </w:r>
      <w:r w:rsidR="00137810" w:rsidRPr="00137810">
        <w:rPr>
          <w:rFonts w:hint="eastAsia"/>
          <w:color w:val="FF0000"/>
          <w:highlight w:val="yellow"/>
        </w:rPr>
        <w:t>同时</w:t>
      </w:r>
      <w:r w:rsidR="0047468F">
        <w:rPr>
          <w:rFonts w:hint="eastAsia"/>
          <w:color w:val="FF0000"/>
          <w:highlight w:val="yellow"/>
        </w:rPr>
        <w:t>数据库允许</w:t>
      </w:r>
      <w:r w:rsidR="00137810" w:rsidRPr="00137810">
        <w:rPr>
          <w:rFonts w:hint="eastAsia"/>
          <w:color w:val="FF0000"/>
          <w:highlight w:val="yellow"/>
        </w:rPr>
        <w:t>远程管理，且未采取登录地址限制、登录终端限制、物理位置限制等远程登录管控措施</w:t>
      </w:r>
      <w:r w:rsidR="0047468F">
        <w:rPr>
          <w:rFonts w:hint="eastAsia"/>
          <w:color w:val="FF0000"/>
          <w:highlight w:val="yellow"/>
        </w:rPr>
        <w:t>，也不具备不可绕过的两种或两种以上组合的身份鉴别措施，通过整体测评和风险分析后，被认定为高风险安全问题。</w:t>
      </w:r>
    </w:p>
    <w:p w14:paraId="10D1E219" w14:textId="151E3F72" w:rsidR="00D62FA7" w:rsidRDefault="00D62FA7" w:rsidP="00137810">
      <w:pPr>
        <w:snapToGrid w:val="0"/>
        <w:ind w:firstLine="420"/>
        <w:rPr>
          <w:color w:val="FF0000"/>
          <w:highlight w:val="yellow"/>
        </w:rPr>
      </w:pPr>
      <w:r>
        <w:rPr>
          <w:rFonts w:hint="eastAsia"/>
          <w:color w:val="FF0000"/>
          <w:highlight w:val="yellow"/>
        </w:rPr>
        <w:t>【严重性】：</w:t>
      </w:r>
      <w:r w:rsidR="0047468F">
        <w:rPr>
          <w:rFonts w:hint="eastAsia"/>
          <w:color w:val="FF0000"/>
          <w:highlight w:val="yellow"/>
        </w:rPr>
        <w:t>该问题一旦被利用，</w:t>
      </w:r>
      <w:r w:rsidR="00A23549">
        <w:rPr>
          <w:rFonts w:hint="eastAsia"/>
          <w:color w:val="FF0000"/>
          <w:highlight w:val="yellow"/>
        </w:rPr>
        <w:t>非授权</w:t>
      </w:r>
      <w:r w:rsidR="001F72B9">
        <w:rPr>
          <w:rFonts w:hint="eastAsia"/>
          <w:color w:val="FF0000"/>
          <w:highlight w:val="yellow"/>
        </w:rPr>
        <w:t>人员</w:t>
      </w:r>
      <w:r w:rsidR="0047468F">
        <w:rPr>
          <w:rFonts w:hint="eastAsia"/>
          <w:color w:val="FF0000"/>
          <w:highlight w:val="yellow"/>
        </w:rPr>
        <w:t>可</w:t>
      </w:r>
      <w:r w:rsidR="006C6E8F">
        <w:rPr>
          <w:rFonts w:hint="eastAsia"/>
          <w:color w:val="FF0000"/>
          <w:highlight w:val="yellow"/>
        </w:rPr>
        <w:t>直接</w:t>
      </w:r>
      <w:r w:rsidR="00A23549">
        <w:rPr>
          <w:rFonts w:hint="eastAsia"/>
          <w:color w:val="FF0000"/>
          <w:highlight w:val="yellow"/>
        </w:rPr>
        <w:t>访问数据库，</w:t>
      </w:r>
      <w:r w:rsidR="00F51126">
        <w:rPr>
          <w:rFonts w:hint="eastAsia"/>
          <w:color w:val="FF0000"/>
          <w:highlight w:val="yellow"/>
        </w:rPr>
        <w:t>读取</w:t>
      </w:r>
      <w:r w:rsidR="006C6E8F">
        <w:rPr>
          <w:rFonts w:hint="eastAsia"/>
          <w:color w:val="FF0000"/>
          <w:highlight w:val="yellow"/>
        </w:rPr>
        <w:t>重要数据或者修改数据库中的内容，</w:t>
      </w:r>
      <w:r w:rsidR="00A23549">
        <w:rPr>
          <w:rFonts w:hint="eastAsia"/>
          <w:color w:val="FF0000"/>
          <w:highlight w:val="yellow"/>
        </w:rPr>
        <w:t>造成恶意篡改或窃取重要数据等严重后果。</w:t>
      </w:r>
    </w:p>
    <w:p w14:paraId="2B5F2F1B" w14:textId="1BC7E1D6" w:rsidR="00137810" w:rsidRDefault="00D62FA7" w:rsidP="00137810">
      <w:pPr>
        <w:snapToGrid w:val="0"/>
        <w:ind w:firstLine="420"/>
        <w:rPr>
          <w:color w:val="FF0000"/>
          <w:highlight w:val="yellow"/>
        </w:rPr>
      </w:pPr>
      <w:r>
        <w:rPr>
          <w:rFonts w:hint="eastAsia"/>
          <w:color w:val="FF0000"/>
          <w:highlight w:val="yellow"/>
        </w:rPr>
        <w:t>【高发性】：</w:t>
      </w:r>
      <w:r w:rsidR="000F64C5">
        <w:rPr>
          <w:rFonts w:hint="eastAsia"/>
          <w:color w:val="FF0000"/>
          <w:highlight w:val="yellow"/>
        </w:rPr>
        <w:t>经测试验证，测评人员可从互联网上传木马脚本控</w:t>
      </w:r>
      <w:r w:rsidR="000F64C5" w:rsidRPr="000F64C5">
        <w:rPr>
          <w:rFonts w:hint="eastAsia"/>
          <w:color w:val="FF0000"/>
          <w:highlight w:val="yellow"/>
        </w:rPr>
        <w:t>制</w:t>
      </w:r>
      <w:r w:rsidR="000F64C5" w:rsidRPr="000F64C5">
        <w:rPr>
          <w:rFonts w:hint="eastAsia"/>
          <w:color w:val="FF0000"/>
          <w:highlight w:val="yellow"/>
        </w:rPr>
        <w:t>Web</w:t>
      </w:r>
      <w:r w:rsidR="000F64C5" w:rsidRPr="000F64C5">
        <w:rPr>
          <w:rFonts w:hint="eastAsia"/>
          <w:color w:val="FF0000"/>
          <w:highlight w:val="yellow"/>
        </w:rPr>
        <w:t>服务器</w:t>
      </w:r>
      <w:r w:rsidR="00EC0614">
        <w:rPr>
          <w:rFonts w:hint="eastAsia"/>
          <w:color w:val="FF0000"/>
          <w:highlight w:val="yellow"/>
        </w:rPr>
        <w:t>，并以此为跳板，使用弱口令登录数据库，</w:t>
      </w:r>
      <w:r w:rsidR="00EC0614">
        <w:rPr>
          <w:color w:val="FF0000"/>
          <w:highlight w:val="yellow"/>
        </w:rPr>
        <w:t>从而获得</w:t>
      </w:r>
      <w:r w:rsidR="00EC0614">
        <w:rPr>
          <w:rFonts w:hint="eastAsia"/>
          <w:color w:val="FF0000"/>
          <w:highlight w:val="yellow"/>
        </w:rPr>
        <w:t>相应权限</w:t>
      </w:r>
      <w:r w:rsidR="00EC0614">
        <w:rPr>
          <w:color w:val="FF0000"/>
          <w:highlight w:val="yellow"/>
        </w:rPr>
        <w:t>，造成数据</w:t>
      </w:r>
      <w:r w:rsidR="00EC0614">
        <w:rPr>
          <w:rFonts w:hint="eastAsia"/>
          <w:color w:val="FF0000"/>
          <w:highlight w:val="yellow"/>
        </w:rPr>
        <w:t>篡改</w:t>
      </w:r>
      <w:r w:rsidR="00EC0614">
        <w:rPr>
          <w:color w:val="FF0000"/>
          <w:highlight w:val="yellow"/>
        </w:rPr>
        <w:t>或泄露</w:t>
      </w:r>
      <w:r w:rsidR="00EC0614">
        <w:rPr>
          <w:rFonts w:hint="eastAsia"/>
          <w:color w:val="FF0000"/>
          <w:highlight w:val="yellow"/>
        </w:rPr>
        <w:t>，</w:t>
      </w:r>
      <w:r w:rsidR="00EC0614" w:rsidRPr="00EC0614">
        <w:rPr>
          <w:rFonts w:hint="eastAsia"/>
          <w:color w:val="FF0000"/>
          <w:highlight w:val="yellow"/>
        </w:rPr>
        <w:t>利用该</w:t>
      </w:r>
      <w:r w:rsidR="000B587E">
        <w:rPr>
          <w:rFonts w:hint="eastAsia"/>
          <w:color w:val="FF0000"/>
          <w:highlight w:val="yellow"/>
        </w:rPr>
        <w:t>问题对</w:t>
      </w:r>
      <w:r w:rsidR="00EC0614" w:rsidRPr="00EC0614">
        <w:rPr>
          <w:rFonts w:hint="eastAsia"/>
          <w:color w:val="FF0000"/>
          <w:highlight w:val="yellow"/>
        </w:rPr>
        <w:t>系统造成重大危害的可能性极大。</w:t>
      </w:r>
    </w:p>
    <w:p w14:paraId="16EAFF0D" w14:textId="4E37F3A2" w:rsidR="00814340" w:rsidRDefault="00814340" w:rsidP="00814340">
      <w:pPr>
        <w:snapToGrid w:val="0"/>
        <w:ind w:firstLine="420"/>
        <w:rPr>
          <w:color w:val="FF0000"/>
          <w:sz w:val="28"/>
          <w:szCs w:val="28"/>
          <w:highlight w:val="yellow"/>
        </w:rPr>
      </w:pPr>
      <w:r w:rsidRPr="000B587E">
        <w:rPr>
          <w:rFonts w:hint="eastAsia"/>
          <w:color w:val="FF0000"/>
          <w:sz w:val="28"/>
          <w:szCs w:val="28"/>
          <w:highlight w:val="yellow"/>
        </w:rPr>
        <w:t>综合以上分析，</w:t>
      </w:r>
      <w:r w:rsidR="002B7D60" w:rsidRPr="000B587E">
        <w:rPr>
          <w:color w:val="FF0000"/>
          <w:sz w:val="28"/>
          <w:szCs w:val="28"/>
          <w:highlight w:val="yellow"/>
        </w:rPr>
        <w:t>XXX</w:t>
      </w:r>
      <w:r w:rsidR="002B7D60" w:rsidRPr="000B587E">
        <w:rPr>
          <w:rFonts w:hint="eastAsia"/>
          <w:color w:val="FF0000"/>
          <w:sz w:val="28"/>
          <w:szCs w:val="28"/>
          <w:highlight w:val="yellow"/>
        </w:rPr>
        <w:t>系统</w:t>
      </w:r>
      <w:r w:rsidRPr="000B587E">
        <w:rPr>
          <w:rFonts w:hint="eastAsia"/>
          <w:color w:val="FF0000"/>
          <w:sz w:val="28"/>
          <w:szCs w:val="28"/>
          <w:highlight w:val="yellow"/>
        </w:rPr>
        <w:t>存在</w:t>
      </w:r>
      <w:r w:rsidR="00F3589D" w:rsidRPr="000B587E">
        <w:rPr>
          <w:rFonts w:hint="eastAsia"/>
          <w:color w:val="FF0000"/>
          <w:sz w:val="28"/>
          <w:szCs w:val="28"/>
          <w:highlight w:val="yellow"/>
        </w:rPr>
        <w:t>可登录</w:t>
      </w:r>
      <w:r w:rsidR="00F3589D" w:rsidRPr="000B587E">
        <w:rPr>
          <w:color w:val="FF0000"/>
          <w:sz w:val="28"/>
          <w:szCs w:val="28"/>
          <w:highlight w:val="yellow"/>
        </w:rPr>
        <w:t>的</w:t>
      </w:r>
      <w:r w:rsidR="0088643E" w:rsidRPr="000B587E">
        <w:rPr>
          <w:rFonts w:hint="eastAsia"/>
          <w:color w:val="FF0000"/>
          <w:sz w:val="28"/>
          <w:szCs w:val="28"/>
          <w:highlight w:val="yellow"/>
        </w:rPr>
        <w:t>数据库</w:t>
      </w:r>
      <w:r w:rsidR="000B587E">
        <w:rPr>
          <w:color w:val="FF0000"/>
          <w:sz w:val="28"/>
          <w:szCs w:val="28"/>
          <w:highlight w:val="yellow"/>
        </w:rPr>
        <w:t>弱口令账户，利用该</w:t>
      </w:r>
      <w:r w:rsidR="000B587E">
        <w:rPr>
          <w:rFonts w:hint="eastAsia"/>
          <w:color w:val="FF0000"/>
          <w:sz w:val="28"/>
          <w:szCs w:val="28"/>
          <w:highlight w:val="yellow"/>
        </w:rPr>
        <w:t>问题</w:t>
      </w:r>
      <w:r w:rsidR="00F3589D" w:rsidRPr="000B587E">
        <w:rPr>
          <w:color w:val="FF0000"/>
          <w:sz w:val="28"/>
          <w:szCs w:val="28"/>
          <w:highlight w:val="yellow"/>
        </w:rPr>
        <w:t>可访问数据库，</w:t>
      </w:r>
      <w:r w:rsidR="00F3589D" w:rsidRPr="000B587E">
        <w:rPr>
          <w:rFonts w:hint="eastAsia"/>
          <w:color w:val="FF0000"/>
          <w:sz w:val="28"/>
          <w:szCs w:val="28"/>
          <w:highlight w:val="yellow"/>
        </w:rPr>
        <w:t>进而</w:t>
      </w:r>
      <w:r w:rsidR="00F3589D" w:rsidRPr="000B587E">
        <w:rPr>
          <w:color w:val="FF0000"/>
          <w:sz w:val="28"/>
          <w:szCs w:val="28"/>
          <w:highlight w:val="yellow"/>
        </w:rPr>
        <w:t>获取或修改重要数据</w:t>
      </w:r>
      <w:r w:rsidR="00F3589D" w:rsidRPr="000B587E">
        <w:rPr>
          <w:rFonts w:hint="eastAsia"/>
          <w:color w:val="FF0000"/>
          <w:sz w:val="28"/>
          <w:szCs w:val="28"/>
          <w:highlight w:val="yellow"/>
        </w:rPr>
        <w:t>的</w:t>
      </w:r>
      <w:r w:rsidRPr="000B587E">
        <w:rPr>
          <w:rFonts w:hint="eastAsia"/>
          <w:color w:val="FF0000"/>
          <w:sz w:val="28"/>
          <w:szCs w:val="28"/>
          <w:highlight w:val="yellow"/>
        </w:rPr>
        <w:t>重大风险隐患。</w:t>
      </w:r>
    </w:p>
    <w:p w14:paraId="538A7853" w14:textId="25E2D3E3" w:rsidR="00E342BB" w:rsidRPr="00AF0CBA" w:rsidRDefault="00E342BB" w:rsidP="00E342BB">
      <w:pPr>
        <w:snapToGrid w:val="0"/>
        <w:ind w:firstLine="420"/>
        <w:rPr>
          <w:color w:val="FF0000"/>
          <w:highlight w:val="yellow"/>
        </w:rPr>
      </w:pPr>
      <w:r w:rsidRPr="00AF0CBA">
        <w:rPr>
          <w:rFonts w:hint="eastAsia"/>
          <w:color w:val="FF0000"/>
          <w:highlight w:val="yellow"/>
        </w:rPr>
        <w:t>已整改情况：已为每个可登录的账户设置符合要求的口令，禁用或删除弱口令账户；设置的口令长度均不低于</w:t>
      </w:r>
      <w:r w:rsidRPr="00AF0CBA">
        <w:rPr>
          <w:rFonts w:hint="eastAsia"/>
          <w:color w:val="FF0000"/>
          <w:highlight w:val="yellow"/>
        </w:rPr>
        <w:t>8</w:t>
      </w:r>
      <w:r w:rsidRPr="00AF0CBA">
        <w:rPr>
          <w:rFonts w:hint="eastAsia"/>
          <w:color w:val="FF0000"/>
          <w:highlight w:val="yellow"/>
        </w:rPr>
        <w:t>位，并由大小写字母、特殊字符和数字无规律排列而成；同时定期排查空口令、弱口令、通用口令的使用情况，及时发现并阻止账户口令违规行为，确保账户安全。</w:t>
      </w:r>
    </w:p>
    <w:p w14:paraId="77771CD6" w14:textId="77777777" w:rsidR="00090439" w:rsidRPr="00FF53BB" w:rsidRDefault="00090439" w:rsidP="00090439">
      <w:pPr>
        <w:snapToGrid w:val="0"/>
        <w:spacing w:line="240" w:lineRule="auto"/>
        <w:rPr>
          <w:sz w:val="21"/>
          <w:szCs w:val="24"/>
        </w:rPr>
      </w:pPr>
    </w:p>
    <w:p w14:paraId="1008023A" w14:textId="4FD54FBB" w:rsidR="00AC5237" w:rsidRDefault="00143DF5">
      <w:pPr>
        <w:pStyle w:val="a3"/>
      </w:pPr>
      <w:bookmarkStart w:id="228" w:name="_Toc191463508"/>
      <w:r>
        <w:rPr>
          <w:rFonts w:hint="eastAsia"/>
        </w:rPr>
        <w:lastRenderedPageBreak/>
        <w:t>重大</w:t>
      </w:r>
      <w:r>
        <w:t>风险隐患</w:t>
      </w:r>
      <w:r>
        <w:rPr>
          <w:rFonts w:hint="eastAsia"/>
        </w:rPr>
        <w:t>2</w:t>
      </w:r>
      <w:bookmarkEnd w:id="228"/>
    </w:p>
    <w:p w14:paraId="5015BEDF" w14:textId="77777777" w:rsidR="000E575A" w:rsidRDefault="000E575A" w:rsidP="000E575A">
      <w:pPr>
        <w:snapToGrid w:val="0"/>
        <w:ind w:firstLine="420"/>
        <w:rPr>
          <w:b/>
          <w:bCs/>
          <w:color w:val="FF0000"/>
        </w:rPr>
      </w:pPr>
      <w:r w:rsidRPr="00185406">
        <w:rPr>
          <w:rFonts w:hint="eastAsia"/>
          <w:b/>
          <w:bCs/>
          <w:color w:val="FF0000"/>
        </w:rPr>
        <w:t>【</w:t>
      </w:r>
      <w:r w:rsidRPr="00185406">
        <w:rPr>
          <w:rFonts w:hint="eastAsia"/>
          <w:color w:val="FF0000"/>
        </w:rPr>
        <w:t>参考示例</w:t>
      </w:r>
      <w:r w:rsidRPr="00185406">
        <w:rPr>
          <w:rFonts w:hint="eastAsia"/>
          <w:b/>
          <w:bCs/>
          <w:color w:val="FF0000"/>
        </w:rPr>
        <w:t>】</w:t>
      </w:r>
    </w:p>
    <w:p w14:paraId="1C619B0E" w14:textId="4CCD09B1" w:rsidR="00143DF5" w:rsidRPr="0088643E" w:rsidRDefault="00143DF5" w:rsidP="00143DF5">
      <w:pPr>
        <w:snapToGrid w:val="0"/>
        <w:ind w:firstLine="420"/>
        <w:rPr>
          <w:color w:val="FF0000"/>
          <w:highlight w:val="yellow"/>
        </w:rPr>
      </w:pPr>
      <w:r w:rsidRPr="0088643E">
        <w:rPr>
          <w:rFonts w:hint="eastAsia"/>
          <w:color w:val="FF0000"/>
          <w:highlight w:val="yellow"/>
        </w:rPr>
        <w:t>【相关性】：在对</w:t>
      </w:r>
      <w:r w:rsidRPr="0088643E">
        <w:rPr>
          <w:color w:val="FF0000"/>
          <w:highlight w:val="yellow"/>
        </w:rPr>
        <w:t>XXX</w:t>
      </w:r>
      <w:r w:rsidRPr="0088643E">
        <w:rPr>
          <w:rFonts w:hint="eastAsia"/>
          <w:color w:val="FF0000"/>
          <w:highlight w:val="yellow"/>
        </w:rPr>
        <w:t>系统进行等级测评的过程中，测评人员通过渗透测试发现</w:t>
      </w:r>
      <w:r w:rsidRPr="0088643E">
        <w:rPr>
          <w:color w:val="FF0000"/>
          <w:highlight w:val="yellow"/>
        </w:rPr>
        <w:t>XXXX</w:t>
      </w:r>
      <w:r w:rsidRPr="0088643E">
        <w:rPr>
          <w:rFonts w:hint="eastAsia"/>
          <w:color w:val="FF0000"/>
          <w:highlight w:val="yellow"/>
        </w:rPr>
        <w:t>系统存在</w:t>
      </w:r>
      <w:r w:rsidRPr="0088643E">
        <w:rPr>
          <w:color w:val="FF0000"/>
          <w:highlight w:val="yellow"/>
        </w:rPr>
        <w:t>Shiro</w:t>
      </w:r>
      <w:r w:rsidRPr="0088643E">
        <w:rPr>
          <w:rFonts w:hint="eastAsia"/>
          <w:color w:val="FF0000"/>
          <w:highlight w:val="yellow"/>
        </w:rPr>
        <w:t>反序列化漏洞，可利用该漏洞注入恶意代码片段，在服务器上运行任意命令，从而控制服务器或应用程序，符合《网络安全等级保护测评高风险判定</w:t>
      </w:r>
      <w:r w:rsidR="00A871A9">
        <w:rPr>
          <w:rFonts w:hint="eastAsia"/>
          <w:color w:val="FF0000"/>
          <w:highlight w:val="yellow"/>
        </w:rPr>
        <w:t>实施</w:t>
      </w:r>
      <w:r w:rsidRPr="0088643E">
        <w:rPr>
          <w:rFonts w:hint="eastAsia"/>
          <w:color w:val="FF0000"/>
          <w:highlight w:val="yellow"/>
        </w:rPr>
        <w:t>指引》</w:t>
      </w:r>
      <w:r w:rsidRPr="0088643E">
        <w:rPr>
          <w:color w:val="FF0000"/>
          <w:highlight w:val="yellow"/>
        </w:rPr>
        <w:t>6.4.3.2</w:t>
      </w:r>
      <w:r w:rsidRPr="0088643E">
        <w:rPr>
          <w:rFonts w:hint="eastAsia"/>
          <w:color w:val="FF0000"/>
          <w:highlight w:val="yellow"/>
        </w:rPr>
        <w:t>“存在可被利用的高危安全漏洞”中的问题描述。</w:t>
      </w:r>
    </w:p>
    <w:p w14:paraId="67861CC2" w14:textId="77777777" w:rsidR="00143DF5" w:rsidRPr="0088643E" w:rsidRDefault="00143DF5" w:rsidP="00143DF5">
      <w:pPr>
        <w:snapToGrid w:val="0"/>
        <w:ind w:firstLine="420"/>
        <w:jc w:val="left"/>
        <w:rPr>
          <w:color w:val="FF0000"/>
          <w:highlight w:val="yellow"/>
        </w:rPr>
      </w:pPr>
      <w:r w:rsidRPr="0088643E">
        <w:rPr>
          <w:rFonts w:hint="eastAsia"/>
          <w:color w:val="FF0000"/>
          <w:highlight w:val="yellow"/>
        </w:rPr>
        <w:t>【严重性】：该问题一旦被利用，攻击者将会获得管理员权限，可以通过该漏洞执行任意的恶意代码，从而完全控制受害服务器，读取、修改、删除服务器上的任意数据，一方面为下一步内网横向攻击其他系统资源提供基础，以“合规”的身份攻击内网其他系统目标，同时以此为据点监控内部网络行为，获取内部网络数据；另一方面，可以作为跳板，通过种植病毒木马，建立反向外联通道，将内部网络数据实时传输至外部网络，造成内部信息泄露。</w:t>
      </w:r>
    </w:p>
    <w:p w14:paraId="030567D3" w14:textId="63A5A1D8" w:rsidR="00143DF5" w:rsidRPr="0088643E" w:rsidRDefault="00143DF5" w:rsidP="00143DF5">
      <w:pPr>
        <w:snapToGrid w:val="0"/>
        <w:ind w:firstLine="420"/>
        <w:rPr>
          <w:color w:val="FF0000"/>
          <w:highlight w:val="yellow"/>
        </w:rPr>
      </w:pPr>
      <w:r w:rsidRPr="0088643E">
        <w:rPr>
          <w:rFonts w:hint="eastAsia"/>
          <w:color w:val="FF0000"/>
          <w:highlight w:val="yellow"/>
        </w:rPr>
        <w:t>【高发性】：在</w:t>
      </w:r>
      <w:r w:rsidRPr="0088643E">
        <w:rPr>
          <w:color w:val="FF0000"/>
          <w:highlight w:val="yellow"/>
        </w:rPr>
        <w:t>XXX</w:t>
      </w:r>
      <w:r w:rsidRPr="0088643E">
        <w:rPr>
          <w:rFonts w:hint="eastAsia"/>
          <w:color w:val="FF0000"/>
          <w:highlight w:val="yellow"/>
        </w:rPr>
        <w:t>系统测试过程中，由于该系统虽然部署主机杀毒软件、反病毒网关等安全设备，但由于病毒库更新不及时，以及相关区域边界策略设置不合理，并未对测试行为进行有</w:t>
      </w:r>
      <w:r w:rsidR="000B587E">
        <w:rPr>
          <w:rFonts w:hint="eastAsia"/>
          <w:color w:val="FF0000"/>
          <w:highlight w:val="yellow"/>
        </w:rPr>
        <w:t>效监控和拦截，攻击者进入内网即可访问到受害服务器，利用该漏洞对</w:t>
      </w:r>
      <w:r w:rsidRPr="0088643E">
        <w:rPr>
          <w:rFonts w:hint="eastAsia"/>
          <w:color w:val="FF0000"/>
          <w:highlight w:val="yellow"/>
        </w:rPr>
        <w:t>系统造成重大危害的可能性极大。</w:t>
      </w:r>
    </w:p>
    <w:p w14:paraId="1F0A32EB" w14:textId="489A98A7" w:rsidR="00143DF5" w:rsidRPr="000B587E" w:rsidRDefault="00143DF5" w:rsidP="00143DF5">
      <w:pPr>
        <w:snapToGrid w:val="0"/>
        <w:ind w:firstLine="420"/>
        <w:rPr>
          <w:color w:val="FF0000"/>
          <w:sz w:val="28"/>
          <w:szCs w:val="28"/>
        </w:rPr>
      </w:pPr>
      <w:r w:rsidRPr="000B587E">
        <w:rPr>
          <w:rFonts w:hint="eastAsia"/>
          <w:color w:val="FF0000"/>
          <w:sz w:val="28"/>
          <w:szCs w:val="28"/>
          <w:highlight w:val="yellow"/>
        </w:rPr>
        <w:t>综合</w:t>
      </w:r>
      <w:r w:rsidRPr="000B587E">
        <w:rPr>
          <w:color w:val="FF0000"/>
          <w:sz w:val="28"/>
          <w:szCs w:val="28"/>
          <w:highlight w:val="yellow"/>
        </w:rPr>
        <w:t>以上分析，</w:t>
      </w:r>
      <w:r w:rsidRPr="000B587E">
        <w:rPr>
          <w:color w:val="FF0000"/>
          <w:sz w:val="28"/>
          <w:szCs w:val="28"/>
          <w:highlight w:val="yellow"/>
        </w:rPr>
        <w:t>XXX</w:t>
      </w:r>
      <w:r w:rsidRPr="000B587E">
        <w:rPr>
          <w:rFonts w:hint="eastAsia"/>
          <w:color w:val="FF0000"/>
          <w:sz w:val="28"/>
          <w:szCs w:val="28"/>
          <w:highlight w:val="yellow"/>
        </w:rPr>
        <w:t>系统存在</w:t>
      </w:r>
      <w:r w:rsidRPr="000B587E">
        <w:rPr>
          <w:color w:val="FF0000"/>
          <w:sz w:val="28"/>
          <w:szCs w:val="28"/>
          <w:highlight w:val="yellow"/>
        </w:rPr>
        <w:t>Shiro</w:t>
      </w:r>
      <w:r w:rsidRPr="000B587E">
        <w:rPr>
          <w:rFonts w:hint="eastAsia"/>
          <w:color w:val="FF0000"/>
          <w:sz w:val="28"/>
          <w:szCs w:val="28"/>
          <w:highlight w:val="yellow"/>
        </w:rPr>
        <w:t>反序列化漏洞，</w:t>
      </w:r>
      <w:r w:rsidR="000B587E">
        <w:rPr>
          <w:rFonts w:hint="eastAsia"/>
          <w:color w:val="FF0000"/>
          <w:sz w:val="28"/>
          <w:szCs w:val="28"/>
          <w:highlight w:val="yellow"/>
        </w:rPr>
        <w:t>且安全</w:t>
      </w:r>
      <w:r w:rsidR="000B587E">
        <w:rPr>
          <w:color w:val="FF0000"/>
          <w:sz w:val="28"/>
          <w:szCs w:val="28"/>
          <w:highlight w:val="yellow"/>
        </w:rPr>
        <w:t>措施不</w:t>
      </w:r>
      <w:r w:rsidR="000B587E">
        <w:rPr>
          <w:rFonts w:hint="eastAsia"/>
          <w:color w:val="FF0000"/>
          <w:sz w:val="28"/>
          <w:szCs w:val="28"/>
          <w:highlight w:val="yellow"/>
        </w:rPr>
        <w:t>完善、</w:t>
      </w:r>
      <w:r w:rsidR="000B587E">
        <w:rPr>
          <w:color w:val="FF0000"/>
          <w:sz w:val="28"/>
          <w:szCs w:val="28"/>
          <w:highlight w:val="yellow"/>
        </w:rPr>
        <w:t>边界策略不合理，</w:t>
      </w:r>
      <w:r w:rsidR="000B587E">
        <w:rPr>
          <w:rFonts w:hint="eastAsia"/>
          <w:color w:val="FF0000"/>
          <w:sz w:val="28"/>
          <w:szCs w:val="28"/>
          <w:highlight w:val="yellow"/>
        </w:rPr>
        <w:t>导致</w:t>
      </w:r>
      <w:r w:rsidR="000B587E">
        <w:rPr>
          <w:color w:val="FF0000"/>
          <w:sz w:val="28"/>
          <w:szCs w:val="28"/>
          <w:highlight w:val="yellow"/>
        </w:rPr>
        <w:t>攻击者</w:t>
      </w:r>
      <w:r w:rsidR="002B7D60" w:rsidRPr="000B587E">
        <w:rPr>
          <w:rFonts w:hint="eastAsia"/>
          <w:color w:val="FF0000"/>
          <w:sz w:val="28"/>
          <w:szCs w:val="28"/>
          <w:highlight w:val="yellow"/>
        </w:rPr>
        <w:t>能够</w:t>
      </w:r>
      <w:r w:rsidR="002B7D60" w:rsidRPr="000B587E">
        <w:rPr>
          <w:color w:val="FF0000"/>
          <w:sz w:val="28"/>
          <w:szCs w:val="28"/>
          <w:highlight w:val="yellow"/>
        </w:rPr>
        <w:t>获得管理员权限，</w:t>
      </w:r>
      <w:r w:rsidR="00F3589D" w:rsidRPr="000B587E">
        <w:rPr>
          <w:rFonts w:hint="eastAsia"/>
          <w:color w:val="FF0000"/>
          <w:sz w:val="28"/>
          <w:szCs w:val="28"/>
          <w:highlight w:val="yellow"/>
        </w:rPr>
        <w:t>进而</w:t>
      </w:r>
      <w:r w:rsidR="002B7D60" w:rsidRPr="000B587E">
        <w:rPr>
          <w:color w:val="FF0000"/>
          <w:sz w:val="28"/>
          <w:szCs w:val="28"/>
          <w:highlight w:val="yellow"/>
        </w:rPr>
        <w:t>控制相关服务器的</w:t>
      </w:r>
      <w:r w:rsidRPr="000B587E">
        <w:rPr>
          <w:rFonts w:hint="eastAsia"/>
          <w:color w:val="FF0000"/>
          <w:sz w:val="28"/>
          <w:szCs w:val="28"/>
          <w:highlight w:val="yellow"/>
        </w:rPr>
        <w:t>重大风险隐患。</w:t>
      </w:r>
    </w:p>
    <w:p w14:paraId="10198331" w14:textId="77777777" w:rsidR="00BB2DDC" w:rsidRPr="00BB2DDC" w:rsidRDefault="00BB2DDC" w:rsidP="00413037">
      <w:pPr>
        <w:ind w:firstLineChars="200" w:firstLine="480"/>
      </w:pPr>
    </w:p>
    <w:p w14:paraId="15DA6EF6" w14:textId="710CDDE9" w:rsidR="00455B0C" w:rsidRPr="00FF53BB" w:rsidRDefault="00455B0C" w:rsidP="00DA5A37">
      <w:pPr>
        <w:pStyle w:val="a2"/>
      </w:pPr>
      <w:bookmarkStart w:id="229" w:name="_Toc191463509"/>
      <w:r w:rsidRPr="00FF53BB">
        <w:rPr>
          <w:rFonts w:hint="eastAsia"/>
        </w:rPr>
        <w:t>威胁列表</w:t>
      </w:r>
      <w:bookmarkEnd w:id="229"/>
    </w:p>
    <w:p w14:paraId="6E2E324C" w14:textId="4AB2B69C" w:rsidR="00455B0C" w:rsidRPr="00FF53BB" w:rsidRDefault="00D1737B" w:rsidP="00A57B24">
      <w:pPr>
        <w:snapToGrid w:val="0"/>
      </w:pPr>
      <w:r w:rsidRPr="00FF53BB">
        <w:rPr>
          <w:rFonts w:hint="eastAsia"/>
          <w:color w:val="FF0000"/>
        </w:rPr>
        <w:t>【填写说明：</w:t>
      </w:r>
      <w:r w:rsidR="00F8566E" w:rsidRPr="00FF53BB">
        <w:rPr>
          <w:rFonts w:hint="eastAsia"/>
          <w:color w:val="FF0000"/>
        </w:rPr>
        <w:t>建议</w:t>
      </w:r>
      <w:r w:rsidR="00296986" w:rsidRPr="00FF53BB">
        <w:rPr>
          <w:rFonts w:hint="eastAsia"/>
          <w:color w:val="FF0000"/>
        </w:rPr>
        <w:t>测评机构</w:t>
      </w:r>
      <w:r w:rsidR="00F8566E" w:rsidRPr="00FF53BB">
        <w:rPr>
          <w:rFonts w:hint="eastAsia"/>
          <w:color w:val="FF0000"/>
        </w:rPr>
        <w:t>依据</w:t>
      </w:r>
      <w:r w:rsidR="00472D49" w:rsidRPr="00FF53BB">
        <w:rPr>
          <w:rFonts w:hint="eastAsia"/>
          <w:color w:val="FF0000"/>
        </w:rPr>
        <w:t>最新版</w:t>
      </w:r>
      <w:r w:rsidR="00557FC5" w:rsidRPr="00FF53BB">
        <w:rPr>
          <w:rFonts w:hint="eastAsia"/>
          <w:color w:val="FF0000"/>
        </w:rPr>
        <w:t>本</w:t>
      </w:r>
      <w:r w:rsidR="00F8566E" w:rsidRPr="00FF53BB">
        <w:rPr>
          <w:rFonts w:hint="eastAsia"/>
          <w:color w:val="FF0000"/>
        </w:rPr>
        <w:t>GB</w:t>
      </w:r>
      <w:r w:rsidR="00F8566E" w:rsidRPr="00FF53BB">
        <w:rPr>
          <w:color w:val="FF0000"/>
        </w:rPr>
        <w:t xml:space="preserve">/T </w:t>
      </w:r>
      <w:r w:rsidR="00F8566E" w:rsidRPr="00FF53BB">
        <w:rPr>
          <w:rFonts w:hint="eastAsia"/>
          <w:color w:val="FF0000"/>
        </w:rPr>
        <w:t>2</w:t>
      </w:r>
      <w:r w:rsidR="00F8566E" w:rsidRPr="00FF53BB">
        <w:rPr>
          <w:color w:val="FF0000"/>
        </w:rPr>
        <w:t>0984</w:t>
      </w:r>
      <w:r w:rsidR="00F8566E" w:rsidRPr="00FF53BB">
        <w:rPr>
          <w:rFonts w:hint="eastAsia"/>
          <w:color w:val="FF0000"/>
        </w:rPr>
        <w:t>制定威胁列表，以下为参考示例</w:t>
      </w:r>
      <w:r w:rsidRPr="00FF53BB">
        <w:rPr>
          <w:rFonts w:hint="eastAsia"/>
          <w:color w:val="FF0000"/>
        </w:rPr>
        <w:t>。】</w:t>
      </w:r>
    </w:p>
    <w:p w14:paraId="249D0143" w14:textId="05C03A3D" w:rsidR="002A52A4" w:rsidRPr="00FF53BB" w:rsidRDefault="002A52A4" w:rsidP="00A57B24">
      <w:pPr>
        <w:pStyle w:val="af6"/>
        <w:snapToGrid w:val="0"/>
        <w:spacing w:line="240" w:lineRule="auto"/>
        <w:jc w:val="center"/>
        <w:rPr>
          <w:rFonts w:ascii="Times New Roman" w:hAnsi="Times New Roman"/>
          <w:b/>
          <w:sz w:val="21"/>
        </w:rPr>
      </w:pPr>
      <w:r w:rsidRPr="00FF53BB">
        <w:rPr>
          <w:rFonts w:ascii="Times New Roman" w:hAnsi="Times New Roman"/>
          <w:b/>
          <w:sz w:val="21"/>
        </w:rPr>
        <w:t>附录</w:t>
      </w:r>
      <w:r w:rsidRPr="00FF53BB">
        <w:rPr>
          <w:rFonts w:ascii="Times New Roman" w:hAnsi="Times New Roman" w:hint="eastAsia"/>
          <w:b/>
          <w:sz w:val="21"/>
        </w:rPr>
        <w:t>G</w:t>
      </w:r>
      <w:r w:rsidRPr="00FF53BB">
        <w:rPr>
          <w:rFonts w:ascii="Times New Roman" w:hAnsi="Times New Roman"/>
          <w:b/>
          <w:sz w:val="21"/>
        </w:rPr>
        <w:t xml:space="preserve"> </w:t>
      </w:r>
      <w:r w:rsidRPr="00FF53BB">
        <w:rPr>
          <w:rFonts w:ascii="Times New Roman" w:hAnsi="Times New Roman"/>
          <w:b/>
          <w:sz w:val="21"/>
        </w:rPr>
        <w:t>表</w:t>
      </w:r>
      <w:r w:rsidR="00347BF4" w:rsidRPr="00FF53BB">
        <w:rPr>
          <w:rFonts w:ascii="Times New Roman" w:hAnsi="Times New Roman"/>
          <w:b/>
          <w:sz w:val="21"/>
        </w:rPr>
        <w:t>-</w:t>
      </w:r>
      <w:r w:rsidRPr="00FF53BB">
        <w:rPr>
          <w:rFonts w:ascii="Times New Roman" w:hAnsi="Times New Roman"/>
          <w:b/>
          <w:sz w:val="21"/>
        </w:rPr>
        <w:t>1</w:t>
      </w:r>
      <w:r w:rsidR="00273902" w:rsidRPr="00FF53BB">
        <w:rPr>
          <w:rFonts w:ascii="Times New Roman" w:hAnsi="Times New Roman" w:hint="eastAsia"/>
          <w:b/>
          <w:sz w:val="21"/>
        </w:rPr>
        <w:t>威胁列表</w:t>
      </w:r>
    </w:p>
    <w:tbl>
      <w:tblPr>
        <w:tblW w:w="4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706"/>
        <w:gridCol w:w="1383"/>
        <w:gridCol w:w="5562"/>
      </w:tblGrid>
      <w:tr w:rsidR="00934017" w:rsidRPr="00FF53BB" w14:paraId="70D26D52" w14:textId="52C33930" w:rsidTr="00934017">
        <w:trPr>
          <w:tblHeade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C7BBA6" w14:textId="77777777" w:rsidR="00934017" w:rsidRPr="00FF53BB" w:rsidRDefault="00934017" w:rsidP="00A57B24">
            <w:pPr>
              <w:widowControl/>
              <w:tabs>
                <w:tab w:val="left" w:pos="180"/>
              </w:tabs>
              <w:snapToGrid w:val="0"/>
              <w:spacing w:line="240" w:lineRule="auto"/>
              <w:jc w:val="center"/>
              <w:rPr>
                <w:rFonts w:cs="Times New Roman"/>
                <w:b/>
                <w:sz w:val="21"/>
                <w:szCs w:val="21"/>
              </w:rPr>
            </w:pPr>
            <w:r w:rsidRPr="00FF53BB">
              <w:rPr>
                <w:rFonts w:cs="Times New Roman" w:hint="eastAsia"/>
                <w:b/>
                <w:sz w:val="21"/>
                <w:szCs w:val="21"/>
              </w:rPr>
              <w:t>序号</w:t>
            </w:r>
          </w:p>
        </w:tc>
        <w:tc>
          <w:tcPr>
            <w:tcW w:w="90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76B968" w14:textId="77777777" w:rsidR="00934017" w:rsidRPr="00FF53BB" w:rsidRDefault="00934017" w:rsidP="00A57B24">
            <w:pPr>
              <w:widowControl/>
              <w:tabs>
                <w:tab w:val="left" w:pos="180"/>
              </w:tabs>
              <w:snapToGrid w:val="0"/>
              <w:spacing w:line="240" w:lineRule="auto"/>
              <w:jc w:val="center"/>
              <w:rPr>
                <w:rFonts w:cs="Times New Roman"/>
                <w:b/>
                <w:sz w:val="21"/>
                <w:szCs w:val="21"/>
              </w:rPr>
            </w:pPr>
            <w:r w:rsidRPr="00FF53BB">
              <w:rPr>
                <w:rFonts w:cs="Times New Roman" w:hint="eastAsia"/>
                <w:b/>
                <w:sz w:val="21"/>
                <w:szCs w:val="21"/>
              </w:rPr>
              <w:t>威胁分</w:t>
            </w:r>
            <w:r w:rsidRPr="00FF53BB">
              <w:rPr>
                <w:rFonts w:cs="Times New Roman"/>
                <w:b/>
                <w:sz w:val="21"/>
                <w:szCs w:val="21"/>
              </w:rPr>
              <w:t>(</w:t>
            </w:r>
            <w:r w:rsidRPr="00FF53BB">
              <w:rPr>
                <w:rFonts w:cs="Times New Roman" w:hint="eastAsia"/>
                <w:b/>
                <w:sz w:val="21"/>
                <w:szCs w:val="21"/>
              </w:rPr>
              <w:t>子</w:t>
            </w:r>
            <w:r w:rsidRPr="00FF53BB">
              <w:rPr>
                <w:rFonts w:cs="Times New Roman"/>
                <w:b/>
                <w:sz w:val="21"/>
                <w:szCs w:val="21"/>
              </w:rPr>
              <w:t>)</w:t>
            </w:r>
            <w:r w:rsidRPr="00FF53BB">
              <w:rPr>
                <w:rFonts w:cs="Times New Roman" w:hint="eastAsia"/>
                <w:b/>
                <w:sz w:val="21"/>
                <w:szCs w:val="21"/>
              </w:rPr>
              <w:t>类</w:t>
            </w:r>
          </w:p>
        </w:tc>
        <w:tc>
          <w:tcPr>
            <w:tcW w:w="36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B3860D" w14:textId="05F4503E" w:rsidR="00934017" w:rsidRPr="00FF53BB" w:rsidRDefault="002D4F1F" w:rsidP="00A57B24">
            <w:pPr>
              <w:widowControl/>
              <w:tabs>
                <w:tab w:val="left" w:pos="180"/>
              </w:tabs>
              <w:snapToGrid w:val="0"/>
              <w:spacing w:line="240" w:lineRule="auto"/>
              <w:jc w:val="center"/>
              <w:rPr>
                <w:rFonts w:cs="Times New Roman"/>
                <w:b/>
                <w:sz w:val="21"/>
                <w:szCs w:val="21"/>
              </w:rPr>
            </w:pPr>
            <w:r>
              <w:rPr>
                <w:rFonts w:cs="Times New Roman" w:hint="eastAsia"/>
                <w:b/>
                <w:sz w:val="21"/>
                <w:szCs w:val="21"/>
              </w:rPr>
              <w:t>威胁描述</w:t>
            </w:r>
          </w:p>
        </w:tc>
      </w:tr>
      <w:tr w:rsidR="00934017" w:rsidRPr="00FF53BB" w14:paraId="3E03E690" w14:textId="0E0DB917"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53B8D7FA"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t>1</w:t>
            </w:r>
          </w:p>
        </w:tc>
        <w:tc>
          <w:tcPr>
            <w:tcW w:w="904" w:type="pct"/>
            <w:tcBorders>
              <w:top w:val="single" w:sz="4" w:space="0" w:color="auto"/>
              <w:left w:val="single" w:sz="4" w:space="0" w:color="auto"/>
              <w:bottom w:val="single" w:sz="4" w:space="0" w:color="auto"/>
              <w:right w:val="single" w:sz="4" w:space="0" w:color="auto"/>
            </w:tcBorders>
            <w:vAlign w:val="center"/>
          </w:tcPr>
          <w:p w14:paraId="75426EF4" w14:textId="34D189D5"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物理损害</w:t>
            </w:r>
          </w:p>
        </w:tc>
        <w:tc>
          <w:tcPr>
            <w:tcW w:w="3635" w:type="pct"/>
            <w:tcBorders>
              <w:top w:val="single" w:sz="4" w:space="0" w:color="auto"/>
              <w:left w:val="single" w:sz="4" w:space="0" w:color="auto"/>
              <w:bottom w:val="single" w:sz="4" w:space="0" w:color="auto"/>
              <w:right w:val="single" w:sz="4" w:space="0" w:color="auto"/>
            </w:tcBorders>
            <w:vAlign w:val="center"/>
          </w:tcPr>
          <w:p w14:paraId="10A77E61" w14:textId="55A1C395"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对业务实施或系统运行产生影响的物理损害</w:t>
            </w:r>
          </w:p>
        </w:tc>
      </w:tr>
      <w:tr w:rsidR="00934017" w:rsidRPr="00FF53BB" w14:paraId="4289111F" w14:textId="06DDAF50"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36B10AB0"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lastRenderedPageBreak/>
              <w:t>2</w:t>
            </w:r>
          </w:p>
        </w:tc>
        <w:tc>
          <w:tcPr>
            <w:tcW w:w="904" w:type="pct"/>
            <w:tcBorders>
              <w:top w:val="single" w:sz="4" w:space="0" w:color="auto"/>
              <w:left w:val="single" w:sz="4" w:space="0" w:color="auto"/>
              <w:bottom w:val="single" w:sz="4" w:space="0" w:color="auto"/>
              <w:right w:val="single" w:sz="4" w:space="0" w:color="auto"/>
            </w:tcBorders>
            <w:vAlign w:val="center"/>
          </w:tcPr>
          <w:p w14:paraId="40F3DCC0" w14:textId="66B12CE0"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自然灾害</w:t>
            </w:r>
          </w:p>
        </w:tc>
        <w:tc>
          <w:tcPr>
            <w:tcW w:w="3635" w:type="pct"/>
            <w:tcBorders>
              <w:top w:val="single" w:sz="4" w:space="0" w:color="auto"/>
              <w:left w:val="single" w:sz="4" w:space="0" w:color="auto"/>
              <w:bottom w:val="single" w:sz="4" w:space="0" w:color="auto"/>
              <w:right w:val="single" w:sz="4" w:space="0" w:color="auto"/>
            </w:tcBorders>
            <w:vAlign w:val="center"/>
          </w:tcPr>
          <w:p w14:paraId="66689148" w14:textId="00FC71B6"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自然界中所发生的异常现象，且对业务开展或系统运行会造成危害的现象和事件。</w:t>
            </w:r>
          </w:p>
        </w:tc>
      </w:tr>
      <w:tr w:rsidR="00934017" w:rsidRPr="00FF53BB" w14:paraId="46BE8FF3" w14:textId="3DA5C95B"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1F62BCF6"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t>3</w:t>
            </w:r>
          </w:p>
        </w:tc>
        <w:tc>
          <w:tcPr>
            <w:tcW w:w="904" w:type="pct"/>
            <w:tcBorders>
              <w:top w:val="single" w:sz="4" w:space="0" w:color="auto"/>
              <w:left w:val="single" w:sz="4" w:space="0" w:color="auto"/>
              <w:bottom w:val="single" w:sz="4" w:space="0" w:color="auto"/>
              <w:right w:val="single" w:sz="4" w:space="0" w:color="auto"/>
            </w:tcBorders>
            <w:vAlign w:val="center"/>
          </w:tcPr>
          <w:p w14:paraId="29F7F605" w14:textId="7F68FD43"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信息损害</w:t>
            </w:r>
          </w:p>
        </w:tc>
        <w:tc>
          <w:tcPr>
            <w:tcW w:w="3635" w:type="pct"/>
            <w:tcBorders>
              <w:top w:val="single" w:sz="4" w:space="0" w:color="auto"/>
              <w:left w:val="single" w:sz="4" w:space="0" w:color="auto"/>
              <w:bottom w:val="single" w:sz="4" w:space="0" w:color="auto"/>
              <w:right w:val="single" w:sz="4" w:space="0" w:color="auto"/>
            </w:tcBorders>
            <w:vAlign w:val="center"/>
          </w:tcPr>
          <w:p w14:paraId="28A5F0B0" w14:textId="7E050194"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对系统或资产中的信息产生破坏、篡改、丢失、盗取等行为。</w:t>
            </w:r>
          </w:p>
        </w:tc>
      </w:tr>
      <w:tr w:rsidR="00934017" w:rsidRPr="00FF53BB" w14:paraId="152A8157" w14:textId="24B7FDD9"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17A52F07"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t>4</w:t>
            </w:r>
          </w:p>
        </w:tc>
        <w:tc>
          <w:tcPr>
            <w:tcW w:w="904" w:type="pct"/>
            <w:tcBorders>
              <w:top w:val="single" w:sz="4" w:space="0" w:color="auto"/>
              <w:left w:val="single" w:sz="4" w:space="0" w:color="auto"/>
              <w:bottom w:val="single" w:sz="4" w:space="0" w:color="auto"/>
              <w:right w:val="single" w:sz="4" w:space="0" w:color="auto"/>
            </w:tcBorders>
            <w:vAlign w:val="center"/>
          </w:tcPr>
          <w:p w14:paraId="11A31974" w14:textId="2926855C"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技术失效</w:t>
            </w:r>
          </w:p>
        </w:tc>
        <w:tc>
          <w:tcPr>
            <w:tcW w:w="3635" w:type="pct"/>
            <w:tcBorders>
              <w:top w:val="single" w:sz="4" w:space="0" w:color="auto"/>
              <w:left w:val="single" w:sz="4" w:space="0" w:color="auto"/>
              <w:bottom w:val="single" w:sz="4" w:space="0" w:color="auto"/>
              <w:right w:val="single" w:sz="4" w:space="0" w:color="auto"/>
            </w:tcBorders>
            <w:vAlign w:val="center"/>
          </w:tcPr>
          <w:p w14:paraId="3914328F" w14:textId="5130AF72"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信息系统所依赖的软硬件设备不可用。</w:t>
            </w:r>
          </w:p>
        </w:tc>
      </w:tr>
      <w:tr w:rsidR="00934017" w:rsidRPr="00FF53BB" w14:paraId="733C0837" w14:textId="231F4B4E"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1AB0B62F"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t>5</w:t>
            </w:r>
          </w:p>
        </w:tc>
        <w:tc>
          <w:tcPr>
            <w:tcW w:w="904" w:type="pct"/>
            <w:tcBorders>
              <w:top w:val="single" w:sz="4" w:space="0" w:color="auto"/>
              <w:left w:val="single" w:sz="4" w:space="0" w:color="auto"/>
              <w:bottom w:val="single" w:sz="4" w:space="0" w:color="auto"/>
              <w:right w:val="single" w:sz="4" w:space="0" w:color="auto"/>
            </w:tcBorders>
            <w:vAlign w:val="center"/>
          </w:tcPr>
          <w:p w14:paraId="0849D8CF" w14:textId="19628316"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未授权行为</w:t>
            </w:r>
          </w:p>
        </w:tc>
        <w:tc>
          <w:tcPr>
            <w:tcW w:w="3635" w:type="pct"/>
            <w:tcBorders>
              <w:top w:val="single" w:sz="4" w:space="0" w:color="auto"/>
              <w:left w:val="single" w:sz="4" w:space="0" w:color="auto"/>
              <w:bottom w:val="single" w:sz="4" w:space="0" w:color="auto"/>
              <w:right w:val="single" w:sz="4" w:space="0" w:color="auto"/>
            </w:tcBorders>
            <w:vAlign w:val="center"/>
          </w:tcPr>
          <w:p w14:paraId="140F255D" w14:textId="570F936B"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超出权限设置或授权进行操作或者使用的行为。</w:t>
            </w:r>
          </w:p>
        </w:tc>
      </w:tr>
      <w:tr w:rsidR="00934017" w:rsidRPr="00FF53BB" w14:paraId="77C1DF69" w14:textId="39034530"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6114085C"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t>6</w:t>
            </w:r>
          </w:p>
        </w:tc>
        <w:tc>
          <w:tcPr>
            <w:tcW w:w="904" w:type="pct"/>
            <w:tcBorders>
              <w:top w:val="single" w:sz="4" w:space="0" w:color="auto"/>
              <w:left w:val="single" w:sz="4" w:space="0" w:color="auto"/>
              <w:bottom w:val="single" w:sz="4" w:space="0" w:color="auto"/>
              <w:right w:val="single" w:sz="4" w:space="0" w:color="auto"/>
            </w:tcBorders>
            <w:vAlign w:val="center"/>
          </w:tcPr>
          <w:p w14:paraId="58919E4B" w14:textId="6D5A8C3F"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功能损害</w:t>
            </w:r>
          </w:p>
        </w:tc>
        <w:tc>
          <w:tcPr>
            <w:tcW w:w="3635" w:type="pct"/>
            <w:tcBorders>
              <w:top w:val="single" w:sz="4" w:space="0" w:color="auto"/>
              <w:left w:val="single" w:sz="4" w:space="0" w:color="auto"/>
              <w:bottom w:val="single" w:sz="4" w:space="0" w:color="auto"/>
              <w:right w:val="single" w:sz="4" w:space="0" w:color="auto"/>
            </w:tcBorders>
            <w:vAlign w:val="center"/>
          </w:tcPr>
          <w:p w14:paraId="65727A29" w14:textId="65AEF0FC"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造成业务或系统运行的部分功能不可用或者损害。</w:t>
            </w:r>
          </w:p>
        </w:tc>
      </w:tr>
      <w:tr w:rsidR="00934017" w:rsidRPr="00FF53BB" w14:paraId="3318E127" w14:textId="10283F24"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63A4A545" w14:textId="77777777" w:rsidR="00934017" w:rsidRPr="00FF53BB" w:rsidRDefault="00934017" w:rsidP="00A57B24">
            <w:pPr>
              <w:widowControl/>
              <w:tabs>
                <w:tab w:val="left" w:pos="180"/>
              </w:tabs>
              <w:snapToGrid w:val="0"/>
              <w:spacing w:line="240" w:lineRule="auto"/>
              <w:jc w:val="center"/>
              <w:rPr>
                <w:rFonts w:cs="Times New Roman"/>
                <w:sz w:val="21"/>
                <w:szCs w:val="21"/>
              </w:rPr>
            </w:pPr>
            <w:r w:rsidRPr="00FF53BB">
              <w:rPr>
                <w:rFonts w:cs="Times New Roman"/>
                <w:sz w:val="21"/>
                <w:szCs w:val="21"/>
              </w:rPr>
              <w:t>7</w:t>
            </w:r>
          </w:p>
        </w:tc>
        <w:tc>
          <w:tcPr>
            <w:tcW w:w="904" w:type="pct"/>
            <w:tcBorders>
              <w:top w:val="single" w:sz="4" w:space="0" w:color="auto"/>
              <w:left w:val="single" w:sz="4" w:space="0" w:color="auto"/>
              <w:bottom w:val="single" w:sz="4" w:space="0" w:color="auto"/>
              <w:right w:val="single" w:sz="4" w:space="0" w:color="auto"/>
            </w:tcBorders>
            <w:vAlign w:val="center"/>
          </w:tcPr>
          <w:p w14:paraId="3E653816" w14:textId="6E9D0E40"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供应链失效</w:t>
            </w:r>
          </w:p>
        </w:tc>
        <w:tc>
          <w:tcPr>
            <w:tcW w:w="3635" w:type="pct"/>
            <w:tcBorders>
              <w:top w:val="single" w:sz="4" w:space="0" w:color="auto"/>
              <w:left w:val="single" w:sz="4" w:space="0" w:color="auto"/>
              <w:bottom w:val="single" w:sz="4" w:space="0" w:color="auto"/>
              <w:right w:val="single" w:sz="4" w:space="0" w:color="auto"/>
            </w:tcBorders>
            <w:vAlign w:val="center"/>
          </w:tcPr>
          <w:p w14:paraId="4C256CAC" w14:textId="364BB5C7" w:rsidR="00934017" w:rsidRPr="00FF53BB" w:rsidRDefault="000746F2" w:rsidP="00A57B24">
            <w:pPr>
              <w:widowControl/>
              <w:tabs>
                <w:tab w:val="left" w:pos="180"/>
              </w:tabs>
              <w:snapToGrid w:val="0"/>
              <w:spacing w:line="240" w:lineRule="auto"/>
              <w:jc w:val="left"/>
              <w:rPr>
                <w:rFonts w:cs="Times New Roman"/>
                <w:sz w:val="21"/>
                <w:szCs w:val="21"/>
              </w:rPr>
            </w:pPr>
            <w:r>
              <w:rPr>
                <w:rFonts w:cs="Times New Roman" w:hint="eastAsia"/>
                <w:sz w:val="21"/>
                <w:szCs w:val="21"/>
              </w:rPr>
              <w:t>业务或系统所依赖的供应商、接口等不可用。</w:t>
            </w:r>
          </w:p>
        </w:tc>
      </w:tr>
      <w:tr w:rsidR="00934017" w:rsidRPr="00FF53BB" w14:paraId="14547EEE" w14:textId="4D69DFA4" w:rsidTr="00934017">
        <w:trPr>
          <w:jc w:val="center"/>
        </w:trPr>
        <w:tc>
          <w:tcPr>
            <w:tcW w:w="461" w:type="pct"/>
            <w:tcBorders>
              <w:top w:val="single" w:sz="4" w:space="0" w:color="auto"/>
              <w:left w:val="single" w:sz="4" w:space="0" w:color="auto"/>
              <w:bottom w:val="single" w:sz="4" w:space="0" w:color="auto"/>
              <w:right w:val="single" w:sz="4" w:space="0" w:color="auto"/>
            </w:tcBorders>
            <w:vAlign w:val="center"/>
          </w:tcPr>
          <w:p w14:paraId="3155C2F7" w14:textId="3BD14F62" w:rsidR="00934017" w:rsidRPr="00FF53BB" w:rsidRDefault="00C917D7" w:rsidP="00A57B24">
            <w:pPr>
              <w:widowControl/>
              <w:tabs>
                <w:tab w:val="left" w:pos="180"/>
              </w:tabs>
              <w:snapToGrid w:val="0"/>
              <w:spacing w:line="240" w:lineRule="auto"/>
              <w:jc w:val="center"/>
              <w:rPr>
                <w:rFonts w:cs="Times New Roman"/>
                <w:sz w:val="21"/>
                <w:szCs w:val="21"/>
              </w:rPr>
            </w:pPr>
            <w:r>
              <w:rPr>
                <w:rFonts w:cs="Times New Roman"/>
                <w:sz w:val="21"/>
                <w:szCs w:val="21"/>
              </w:rPr>
              <w:t>8</w:t>
            </w:r>
          </w:p>
        </w:tc>
        <w:tc>
          <w:tcPr>
            <w:tcW w:w="904" w:type="pct"/>
            <w:tcBorders>
              <w:top w:val="single" w:sz="4" w:space="0" w:color="auto"/>
              <w:left w:val="single" w:sz="4" w:space="0" w:color="auto"/>
              <w:bottom w:val="single" w:sz="4" w:space="0" w:color="auto"/>
              <w:right w:val="single" w:sz="4" w:space="0" w:color="auto"/>
            </w:tcBorders>
            <w:vAlign w:val="center"/>
          </w:tcPr>
          <w:p w14:paraId="42253913" w14:textId="6C93DEE3" w:rsidR="00934017" w:rsidRPr="00FF53BB" w:rsidRDefault="00934017" w:rsidP="00A57B24">
            <w:pPr>
              <w:widowControl/>
              <w:tabs>
                <w:tab w:val="left" w:pos="180"/>
              </w:tabs>
              <w:snapToGrid w:val="0"/>
              <w:spacing w:line="240" w:lineRule="auto"/>
              <w:jc w:val="left"/>
              <w:rPr>
                <w:rFonts w:cs="Times New Roman"/>
                <w:sz w:val="21"/>
                <w:szCs w:val="21"/>
              </w:rPr>
            </w:pPr>
            <w:r w:rsidRPr="00FF53BB">
              <w:rPr>
                <w:rFonts w:cs="Times New Roman" w:hint="eastAsia"/>
                <w:sz w:val="21"/>
                <w:szCs w:val="21"/>
              </w:rPr>
              <w:t>抵赖</w:t>
            </w:r>
          </w:p>
        </w:tc>
        <w:tc>
          <w:tcPr>
            <w:tcW w:w="3635" w:type="pct"/>
            <w:tcBorders>
              <w:top w:val="single" w:sz="4" w:space="0" w:color="auto"/>
              <w:left w:val="single" w:sz="4" w:space="0" w:color="auto"/>
              <w:bottom w:val="single" w:sz="4" w:space="0" w:color="auto"/>
              <w:right w:val="single" w:sz="4" w:space="0" w:color="auto"/>
            </w:tcBorders>
            <w:vAlign w:val="center"/>
          </w:tcPr>
          <w:p w14:paraId="290B6259" w14:textId="7FDAA8DE" w:rsidR="00934017" w:rsidRPr="00FF53BB" w:rsidRDefault="00934017" w:rsidP="00A57B24">
            <w:pPr>
              <w:widowControl/>
              <w:tabs>
                <w:tab w:val="left" w:pos="180"/>
              </w:tabs>
              <w:snapToGrid w:val="0"/>
              <w:spacing w:line="240" w:lineRule="auto"/>
              <w:jc w:val="left"/>
              <w:rPr>
                <w:rFonts w:cs="Times New Roman"/>
                <w:sz w:val="21"/>
                <w:szCs w:val="21"/>
              </w:rPr>
            </w:pPr>
            <w:r w:rsidRPr="00FF53BB">
              <w:rPr>
                <w:rFonts w:cs="Times New Roman" w:hint="eastAsia"/>
                <w:sz w:val="21"/>
                <w:szCs w:val="21"/>
              </w:rPr>
              <w:t>否认所做的操作。</w:t>
            </w:r>
          </w:p>
        </w:tc>
      </w:tr>
    </w:tbl>
    <w:p w14:paraId="64F0D40A" w14:textId="77777777" w:rsidR="00BA6203" w:rsidRPr="00FF53BB" w:rsidRDefault="00BA6203" w:rsidP="00A57B24">
      <w:pPr>
        <w:snapToGrid w:val="0"/>
      </w:pPr>
    </w:p>
    <w:p w14:paraId="019AA8F3" w14:textId="12306BE4" w:rsidR="008003CB" w:rsidRPr="00FF53BB" w:rsidRDefault="008003CB" w:rsidP="00DA5A37">
      <w:pPr>
        <w:pStyle w:val="a2"/>
      </w:pPr>
      <w:bookmarkStart w:id="230" w:name="_Toc191463510"/>
      <w:r w:rsidRPr="00FF53BB">
        <w:rPr>
          <w:rFonts w:hint="eastAsia"/>
        </w:rPr>
        <w:t>云计算平台测评及整改情况</w:t>
      </w:r>
      <w:bookmarkEnd w:id="230"/>
    </w:p>
    <w:p w14:paraId="255015CC" w14:textId="2CD55EEC" w:rsidR="008003CB" w:rsidRPr="00FF53BB" w:rsidRDefault="008003CB" w:rsidP="00A57B24">
      <w:pPr>
        <w:pStyle w:val="aff4"/>
        <w:snapToGrid w:val="0"/>
        <w:rPr>
          <w:color w:val="FF0000"/>
        </w:rPr>
      </w:pPr>
      <w:r w:rsidRPr="00FF53BB">
        <w:rPr>
          <w:rFonts w:hint="eastAsia"/>
          <w:color w:val="FF0000"/>
        </w:rPr>
        <w:t>【填写说明：</w:t>
      </w:r>
      <w:r w:rsidR="00C539DF" w:rsidRPr="00FF53BB">
        <w:rPr>
          <w:rFonts w:hint="eastAsia"/>
          <w:color w:val="FF0000"/>
        </w:rPr>
        <w:t>本附录</w:t>
      </w:r>
      <w:r w:rsidR="008213B6" w:rsidRPr="00FF53BB">
        <w:rPr>
          <w:rFonts w:hint="eastAsia"/>
          <w:color w:val="FF0000"/>
        </w:rPr>
        <w:t>仅</w:t>
      </w:r>
      <w:r w:rsidR="00C539DF" w:rsidRPr="00FF53BB">
        <w:rPr>
          <w:rFonts w:hint="eastAsia"/>
          <w:color w:val="FF0000"/>
        </w:rPr>
        <w:t>适用于</w:t>
      </w:r>
      <w:r w:rsidR="000E73BB" w:rsidRPr="00FF53BB">
        <w:rPr>
          <w:rFonts w:hint="eastAsia"/>
          <w:color w:val="FF0000"/>
        </w:rPr>
        <w:t>被测对象为云服务客户</w:t>
      </w:r>
      <w:r w:rsidR="00B1662E" w:rsidRPr="00FF53BB">
        <w:rPr>
          <w:rFonts w:hint="eastAsia"/>
          <w:color w:val="FF0000"/>
        </w:rPr>
        <w:t>业务应用</w:t>
      </w:r>
      <w:r w:rsidR="000E73BB" w:rsidRPr="00FF53BB">
        <w:rPr>
          <w:rFonts w:hint="eastAsia"/>
          <w:color w:val="FF0000"/>
        </w:rPr>
        <w:t>系统</w:t>
      </w:r>
      <w:r w:rsidR="00B1662E" w:rsidRPr="00FF53BB">
        <w:rPr>
          <w:rFonts w:hint="eastAsia"/>
          <w:color w:val="FF0000"/>
        </w:rPr>
        <w:t>，</w:t>
      </w:r>
      <w:r w:rsidR="00B00916" w:rsidRPr="00FF53BB">
        <w:rPr>
          <w:rFonts w:hint="eastAsia"/>
          <w:color w:val="FF0000"/>
        </w:rPr>
        <w:t>且由独立定级的云计算平台提供平台支撑</w:t>
      </w:r>
      <w:r w:rsidR="00C47D4C">
        <w:rPr>
          <w:rFonts w:hint="eastAsia"/>
          <w:color w:val="FF0000"/>
        </w:rPr>
        <w:t>的情况</w:t>
      </w:r>
      <w:r w:rsidR="008213B6" w:rsidRPr="00FF53BB">
        <w:rPr>
          <w:rFonts w:hint="eastAsia"/>
          <w:color w:val="FF0000"/>
        </w:rPr>
        <w:t>，否则删除</w:t>
      </w:r>
      <w:r w:rsidR="00C47D4C">
        <w:rPr>
          <w:rFonts w:hint="eastAsia"/>
          <w:color w:val="FF0000"/>
        </w:rPr>
        <w:t>。</w:t>
      </w:r>
      <w:r w:rsidR="00C47D4C" w:rsidRPr="00FF53BB">
        <w:rPr>
          <w:rFonts w:hint="eastAsia"/>
          <w:color w:val="FF0000"/>
        </w:rPr>
        <w:t>如果云租户部署在多个云平台上，提供多个云平台材料</w:t>
      </w:r>
      <w:r w:rsidR="009C4BA5" w:rsidRPr="00FF53BB">
        <w:rPr>
          <w:rFonts w:hint="eastAsia"/>
          <w:color w:val="FF0000"/>
        </w:rPr>
        <w:t>。本附录内容</w:t>
      </w:r>
      <w:r w:rsidRPr="00FF53BB">
        <w:rPr>
          <w:rFonts w:hint="eastAsia"/>
          <w:color w:val="FF0000"/>
        </w:rPr>
        <w:t>由云服务商提供，</w:t>
      </w:r>
      <w:r w:rsidR="009C4BA5" w:rsidRPr="00FF53BB">
        <w:rPr>
          <w:rFonts w:hint="eastAsia"/>
          <w:color w:val="FF0000"/>
        </w:rPr>
        <w:t>主要</w:t>
      </w:r>
      <w:r w:rsidRPr="00FF53BB">
        <w:rPr>
          <w:color w:val="FF0000"/>
        </w:rPr>
        <w:t>包括两部分</w:t>
      </w:r>
      <w:r w:rsidRPr="00FF53BB">
        <w:rPr>
          <w:rFonts w:hint="eastAsia"/>
          <w:color w:val="FF0000"/>
        </w:rPr>
        <w:t>：</w:t>
      </w:r>
      <w:r w:rsidRPr="00FF53BB">
        <w:rPr>
          <w:color w:val="FF0000"/>
        </w:rPr>
        <w:t>一是</w:t>
      </w:r>
      <w:r w:rsidRPr="00FF53BB">
        <w:rPr>
          <w:rFonts w:hint="eastAsia"/>
          <w:color w:val="FF0000"/>
        </w:rPr>
        <w:t>云计算平台</w:t>
      </w:r>
      <w:r w:rsidRPr="00FF53BB">
        <w:rPr>
          <w:color w:val="FF0000"/>
        </w:rPr>
        <w:t>等级测评报告中的</w:t>
      </w:r>
      <w:r w:rsidR="00015B01" w:rsidRPr="00FF53BB">
        <w:rPr>
          <w:rFonts w:hint="eastAsia"/>
          <w:color w:val="FF0000"/>
        </w:rPr>
        <w:t>等级测评结论表、等级测评结论扩展表、</w:t>
      </w:r>
      <w:r w:rsidR="000524CE">
        <w:rPr>
          <w:rFonts w:hint="eastAsia"/>
          <w:color w:val="FF0000"/>
        </w:rPr>
        <w:t>重大风险隐患</w:t>
      </w:r>
      <w:r w:rsidRPr="00FF53BB">
        <w:rPr>
          <w:color w:val="FF0000"/>
        </w:rPr>
        <w:t>及整改建议</w:t>
      </w:r>
      <w:r w:rsidR="000524CE">
        <w:rPr>
          <w:rFonts w:hint="eastAsia"/>
          <w:color w:val="FF0000"/>
        </w:rPr>
        <w:t>；</w:t>
      </w:r>
      <w:r w:rsidR="000524CE" w:rsidRPr="00FF53BB">
        <w:rPr>
          <w:rFonts w:hint="eastAsia"/>
          <w:color w:val="FF0000"/>
        </w:rPr>
        <w:t>二是</w:t>
      </w:r>
      <w:r w:rsidR="000524CE">
        <w:rPr>
          <w:rFonts w:hint="eastAsia"/>
          <w:color w:val="FF0000"/>
        </w:rPr>
        <w:t>云计算</w:t>
      </w:r>
      <w:r w:rsidR="000524CE" w:rsidRPr="00FF53BB">
        <w:rPr>
          <w:rFonts w:hint="eastAsia"/>
          <w:color w:val="FF0000"/>
        </w:rPr>
        <w:t>平台提供方针对这些</w:t>
      </w:r>
      <w:r w:rsidR="000524CE">
        <w:rPr>
          <w:rFonts w:hint="eastAsia"/>
          <w:color w:val="FF0000"/>
        </w:rPr>
        <w:t>重大风险隐患</w:t>
      </w:r>
      <w:r w:rsidR="000524CE" w:rsidRPr="00FF53BB">
        <w:rPr>
          <w:rFonts w:hint="eastAsia"/>
          <w:color w:val="FF0000"/>
        </w:rPr>
        <w:t>的整改情况说明。</w:t>
      </w:r>
      <w:r w:rsidRPr="00FF53BB">
        <w:rPr>
          <w:rFonts w:hint="eastAsia"/>
          <w:color w:val="FF0000"/>
        </w:rPr>
        <w:t>】</w:t>
      </w:r>
    </w:p>
    <w:p w14:paraId="5454C023" w14:textId="77777777" w:rsidR="005C4E94" w:rsidRPr="00FF53BB" w:rsidRDefault="005C4E94" w:rsidP="00A57B24">
      <w:pPr>
        <w:snapToGrid w:val="0"/>
      </w:pPr>
    </w:p>
    <w:p w14:paraId="292F0E37" w14:textId="19E251E2" w:rsidR="00CB357B" w:rsidRPr="00FF53BB" w:rsidRDefault="00991107" w:rsidP="00DA5A37">
      <w:pPr>
        <w:pStyle w:val="a2"/>
      </w:pPr>
      <w:bookmarkStart w:id="231" w:name="_Toc191463511"/>
      <w:r w:rsidRPr="00FF53BB">
        <w:rPr>
          <w:rFonts w:hint="eastAsia"/>
        </w:rPr>
        <w:t>大数据</w:t>
      </w:r>
      <w:r w:rsidR="00CB357B" w:rsidRPr="00FF53BB">
        <w:rPr>
          <w:rFonts w:hint="eastAsia"/>
        </w:rPr>
        <w:t>平台测评及整改情况</w:t>
      </w:r>
      <w:bookmarkEnd w:id="231"/>
    </w:p>
    <w:p w14:paraId="4D905397" w14:textId="77B3A769" w:rsidR="006A6F53" w:rsidRPr="00FF53BB" w:rsidRDefault="00CB357B" w:rsidP="00A57B24">
      <w:pPr>
        <w:snapToGrid w:val="0"/>
        <w:rPr>
          <w:color w:val="FF0000"/>
        </w:rPr>
      </w:pPr>
      <w:r w:rsidRPr="00FF53BB">
        <w:rPr>
          <w:rFonts w:hint="eastAsia"/>
          <w:color w:val="FF0000"/>
        </w:rPr>
        <w:t>【</w:t>
      </w:r>
      <w:r w:rsidR="001F0B94" w:rsidRPr="00FF53BB">
        <w:rPr>
          <w:rFonts w:hint="eastAsia"/>
          <w:color w:val="FF0000"/>
        </w:rPr>
        <w:t>填写说明：</w:t>
      </w:r>
      <w:r w:rsidR="00D62B74" w:rsidRPr="00FF53BB">
        <w:rPr>
          <w:rFonts w:hint="eastAsia"/>
          <w:color w:val="FF0000"/>
        </w:rPr>
        <w:t>本附录</w:t>
      </w:r>
      <w:r w:rsidR="008213B6" w:rsidRPr="00FF53BB">
        <w:rPr>
          <w:rFonts w:hint="eastAsia"/>
          <w:color w:val="FF0000"/>
        </w:rPr>
        <w:t>仅</w:t>
      </w:r>
      <w:r w:rsidR="00D62B74" w:rsidRPr="00FF53BB">
        <w:rPr>
          <w:rFonts w:hint="eastAsia"/>
          <w:color w:val="FF0000"/>
        </w:rPr>
        <w:t>适用于</w:t>
      </w:r>
      <w:r w:rsidR="000E73BB" w:rsidRPr="00FF53BB">
        <w:rPr>
          <w:rFonts w:hint="eastAsia"/>
          <w:color w:val="FF0000"/>
        </w:rPr>
        <w:t>被测对象为大数据应用</w:t>
      </w:r>
      <w:r w:rsidR="001F756E" w:rsidRPr="00FF53BB">
        <w:rPr>
          <w:rFonts w:hint="eastAsia"/>
          <w:color w:val="FF0000"/>
        </w:rPr>
        <w:t>/</w:t>
      </w:r>
      <w:r w:rsidR="000E73BB" w:rsidRPr="00FF53BB">
        <w:rPr>
          <w:color w:val="FF0000"/>
        </w:rPr>
        <w:t>资源</w:t>
      </w:r>
      <w:r w:rsidR="00B1662E" w:rsidRPr="00FF53BB">
        <w:rPr>
          <w:rFonts w:hint="eastAsia"/>
          <w:color w:val="FF0000"/>
        </w:rPr>
        <w:t>，</w:t>
      </w:r>
      <w:r w:rsidR="00B00916" w:rsidRPr="00FF53BB">
        <w:rPr>
          <w:rFonts w:hint="eastAsia"/>
          <w:color w:val="FF0000"/>
        </w:rPr>
        <w:t>且由独立定级的大数据平台提供平台支撑</w:t>
      </w:r>
      <w:r w:rsidR="00D41978">
        <w:rPr>
          <w:rFonts w:hint="eastAsia"/>
          <w:color w:val="FF0000"/>
        </w:rPr>
        <w:t>的情况</w:t>
      </w:r>
      <w:r w:rsidR="00B1662E" w:rsidRPr="00FF53BB">
        <w:rPr>
          <w:rFonts w:hint="eastAsia"/>
          <w:color w:val="FF0000"/>
        </w:rPr>
        <w:t>，</w:t>
      </w:r>
      <w:r w:rsidR="008213B6" w:rsidRPr="00FF53BB">
        <w:rPr>
          <w:rFonts w:hint="eastAsia"/>
          <w:color w:val="FF0000"/>
        </w:rPr>
        <w:t>否则删除</w:t>
      </w:r>
      <w:r w:rsidR="000E73BB" w:rsidRPr="00FF53BB">
        <w:rPr>
          <w:color w:val="FF0000"/>
        </w:rPr>
        <w:t>。</w:t>
      </w:r>
      <w:r w:rsidR="001F0B94" w:rsidRPr="00FF53BB">
        <w:rPr>
          <w:rFonts w:hint="eastAsia"/>
          <w:color w:val="FF0000"/>
        </w:rPr>
        <w:t>本附录内容由大数据平台提供方提供，</w:t>
      </w:r>
      <w:r w:rsidR="001F756E" w:rsidRPr="00FF53BB">
        <w:rPr>
          <w:rFonts w:hint="eastAsia"/>
          <w:color w:val="FF0000"/>
        </w:rPr>
        <w:t>主要</w:t>
      </w:r>
      <w:r w:rsidR="001F0B94" w:rsidRPr="00FF53BB">
        <w:rPr>
          <w:rFonts w:hint="eastAsia"/>
          <w:color w:val="FF0000"/>
        </w:rPr>
        <w:t>包括两部分：一是大数据平台等级测评报告中的</w:t>
      </w:r>
      <w:r w:rsidR="00557FC5" w:rsidRPr="00FF53BB">
        <w:rPr>
          <w:rFonts w:hint="eastAsia"/>
          <w:color w:val="FF0000"/>
        </w:rPr>
        <w:t>等级测评结论表、等级测评结论扩展表、</w:t>
      </w:r>
      <w:r w:rsidR="001B64B0">
        <w:rPr>
          <w:rFonts w:hint="eastAsia"/>
          <w:color w:val="FF0000"/>
        </w:rPr>
        <w:t>重大风险隐患</w:t>
      </w:r>
      <w:r w:rsidR="001B64B0" w:rsidRPr="00FF53BB">
        <w:rPr>
          <w:color w:val="FF0000"/>
        </w:rPr>
        <w:t>及整改建议</w:t>
      </w:r>
      <w:r w:rsidR="001F0B94" w:rsidRPr="00FF53BB">
        <w:rPr>
          <w:rFonts w:hint="eastAsia"/>
          <w:color w:val="FF0000"/>
        </w:rPr>
        <w:t>；二是大数据平台</w:t>
      </w:r>
      <w:bookmarkStart w:id="232" w:name="_GoBack"/>
      <w:bookmarkEnd w:id="232"/>
      <w:r w:rsidR="001F0B94" w:rsidRPr="00FF53BB">
        <w:rPr>
          <w:rFonts w:hint="eastAsia"/>
          <w:color w:val="FF0000"/>
        </w:rPr>
        <w:t>提供方针对这些</w:t>
      </w:r>
      <w:r w:rsidR="000524CE">
        <w:rPr>
          <w:rFonts w:hint="eastAsia"/>
          <w:color w:val="FF0000"/>
        </w:rPr>
        <w:t>重大风险隐患</w:t>
      </w:r>
      <w:r w:rsidR="001F0B94" w:rsidRPr="00FF53BB">
        <w:rPr>
          <w:rFonts w:hint="eastAsia"/>
          <w:color w:val="FF0000"/>
        </w:rPr>
        <w:t>的整改情况说明。</w:t>
      </w:r>
      <w:r w:rsidRPr="00FF53BB">
        <w:rPr>
          <w:rFonts w:hint="eastAsia"/>
          <w:color w:val="FF0000"/>
        </w:rPr>
        <w:t>】</w:t>
      </w:r>
    </w:p>
    <w:p w14:paraId="2A35C4A0" w14:textId="5489A06F" w:rsidR="000E73BB" w:rsidRPr="00FF53BB" w:rsidRDefault="0087769D" w:rsidP="00D01648">
      <w:pPr>
        <w:snapToGrid w:val="0"/>
        <w:jc w:val="center"/>
      </w:pPr>
      <w:r w:rsidRPr="00FF53BB">
        <w:rPr>
          <w:rFonts w:hint="eastAsia"/>
        </w:rPr>
        <w:t>【</w:t>
      </w:r>
      <w:r>
        <w:rPr>
          <w:rFonts w:hint="eastAsia"/>
        </w:rPr>
        <w:t>全文</w:t>
      </w:r>
      <w:r w:rsidRPr="00FF53BB">
        <w:rPr>
          <w:rFonts w:hint="eastAsia"/>
        </w:rPr>
        <w:t>结束】</w:t>
      </w:r>
    </w:p>
    <w:sectPr w:rsidR="000E73BB" w:rsidRPr="00FF53BB" w:rsidSect="00D9091B">
      <w:pgSz w:w="11906" w:h="16838"/>
      <w:pgMar w:top="1270" w:right="1800" w:bottom="1440"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E9A77" w14:textId="77777777" w:rsidR="00FA53CD" w:rsidRDefault="00FA53CD" w:rsidP="00555B15">
      <w:r>
        <w:separator/>
      </w:r>
    </w:p>
  </w:endnote>
  <w:endnote w:type="continuationSeparator" w:id="0">
    <w:p w14:paraId="4B00D27C" w14:textId="77777777" w:rsidR="00FA53CD" w:rsidRDefault="00FA53CD" w:rsidP="0055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198219"/>
      <w:docPartObj>
        <w:docPartGallery w:val="Page Numbers (Bottom of Page)"/>
        <w:docPartUnique/>
      </w:docPartObj>
    </w:sdtPr>
    <w:sdtEndPr>
      <w:rPr>
        <w:b/>
      </w:rPr>
    </w:sdtEndPr>
    <w:sdtContent>
      <w:p w14:paraId="23BA11E3" w14:textId="57314678" w:rsidR="00415A3F" w:rsidRPr="00A427CA" w:rsidRDefault="00415A3F" w:rsidP="00A427CA">
        <w:pPr>
          <w:pStyle w:val="ac"/>
          <w:rPr>
            <w:b/>
          </w:rPr>
        </w:pPr>
        <w:r w:rsidRPr="00A427CA">
          <w:rPr>
            <w:rFonts w:hint="eastAsia"/>
            <w:b/>
          </w:rPr>
          <w:t>网络安全等级测评基本信息表</w:t>
        </w:r>
        <w:r>
          <w:rPr>
            <w:b/>
          </w:rPr>
          <w:tab/>
        </w:r>
        <w:r w:rsidRPr="00A427CA">
          <w:rPr>
            <w:b/>
          </w:rPr>
          <w:fldChar w:fldCharType="begin"/>
        </w:r>
        <w:r w:rsidRPr="00A427CA">
          <w:rPr>
            <w:b/>
          </w:rPr>
          <w:instrText>PAGE   \* MERGEFORMAT</w:instrText>
        </w:r>
        <w:r w:rsidRPr="00A427CA">
          <w:rPr>
            <w:b/>
          </w:rPr>
          <w:fldChar w:fldCharType="separate"/>
        </w:r>
        <w:r w:rsidRPr="00A427CA">
          <w:rPr>
            <w:b/>
            <w:lang w:val="zh-CN"/>
          </w:rPr>
          <w:t>2</w:t>
        </w:r>
        <w:r w:rsidRPr="00A427CA">
          <w:rPr>
            <w:b/>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231640"/>
      <w:docPartObj>
        <w:docPartGallery w:val="Page Numbers (Bottom of Page)"/>
        <w:docPartUnique/>
      </w:docPartObj>
    </w:sdtPr>
    <w:sdtContent>
      <w:sdt>
        <w:sdtPr>
          <w:id w:val="1902164042"/>
          <w:docPartObj>
            <w:docPartGallery w:val="Page Numbers (Top of Page)"/>
            <w:docPartUnique/>
          </w:docPartObj>
        </w:sdtPr>
        <w:sdtContent>
          <w:p w14:paraId="4EAB96EB" w14:textId="21085436" w:rsidR="00415A3F" w:rsidRDefault="00415A3F" w:rsidP="00FA475C">
            <w:pPr>
              <w:pStyle w:val="ac"/>
              <w:pBdr>
                <w:top w:val="single" w:sz="4" w:space="1" w:color="auto"/>
              </w:pBdr>
            </w:pPr>
            <w:r>
              <w:rPr>
                <w:rFonts w:hint="eastAsia"/>
                <w:b/>
              </w:rPr>
              <w:t>正文</w:t>
            </w:r>
            <w:r>
              <w:rPr>
                <w:b/>
              </w:rPr>
              <w:tab/>
            </w:r>
            <w:r w:rsidRPr="00AD7091">
              <w:rPr>
                <w:rFonts w:hint="eastAsia"/>
                <w:b/>
              </w:rPr>
              <w:t>第</w:t>
            </w:r>
            <w:r w:rsidRPr="00AD7091">
              <w:rPr>
                <w:b/>
                <w:bCs/>
                <w:szCs w:val="24"/>
              </w:rPr>
              <w:fldChar w:fldCharType="begin"/>
            </w:r>
            <w:r w:rsidRPr="00AD7091">
              <w:rPr>
                <w:b/>
                <w:bCs/>
              </w:rPr>
              <w:instrText>PAGE</w:instrText>
            </w:r>
            <w:r w:rsidRPr="00AD7091">
              <w:rPr>
                <w:b/>
                <w:bCs/>
                <w:szCs w:val="24"/>
              </w:rPr>
              <w:fldChar w:fldCharType="separate"/>
            </w:r>
            <w:r>
              <w:rPr>
                <w:b/>
                <w:bCs/>
                <w:noProof/>
              </w:rPr>
              <w:t>5</w:t>
            </w:r>
            <w:r w:rsidRPr="00AD7091">
              <w:rPr>
                <w:b/>
                <w:bCs/>
                <w:szCs w:val="24"/>
              </w:rPr>
              <w:fldChar w:fldCharType="end"/>
            </w:r>
            <w:r w:rsidRPr="00AD7091">
              <w:rPr>
                <w:rFonts w:hint="eastAsia"/>
                <w:b/>
                <w:bCs/>
                <w:szCs w:val="24"/>
              </w:rPr>
              <w:t>页</w:t>
            </w:r>
            <w:r w:rsidRPr="00AD7091">
              <w:rPr>
                <w:rFonts w:hint="eastAsia"/>
                <w:b/>
                <w:bCs/>
                <w:szCs w:val="24"/>
              </w:rPr>
              <w:t xml:space="preserve"> </w:t>
            </w:r>
            <w:r w:rsidRPr="00AD7091">
              <w:rPr>
                <w:rFonts w:hint="eastAsia"/>
                <w:b/>
                <w:bCs/>
                <w:szCs w:val="24"/>
              </w:rPr>
              <w:t>共</w:t>
            </w:r>
            <w:r>
              <w:rPr>
                <w:b/>
                <w:bCs/>
                <w:szCs w:val="24"/>
              </w:rPr>
              <w:fldChar w:fldCharType="begin"/>
            </w:r>
            <w:r>
              <w:rPr>
                <w:rFonts w:hint="eastAsia"/>
                <w:b/>
                <w:bCs/>
                <w:szCs w:val="24"/>
              </w:rPr>
              <w:instrText>=</w:instrText>
            </w:r>
            <w:r>
              <w:rPr>
                <w:b/>
                <w:bCs/>
                <w:szCs w:val="24"/>
              </w:rPr>
              <w:fldChar w:fldCharType="begin"/>
            </w:r>
            <w:r>
              <w:rPr>
                <w:rFonts w:hint="eastAsia"/>
                <w:b/>
                <w:bCs/>
                <w:szCs w:val="24"/>
              </w:rPr>
              <w:instrText>numpages</w:instrText>
            </w:r>
            <w:r>
              <w:rPr>
                <w:b/>
                <w:bCs/>
                <w:szCs w:val="24"/>
              </w:rPr>
              <w:fldChar w:fldCharType="separate"/>
            </w:r>
            <w:r w:rsidR="001A364C">
              <w:rPr>
                <w:b/>
                <w:bCs/>
                <w:noProof/>
                <w:szCs w:val="24"/>
              </w:rPr>
              <w:instrText>62</w:instrText>
            </w:r>
            <w:r>
              <w:rPr>
                <w:b/>
                <w:bCs/>
                <w:szCs w:val="24"/>
              </w:rPr>
              <w:fldChar w:fldCharType="end"/>
            </w:r>
            <w:r>
              <w:rPr>
                <w:rFonts w:hint="eastAsia"/>
                <w:b/>
                <w:bCs/>
                <w:szCs w:val="24"/>
              </w:rPr>
              <w:instrText>-</w:instrText>
            </w:r>
            <w:r>
              <w:rPr>
                <w:b/>
                <w:bCs/>
                <w:szCs w:val="24"/>
              </w:rPr>
              <w:fldChar w:fldCharType="begin"/>
            </w:r>
            <w:r>
              <w:rPr>
                <w:b/>
                <w:bCs/>
                <w:szCs w:val="24"/>
              </w:rPr>
              <w:instrText xml:space="preserve">PAGEREF </w:instrText>
            </w:r>
            <w:r w:rsidRPr="00E14E59">
              <w:rPr>
                <w:b/>
                <w:bCs/>
                <w:szCs w:val="24"/>
              </w:rPr>
              <w:instrText>SecuritySuggest</w:instrText>
            </w:r>
            <w:r>
              <w:rPr>
                <w:b/>
                <w:bCs/>
                <w:szCs w:val="24"/>
              </w:rPr>
              <w:instrText xml:space="preserve"> \* Arabic \* MERGEFORMAT</w:instrText>
            </w:r>
            <w:r>
              <w:rPr>
                <w:b/>
                <w:bCs/>
                <w:szCs w:val="24"/>
              </w:rPr>
              <w:fldChar w:fldCharType="separate"/>
            </w:r>
            <w:r w:rsidR="001A364C" w:rsidRPr="001A364C">
              <w:rPr>
                <w:noProof/>
                <w:szCs w:val="24"/>
              </w:rPr>
              <w:instrText>14</w:instrText>
            </w:r>
            <w:r>
              <w:rPr>
                <w:b/>
                <w:bCs/>
                <w:szCs w:val="24"/>
              </w:rPr>
              <w:fldChar w:fldCharType="end"/>
            </w:r>
            <w:r>
              <w:rPr>
                <w:rFonts w:hint="eastAsia"/>
                <w:b/>
                <w:bCs/>
                <w:szCs w:val="24"/>
              </w:rPr>
              <w:instrText>-</w:instrText>
            </w:r>
            <w:r>
              <w:rPr>
                <w:b/>
                <w:bCs/>
                <w:szCs w:val="24"/>
              </w:rPr>
              <w:instrText>2</w:instrText>
            </w:r>
            <w:r>
              <w:rPr>
                <w:b/>
                <w:bCs/>
                <w:szCs w:val="24"/>
              </w:rPr>
              <w:fldChar w:fldCharType="separate"/>
            </w:r>
            <w:r w:rsidR="001A364C">
              <w:rPr>
                <w:b/>
                <w:bCs/>
                <w:noProof/>
                <w:szCs w:val="24"/>
              </w:rPr>
              <w:t>46</w:t>
            </w:r>
            <w:r>
              <w:rPr>
                <w:b/>
                <w:bCs/>
                <w:szCs w:val="24"/>
              </w:rPr>
              <w:fldChar w:fldCharType="end"/>
            </w:r>
            <w:r w:rsidRPr="00AD7091">
              <w:rPr>
                <w:rFonts w:hint="eastAsia"/>
                <w:b/>
                <w:bCs/>
                <w:szCs w:val="24"/>
              </w:rPr>
              <w:t>页</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47157"/>
      <w:docPartObj>
        <w:docPartGallery w:val="Page Numbers (Bottom of Page)"/>
        <w:docPartUnique/>
      </w:docPartObj>
    </w:sdtPr>
    <w:sdtContent>
      <w:sdt>
        <w:sdtPr>
          <w:id w:val="584734248"/>
          <w:docPartObj>
            <w:docPartGallery w:val="Page Numbers (Top of Page)"/>
            <w:docPartUnique/>
          </w:docPartObj>
        </w:sdtPr>
        <w:sdtContent>
          <w:p w14:paraId="40ADAF4E" w14:textId="0393AAC3" w:rsidR="00415A3F" w:rsidRDefault="00415A3F" w:rsidP="00FA475C">
            <w:pPr>
              <w:pStyle w:val="ac"/>
              <w:pBdr>
                <w:top w:val="single" w:sz="4" w:space="1" w:color="auto"/>
              </w:pBdr>
            </w:pPr>
            <w:r w:rsidRPr="0040481B">
              <w:rPr>
                <w:rFonts w:hint="eastAsia"/>
                <w:b/>
              </w:rPr>
              <w:t>附录</w:t>
            </w:r>
            <w:r>
              <w:rPr>
                <w:b/>
              </w:rPr>
              <w:tab/>
            </w:r>
            <w:r w:rsidRPr="00AD7091">
              <w:rPr>
                <w:rFonts w:hint="eastAsia"/>
                <w:b/>
              </w:rPr>
              <w:t>第</w:t>
            </w:r>
            <w:r w:rsidRPr="00AD7091">
              <w:rPr>
                <w:b/>
                <w:bCs/>
                <w:szCs w:val="24"/>
              </w:rPr>
              <w:fldChar w:fldCharType="begin"/>
            </w:r>
            <w:r w:rsidRPr="00AD7091">
              <w:rPr>
                <w:b/>
                <w:bCs/>
              </w:rPr>
              <w:instrText>PAGE</w:instrText>
            </w:r>
            <w:r w:rsidRPr="00AD7091">
              <w:rPr>
                <w:b/>
                <w:bCs/>
                <w:szCs w:val="24"/>
              </w:rPr>
              <w:fldChar w:fldCharType="separate"/>
            </w:r>
            <w:r>
              <w:rPr>
                <w:b/>
                <w:bCs/>
                <w:noProof/>
              </w:rPr>
              <w:t>5</w:t>
            </w:r>
            <w:r w:rsidRPr="00AD7091">
              <w:rPr>
                <w:b/>
                <w:bCs/>
                <w:szCs w:val="24"/>
              </w:rPr>
              <w:fldChar w:fldCharType="end"/>
            </w:r>
            <w:r w:rsidRPr="00AD7091">
              <w:rPr>
                <w:rFonts w:hint="eastAsia"/>
                <w:b/>
                <w:bCs/>
                <w:szCs w:val="24"/>
              </w:rPr>
              <w:t>页</w:t>
            </w:r>
            <w:r w:rsidRPr="00AD7091">
              <w:rPr>
                <w:rFonts w:hint="eastAsia"/>
                <w:b/>
                <w:bCs/>
                <w:szCs w:val="24"/>
              </w:rPr>
              <w:t xml:space="preserve"> </w:t>
            </w:r>
            <w:r w:rsidRPr="00AD7091">
              <w:rPr>
                <w:rFonts w:hint="eastAsia"/>
                <w:b/>
                <w:bCs/>
                <w:szCs w:val="24"/>
              </w:rPr>
              <w:t>共</w:t>
            </w:r>
            <w:r>
              <w:rPr>
                <w:b/>
                <w:bCs/>
                <w:szCs w:val="24"/>
              </w:rPr>
              <w:fldChar w:fldCharType="begin"/>
            </w:r>
            <w:r>
              <w:rPr>
                <w:rFonts w:hint="eastAsia"/>
                <w:b/>
                <w:bCs/>
                <w:szCs w:val="24"/>
              </w:rPr>
              <w:instrText>=</w:instrText>
            </w:r>
            <w:r>
              <w:rPr>
                <w:b/>
                <w:bCs/>
                <w:szCs w:val="24"/>
              </w:rPr>
              <w:fldChar w:fldCharType="begin"/>
            </w:r>
            <w:r>
              <w:rPr>
                <w:rFonts w:hint="eastAsia"/>
                <w:b/>
                <w:bCs/>
                <w:szCs w:val="24"/>
              </w:rPr>
              <w:instrText>numpages</w:instrText>
            </w:r>
            <w:r>
              <w:rPr>
                <w:b/>
                <w:bCs/>
                <w:szCs w:val="24"/>
              </w:rPr>
              <w:fldChar w:fldCharType="separate"/>
            </w:r>
            <w:r w:rsidR="001A364C">
              <w:rPr>
                <w:b/>
                <w:bCs/>
                <w:noProof/>
                <w:szCs w:val="24"/>
              </w:rPr>
              <w:instrText>62</w:instrText>
            </w:r>
            <w:r>
              <w:rPr>
                <w:b/>
                <w:bCs/>
                <w:szCs w:val="24"/>
              </w:rPr>
              <w:fldChar w:fldCharType="end"/>
            </w:r>
            <w:r>
              <w:rPr>
                <w:rFonts w:hint="eastAsia"/>
                <w:b/>
                <w:bCs/>
                <w:szCs w:val="24"/>
              </w:rPr>
              <w:instrText>-</w:instrText>
            </w:r>
            <w:r>
              <w:rPr>
                <w:b/>
                <w:bCs/>
                <w:szCs w:val="24"/>
              </w:rPr>
              <w:fldChar w:fldCharType="begin"/>
            </w:r>
            <w:r>
              <w:rPr>
                <w:b/>
                <w:bCs/>
                <w:szCs w:val="24"/>
              </w:rPr>
              <w:instrText xml:space="preserve">PAGEREF </w:instrText>
            </w:r>
            <w:r w:rsidRPr="00E14E59">
              <w:rPr>
                <w:b/>
                <w:bCs/>
                <w:szCs w:val="24"/>
              </w:rPr>
              <w:instrText>SecuritySuggest</w:instrText>
            </w:r>
            <w:r>
              <w:rPr>
                <w:b/>
                <w:bCs/>
                <w:szCs w:val="24"/>
              </w:rPr>
              <w:instrText xml:space="preserve"> \* Arabic \* MERGEFORMAT</w:instrText>
            </w:r>
            <w:r>
              <w:rPr>
                <w:b/>
                <w:bCs/>
                <w:szCs w:val="24"/>
              </w:rPr>
              <w:fldChar w:fldCharType="separate"/>
            </w:r>
            <w:r w:rsidR="001A364C" w:rsidRPr="001A364C">
              <w:rPr>
                <w:noProof/>
                <w:szCs w:val="24"/>
              </w:rPr>
              <w:instrText>14</w:instrText>
            </w:r>
            <w:r>
              <w:rPr>
                <w:b/>
                <w:bCs/>
                <w:szCs w:val="24"/>
              </w:rPr>
              <w:fldChar w:fldCharType="end"/>
            </w:r>
            <w:r>
              <w:rPr>
                <w:rFonts w:hint="eastAsia"/>
                <w:b/>
                <w:bCs/>
                <w:szCs w:val="24"/>
              </w:rPr>
              <w:instrText>-</w:instrText>
            </w:r>
            <w:r>
              <w:rPr>
                <w:b/>
                <w:bCs/>
                <w:szCs w:val="24"/>
              </w:rPr>
              <w:instrText>2</w:instrText>
            </w:r>
            <w:r>
              <w:rPr>
                <w:b/>
                <w:bCs/>
                <w:szCs w:val="24"/>
              </w:rPr>
              <w:fldChar w:fldCharType="separate"/>
            </w:r>
            <w:r w:rsidR="001A364C">
              <w:rPr>
                <w:b/>
                <w:bCs/>
                <w:noProof/>
                <w:szCs w:val="24"/>
              </w:rPr>
              <w:t>46</w:t>
            </w:r>
            <w:r>
              <w:rPr>
                <w:b/>
                <w:bCs/>
                <w:szCs w:val="24"/>
              </w:rPr>
              <w:fldChar w:fldCharType="end"/>
            </w:r>
            <w:r w:rsidRPr="00AD7091">
              <w:rPr>
                <w:rFonts w:hint="eastAsia"/>
                <w:b/>
                <w:bCs/>
                <w:szCs w:val="24"/>
              </w:rPr>
              <w:t>页</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DF80" w14:textId="1F774CA7" w:rsidR="00415A3F" w:rsidRPr="00A427CA" w:rsidRDefault="00415A3F" w:rsidP="00A427CA">
    <w:pPr>
      <w:pStyle w:val="ac"/>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98890"/>
      <w:docPartObj>
        <w:docPartGallery w:val="Page Numbers (Bottom of Page)"/>
        <w:docPartUnique/>
      </w:docPartObj>
    </w:sdtPr>
    <w:sdtEndPr>
      <w:rPr>
        <w:b/>
      </w:rPr>
    </w:sdtEndPr>
    <w:sdtContent>
      <w:p w14:paraId="2CDEA088" w14:textId="6424333D" w:rsidR="00415A3F" w:rsidRPr="00A427CA" w:rsidRDefault="00415A3F" w:rsidP="00FA475C">
        <w:pPr>
          <w:pStyle w:val="ac"/>
          <w:pBdr>
            <w:top w:val="single" w:sz="4" w:space="1" w:color="auto"/>
          </w:pBdr>
          <w:rPr>
            <w:b/>
          </w:rPr>
        </w:pPr>
        <w:r w:rsidRPr="00A427CA">
          <w:rPr>
            <w:rFonts w:hint="eastAsia"/>
            <w:b/>
          </w:rPr>
          <w:t>网络安全等级测评基本信息表</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I</w:t>
        </w:r>
        <w:r w:rsidRPr="00A427CA">
          <w:rPr>
            <w:b/>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057985"/>
      <w:docPartObj>
        <w:docPartGallery w:val="Page Numbers (Bottom of Page)"/>
        <w:docPartUnique/>
      </w:docPartObj>
    </w:sdtPr>
    <w:sdtEndPr>
      <w:rPr>
        <w:b/>
      </w:rPr>
    </w:sdtEndPr>
    <w:sdtContent>
      <w:p w14:paraId="5EF3B8EF" w14:textId="2262E287" w:rsidR="00415A3F" w:rsidRPr="00A427CA" w:rsidRDefault="00415A3F" w:rsidP="00FA475C">
        <w:pPr>
          <w:pStyle w:val="ac"/>
          <w:pBdr>
            <w:top w:val="single" w:sz="4" w:space="1" w:color="auto"/>
          </w:pBdr>
          <w:rPr>
            <w:b/>
          </w:rPr>
        </w:pPr>
        <w:r>
          <w:rPr>
            <w:rFonts w:hint="eastAsia"/>
            <w:b/>
          </w:rPr>
          <w:t>声明</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II</w:t>
        </w:r>
        <w:r w:rsidRPr="00A427CA">
          <w:rPr>
            <w:b/>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539856"/>
      <w:docPartObj>
        <w:docPartGallery w:val="Page Numbers (Bottom of Page)"/>
        <w:docPartUnique/>
      </w:docPartObj>
    </w:sdtPr>
    <w:sdtEndPr>
      <w:rPr>
        <w:b/>
      </w:rPr>
    </w:sdtEndPr>
    <w:sdtContent>
      <w:p w14:paraId="3E19B560" w14:textId="0AA9825D" w:rsidR="00415A3F" w:rsidRPr="00A427CA" w:rsidRDefault="00415A3F" w:rsidP="00FA475C">
        <w:pPr>
          <w:pStyle w:val="ac"/>
          <w:pBdr>
            <w:top w:val="single" w:sz="4" w:space="1" w:color="auto"/>
          </w:pBdr>
          <w:rPr>
            <w:b/>
          </w:rPr>
        </w:pPr>
        <w:r>
          <w:rPr>
            <w:rFonts w:hint="eastAsia"/>
            <w:b/>
            <w:bCs/>
          </w:rPr>
          <w:t>等级测评结论</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III</w:t>
        </w:r>
        <w:r w:rsidRPr="00A427CA">
          <w:rPr>
            <w: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560094"/>
      <w:docPartObj>
        <w:docPartGallery w:val="Page Numbers (Bottom of Page)"/>
        <w:docPartUnique/>
      </w:docPartObj>
    </w:sdtPr>
    <w:sdtEndPr>
      <w:rPr>
        <w:b/>
      </w:rPr>
    </w:sdtEndPr>
    <w:sdtContent>
      <w:p w14:paraId="78BFA871" w14:textId="5B7EDC79" w:rsidR="00415A3F" w:rsidRPr="00A427CA" w:rsidRDefault="00415A3F" w:rsidP="00FA475C">
        <w:pPr>
          <w:pStyle w:val="ac"/>
          <w:pBdr>
            <w:top w:val="single" w:sz="4" w:space="1" w:color="auto"/>
          </w:pBdr>
          <w:rPr>
            <w:b/>
          </w:rPr>
        </w:pPr>
        <w:r w:rsidRPr="00727AB2">
          <w:rPr>
            <w:rFonts w:hint="eastAsia"/>
            <w:b/>
            <w:bCs/>
          </w:rPr>
          <w:t>重大风险隐患及整改建议</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IV</w:t>
        </w:r>
        <w:r w:rsidRPr="00A427CA">
          <w:rPr>
            <w:b/>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98049"/>
      <w:docPartObj>
        <w:docPartGallery w:val="Page Numbers (Bottom of Page)"/>
        <w:docPartUnique/>
      </w:docPartObj>
    </w:sdtPr>
    <w:sdtEndPr>
      <w:rPr>
        <w:b/>
      </w:rPr>
    </w:sdtEndPr>
    <w:sdtContent>
      <w:p w14:paraId="485625DF" w14:textId="11CFA2C0" w:rsidR="00415A3F" w:rsidRPr="00A427CA" w:rsidRDefault="00415A3F" w:rsidP="00FA475C">
        <w:pPr>
          <w:pStyle w:val="ac"/>
          <w:pBdr>
            <w:top w:val="single" w:sz="4" w:space="1" w:color="auto"/>
          </w:pBdr>
          <w:rPr>
            <w:b/>
          </w:rPr>
        </w:pPr>
        <w:r w:rsidRPr="00A24673">
          <w:rPr>
            <w:rFonts w:hint="eastAsia"/>
            <w:b/>
          </w:rPr>
          <w:t>等级测评结论</w:t>
        </w:r>
        <w:r>
          <w:rPr>
            <w:rFonts w:hint="eastAsia"/>
            <w:b/>
          </w:rPr>
          <w:t>扩展表（云计算安全）</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VI</w:t>
        </w:r>
        <w:r w:rsidRPr="00A427CA">
          <w:rPr>
            <w:b/>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842873"/>
      <w:docPartObj>
        <w:docPartGallery w:val="Page Numbers (Bottom of Page)"/>
        <w:docPartUnique/>
      </w:docPartObj>
    </w:sdtPr>
    <w:sdtEndPr>
      <w:rPr>
        <w:b/>
      </w:rPr>
    </w:sdtEndPr>
    <w:sdtContent>
      <w:p w14:paraId="0956818C" w14:textId="24245115" w:rsidR="00415A3F" w:rsidRPr="00A427CA" w:rsidRDefault="00415A3F" w:rsidP="00FA475C">
        <w:pPr>
          <w:pStyle w:val="ac"/>
          <w:pBdr>
            <w:top w:val="single" w:sz="4" w:space="1" w:color="auto"/>
          </w:pBdr>
          <w:rPr>
            <w:b/>
          </w:rPr>
        </w:pPr>
        <w:r w:rsidRPr="00A24673">
          <w:rPr>
            <w:rFonts w:hint="eastAsia"/>
            <w:b/>
          </w:rPr>
          <w:t>等级测评结论</w:t>
        </w:r>
        <w:r>
          <w:rPr>
            <w:rFonts w:hint="eastAsia"/>
            <w:b/>
          </w:rPr>
          <w:t>扩展表（大数据安全）</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VIII</w:t>
        </w:r>
        <w:r w:rsidRPr="00A427CA">
          <w:rPr>
            <w:b/>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65755"/>
      <w:docPartObj>
        <w:docPartGallery w:val="Page Numbers (Bottom of Page)"/>
        <w:docPartUnique/>
      </w:docPartObj>
    </w:sdtPr>
    <w:sdtEndPr>
      <w:rPr>
        <w:b/>
      </w:rPr>
    </w:sdtEndPr>
    <w:sdtContent>
      <w:p w14:paraId="7EEEA44B" w14:textId="73B409DB" w:rsidR="00415A3F" w:rsidRPr="00A427CA" w:rsidRDefault="00415A3F" w:rsidP="00FA475C">
        <w:pPr>
          <w:pStyle w:val="ac"/>
          <w:pBdr>
            <w:top w:val="single" w:sz="4" w:space="1" w:color="auto"/>
          </w:pBdr>
          <w:rPr>
            <w:b/>
          </w:rPr>
        </w:pPr>
        <w:r>
          <w:rPr>
            <w:rFonts w:hint="eastAsia"/>
            <w:b/>
          </w:rPr>
          <w:t>目录</w:t>
        </w:r>
        <w:r>
          <w:rPr>
            <w:b/>
          </w:rPr>
          <w:tab/>
        </w:r>
        <w:r w:rsidRPr="00A427CA">
          <w:rPr>
            <w:b/>
          </w:rPr>
          <w:fldChar w:fldCharType="begin"/>
        </w:r>
        <w:r w:rsidRPr="00A427CA">
          <w:rPr>
            <w:b/>
          </w:rPr>
          <w:instrText>PAGE   \* MERGEFORMAT</w:instrText>
        </w:r>
        <w:r w:rsidRPr="00A427CA">
          <w:rPr>
            <w:b/>
          </w:rPr>
          <w:fldChar w:fldCharType="separate"/>
        </w:r>
        <w:r w:rsidRPr="006B4F91">
          <w:rPr>
            <w:b/>
            <w:noProof/>
            <w:lang w:val="zh-CN"/>
          </w:rPr>
          <w:t>XIV</w:t>
        </w:r>
        <w:r w:rsidRPr="00A427CA">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DFDAB" w14:textId="77777777" w:rsidR="00FA53CD" w:rsidRDefault="00FA53CD" w:rsidP="00555B15">
      <w:r>
        <w:separator/>
      </w:r>
    </w:p>
  </w:footnote>
  <w:footnote w:type="continuationSeparator" w:id="0">
    <w:p w14:paraId="7E06DC1F" w14:textId="77777777" w:rsidR="00FA53CD" w:rsidRDefault="00FA53CD" w:rsidP="0055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8351" w14:textId="21B7D416" w:rsidR="00415A3F" w:rsidRPr="003423A9" w:rsidRDefault="00415A3F" w:rsidP="006D5505">
    <w:pPr>
      <w:pStyle w:val="aa"/>
      <w:spacing w:line="240" w:lineRule="auto"/>
      <w:jc w:val="both"/>
      <w:rPr>
        <w:b/>
      </w:rPr>
    </w:pPr>
    <w:r w:rsidRPr="003423A9">
      <w:rPr>
        <w:rFonts w:hint="eastAsia"/>
        <w:b/>
      </w:rPr>
      <w:t>报告编号：</w:t>
    </w:r>
    <w:r w:rsidRPr="003423A9">
      <w:rPr>
        <w:b/>
      </w:rPr>
      <w:t>XXXXXXXXXXX-XXXXX-XX-XXXX-XX</w:t>
    </w:r>
    <w:r>
      <w:rPr>
        <w:b/>
      </w:rPr>
      <w:tab/>
    </w:r>
    <w:r w:rsidRPr="003423A9">
      <w:rPr>
        <w:rFonts w:hint="eastAsia"/>
        <w:b/>
      </w:rPr>
      <w:t>【</w:t>
    </w:r>
    <w:r w:rsidRPr="003423A9">
      <w:rPr>
        <w:b/>
      </w:rPr>
      <w:t>20</w:t>
    </w:r>
    <w:r>
      <w:rPr>
        <w:b/>
      </w:rPr>
      <w:t>25</w:t>
    </w:r>
    <w:r w:rsidRPr="003423A9">
      <w:rPr>
        <w:b/>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8509F"/>
    <w:multiLevelType w:val="hybridMultilevel"/>
    <w:tmpl w:val="241481C4"/>
    <w:lvl w:ilvl="0" w:tplc="5FF4B0FC">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3355CF"/>
    <w:multiLevelType w:val="hybridMultilevel"/>
    <w:tmpl w:val="1AA8E69E"/>
    <w:lvl w:ilvl="0" w:tplc="22D49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372250"/>
    <w:multiLevelType w:val="multilevel"/>
    <w:tmpl w:val="FCAE38B6"/>
    <w:lvl w:ilvl="0">
      <w:start w:val="1"/>
      <w:numFmt w:val="decimal"/>
      <w:suff w:val="nothing"/>
      <w:lvlText w:val="%1"/>
      <w:lvlJc w:val="left"/>
      <w:pPr>
        <w:ind w:left="420" w:hanging="420"/>
      </w:pPr>
      <w:rPr>
        <w:rFonts w:hint="eastAsia"/>
        <w:color w:val="auto"/>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15:restartNumberingAfterBreak="0">
    <w:nsid w:val="16BB2751"/>
    <w:multiLevelType w:val="multilevel"/>
    <w:tmpl w:val="F56CC81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402DCC"/>
    <w:multiLevelType w:val="hybridMultilevel"/>
    <w:tmpl w:val="31C2326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2BD26343"/>
    <w:multiLevelType w:val="hybridMultilevel"/>
    <w:tmpl w:val="44247A26"/>
    <w:lvl w:ilvl="0" w:tplc="9F2AB758">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BDA7A10"/>
    <w:multiLevelType w:val="hybridMultilevel"/>
    <w:tmpl w:val="67C212B8"/>
    <w:lvl w:ilvl="0" w:tplc="4E6AB3E2">
      <w:start w:val="1"/>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6E4156A"/>
    <w:multiLevelType w:val="hybridMultilevel"/>
    <w:tmpl w:val="C7583220"/>
    <w:lvl w:ilvl="0" w:tplc="7DAE1F5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CCC21FF"/>
    <w:multiLevelType w:val="hybridMultilevel"/>
    <w:tmpl w:val="C3E4B016"/>
    <w:lvl w:ilvl="0" w:tplc="4D08BD1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699102B"/>
    <w:multiLevelType w:val="multilevel"/>
    <w:tmpl w:val="BECE6CF2"/>
    <w:lvl w:ilvl="0">
      <w:start w:val="1"/>
      <w:numFmt w:val="decimal"/>
      <w:suff w:val="nothing"/>
      <w:lvlText w:val="%1"/>
      <w:lvlJc w:val="center"/>
      <w:pPr>
        <w:ind w:left="420" w:hanging="420"/>
      </w:pPr>
      <w:rPr>
        <w:rFonts w:eastAsia="宋体" w:hint="default"/>
        <w:color w:val="auto"/>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15:restartNumberingAfterBreak="0">
    <w:nsid w:val="48FB0251"/>
    <w:multiLevelType w:val="hybridMultilevel"/>
    <w:tmpl w:val="21066F1E"/>
    <w:lvl w:ilvl="0" w:tplc="FFFFFFFF">
      <w:start w:val="1"/>
      <w:numFmt w:val="decimal"/>
      <w:suff w:val="nothing"/>
      <w:lvlText w:val="（%1）"/>
      <w:lvlJc w:val="left"/>
      <w:pPr>
        <w:ind w:left="840" w:hanging="420"/>
      </w:pPr>
      <w:rPr>
        <w:rFonts w:ascii="Times New Roman" w:eastAsia="华文仿宋" w:hAnsi="Times New Roman"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1" w15:restartNumberingAfterBreak="0">
    <w:nsid w:val="5603797C"/>
    <w:multiLevelType w:val="multilevel"/>
    <w:tmpl w:val="C3483E82"/>
    <w:lvl w:ilvl="0">
      <w:start w:val="1"/>
      <w:numFmt w:val="upperLetter"/>
      <w:pStyle w:val="a"/>
      <w:suff w:val="space"/>
      <w:lvlText w:val="%1"/>
      <w:lvlJc w:val="left"/>
      <w:pPr>
        <w:ind w:left="425" w:hanging="425"/>
      </w:pPr>
      <w:rPr>
        <w:rFonts w:hint="eastAsia"/>
      </w:rPr>
    </w:lvl>
    <w:lvl w:ilvl="1">
      <w:start w:val="1"/>
      <w:numFmt w:val="decimal"/>
      <w:pStyle w:val="a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EB919C8"/>
    <w:multiLevelType w:val="multilevel"/>
    <w:tmpl w:val="ACC22BD2"/>
    <w:styleLink w:val="a1"/>
    <w:lvl w:ilvl="0">
      <w:start w:val="1"/>
      <w:numFmt w:val="upperLetter"/>
      <w:pStyle w:val="a2"/>
      <w:lvlText w:val="附录%1"/>
      <w:lvlJc w:val="left"/>
      <w:pPr>
        <w:ind w:left="425" w:hanging="425"/>
      </w:pPr>
      <w:rPr>
        <w:rFonts w:ascii="Times New Roman" w:eastAsia="黑体" w:hAnsi="Times New Roman" w:hint="default"/>
        <w:b/>
        <w:i w:val="0"/>
        <w:sz w:val="32"/>
      </w:rPr>
    </w:lvl>
    <w:lvl w:ilvl="1">
      <w:start w:val="1"/>
      <w:numFmt w:val="decimal"/>
      <w:pStyle w:val="a3"/>
      <w:lvlText w:val="%1.%2"/>
      <w:lvlJc w:val="left"/>
      <w:pPr>
        <w:ind w:left="992" w:hanging="567"/>
      </w:pPr>
      <w:rPr>
        <w:rFonts w:ascii="Times New Roman" w:eastAsia="黑体" w:hAnsi="Times New Roman" w:hint="default"/>
        <w:b/>
        <w:i w:val="0"/>
        <w:sz w:val="28"/>
      </w:rPr>
    </w:lvl>
    <w:lvl w:ilvl="2">
      <w:start w:val="1"/>
      <w:numFmt w:val="decimal"/>
      <w:pStyle w:val="a4"/>
      <w:lvlText w:val="%1.%2.%3"/>
      <w:lvlJc w:val="left"/>
      <w:pPr>
        <w:ind w:left="1418" w:hanging="567"/>
      </w:pPr>
      <w:rPr>
        <w:rFonts w:ascii="Times New Roman" w:eastAsia="黑体" w:hAnsi="Times New Roman" w:hint="default"/>
        <w:b/>
        <w:i w:val="0"/>
        <w:sz w:val="28"/>
      </w:rPr>
    </w:lvl>
    <w:lvl w:ilvl="3">
      <w:start w:val="1"/>
      <w:numFmt w:val="decimal"/>
      <w:pStyle w:val="a5"/>
      <w:lvlText w:val="%1.%2.%3.%4"/>
      <w:lvlJc w:val="left"/>
      <w:pPr>
        <w:ind w:left="1984" w:hanging="708"/>
      </w:pPr>
      <w:rPr>
        <w:rFonts w:ascii="Times New Roman" w:eastAsia="黑体" w:hAnsi="Times New Roman" w:hint="default"/>
        <w:b/>
        <w:i w:val="0"/>
        <w:sz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3FB6023"/>
    <w:multiLevelType w:val="hybridMultilevel"/>
    <w:tmpl w:val="BDDAEA32"/>
    <w:lvl w:ilvl="0" w:tplc="FFFFFFFF">
      <w:start w:val="1"/>
      <w:numFmt w:val="decimal"/>
      <w:lvlText w:val="（%1）"/>
      <w:lvlJc w:val="left"/>
      <w:pPr>
        <w:ind w:left="1200" w:hanging="72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4" w15:restartNumberingAfterBreak="0">
    <w:nsid w:val="69E12B71"/>
    <w:multiLevelType w:val="hybridMultilevel"/>
    <w:tmpl w:val="0E4E4A30"/>
    <w:lvl w:ilvl="0" w:tplc="D5FA70E2">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E242B72"/>
    <w:multiLevelType w:val="hybridMultilevel"/>
    <w:tmpl w:val="BDDAEA32"/>
    <w:lvl w:ilvl="0" w:tplc="F7F0660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7B750FEC"/>
    <w:multiLevelType w:val="hybridMultilevel"/>
    <w:tmpl w:val="21066F1E"/>
    <w:lvl w:ilvl="0" w:tplc="6F684A70">
      <w:start w:val="1"/>
      <w:numFmt w:val="decimal"/>
      <w:suff w:val="nothing"/>
      <w:lvlText w:val="（%1）"/>
      <w:lvlJc w:val="left"/>
      <w:pPr>
        <w:ind w:left="840" w:hanging="420"/>
      </w:pPr>
      <w:rPr>
        <w:rFonts w:ascii="Times New Roman" w:eastAsia="华文仿宋"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D295027"/>
    <w:multiLevelType w:val="hybridMultilevel"/>
    <w:tmpl w:val="C3E4B016"/>
    <w:lvl w:ilvl="0" w:tplc="FFFFFFFF">
      <w:start w:val="1"/>
      <w:numFmt w:val="decimal"/>
      <w:lvlText w:val="（%1）"/>
      <w:lvlJc w:val="left"/>
      <w:pPr>
        <w:ind w:left="900" w:hanging="420"/>
      </w:pPr>
      <w:rPr>
        <w:rFonts w:hint="eastAsia"/>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num w:numId="1">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2">
    <w:abstractNumId w:val="12"/>
  </w:num>
  <w:num w:numId="3">
    <w:abstractNumId w:val="3"/>
  </w:num>
  <w:num w:numId="4">
    <w:abstractNumId w:val="5"/>
  </w:num>
  <w:num w:numId="5">
    <w:abstractNumId w:val="8"/>
  </w:num>
  <w:num w:numId="6">
    <w:abstractNumId w:val="3"/>
  </w:num>
  <w:num w:numId="7">
    <w:abstractNumId w:val="3"/>
  </w:num>
  <w:num w:numId="8">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9">
    <w:abstractNumId w:val="9"/>
  </w:num>
  <w:num w:numId="10">
    <w:abstractNumId w:val="2"/>
  </w:num>
  <w:num w:numId="11">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2">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3">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4">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5">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6">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7">
    <w:abstractNumId w:val="12"/>
    <w:lvlOverride w:ilvl="0">
      <w:lvl w:ilvl="0">
        <w:start w:val="1"/>
        <w:numFmt w:val="upperLetter"/>
        <w:pStyle w:val="a2"/>
        <w:lvlText w:val="附录%1"/>
        <w:lvlJc w:val="left"/>
        <w:pPr>
          <w:ind w:left="425" w:hanging="425"/>
        </w:pPr>
        <w:rPr>
          <w:rFonts w:ascii="Times New Roman" w:eastAsia="黑体" w:hAnsi="Times New Roman" w:hint="default"/>
          <w:b/>
          <w:i w:val="0"/>
          <w:sz w:val="32"/>
        </w:rPr>
      </w:lvl>
    </w:lvlOverride>
    <w:lvlOverride w:ilvl="1">
      <w:lvl w:ilvl="1">
        <w:start w:val="1"/>
        <w:numFmt w:val="decimal"/>
        <w:pStyle w:val="a3"/>
        <w:lvlText w:val="%1.%2"/>
        <w:lvlJc w:val="left"/>
        <w:pPr>
          <w:ind w:left="992" w:hanging="567"/>
        </w:pPr>
        <w:rPr>
          <w:rFonts w:ascii="Times New Roman" w:eastAsia="黑体" w:hAnsi="Times New Roman" w:hint="default"/>
          <w:b/>
          <w:i w:val="0"/>
          <w:sz w:val="28"/>
        </w:rPr>
      </w:lvl>
    </w:lvlOverride>
    <w:lvlOverride w:ilvl="2">
      <w:lvl w:ilvl="2">
        <w:start w:val="1"/>
        <w:numFmt w:val="decimal"/>
        <w:pStyle w:val="a4"/>
        <w:lvlText w:val="%1.%2.%3"/>
        <w:lvlJc w:val="left"/>
        <w:pPr>
          <w:ind w:left="1418" w:hanging="567"/>
        </w:pPr>
        <w:rPr>
          <w:rFonts w:ascii="Times New Roman" w:hAnsi="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5"/>
        <w:lvlText w:val="%1.%2.%3.%4"/>
        <w:lvlJc w:val="left"/>
        <w:pPr>
          <w:ind w:left="1984" w:hanging="708"/>
        </w:pPr>
        <w:rPr>
          <w:rFonts w:ascii="Times New Roman" w:hAnsi="Times New Roman"/>
          <w:b/>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551" w:hanging="850"/>
        </w:pPr>
        <w:rPr>
          <w:rFonts w:hint="eastAsia"/>
        </w:rPr>
      </w:lvl>
    </w:lvlOverride>
  </w:num>
  <w:num w:numId="18">
    <w:abstractNumId w:val="1"/>
  </w:num>
  <w:num w:numId="19">
    <w:abstractNumId w:val="4"/>
  </w:num>
  <w:num w:numId="20">
    <w:abstractNumId w:val="7"/>
  </w:num>
  <w:num w:numId="21">
    <w:abstractNumId w:val="14"/>
  </w:num>
  <w:num w:numId="22">
    <w:abstractNumId w:val="6"/>
  </w:num>
  <w:num w:numId="23">
    <w:abstractNumId w:val="16"/>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3"/>
  </w:num>
  <w:num w:numId="28">
    <w:abstractNumId w:val="10"/>
  </w:num>
  <w:num w:numId="29">
    <w:abstractNumId w:val="17"/>
  </w:num>
  <w:num w:numId="30">
    <w:abstractNumId w:val="3"/>
  </w:num>
  <w:num w:numId="31">
    <w:abstractNumId w:val="3"/>
  </w:num>
  <w:num w:numId="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AD"/>
    <w:rsid w:val="000006C0"/>
    <w:rsid w:val="00000EB6"/>
    <w:rsid w:val="000038CB"/>
    <w:rsid w:val="00003F88"/>
    <w:rsid w:val="00005630"/>
    <w:rsid w:val="00005B93"/>
    <w:rsid w:val="00006B6E"/>
    <w:rsid w:val="00010BB1"/>
    <w:rsid w:val="00010D16"/>
    <w:rsid w:val="000133B9"/>
    <w:rsid w:val="00013E90"/>
    <w:rsid w:val="00014021"/>
    <w:rsid w:val="00014433"/>
    <w:rsid w:val="00015B01"/>
    <w:rsid w:val="00016666"/>
    <w:rsid w:val="00020273"/>
    <w:rsid w:val="00023266"/>
    <w:rsid w:val="00023AEF"/>
    <w:rsid w:val="000243A4"/>
    <w:rsid w:val="000247A8"/>
    <w:rsid w:val="000275BD"/>
    <w:rsid w:val="0003317F"/>
    <w:rsid w:val="00034247"/>
    <w:rsid w:val="00035E49"/>
    <w:rsid w:val="000401C3"/>
    <w:rsid w:val="000412AC"/>
    <w:rsid w:val="00044273"/>
    <w:rsid w:val="000524CE"/>
    <w:rsid w:val="00052DC7"/>
    <w:rsid w:val="00055477"/>
    <w:rsid w:val="00055663"/>
    <w:rsid w:val="00055727"/>
    <w:rsid w:val="000563C7"/>
    <w:rsid w:val="00056FB6"/>
    <w:rsid w:val="00061433"/>
    <w:rsid w:val="000617EB"/>
    <w:rsid w:val="00064FC2"/>
    <w:rsid w:val="0006618A"/>
    <w:rsid w:val="00067571"/>
    <w:rsid w:val="00072AD8"/>
    <w:rsid w:val="000732FD"/>
    <w:rsid w:val="000740F3"/>
    <w:rsid w:val="000746F2"/>
    <w:rsid w:val="0007612E"/>
    <w:rsid w:val="00077687"/>
    <w:rsid w:val="00077F47"/>
    <w:rsid w:val="000816D0"/>
    <w:rsid w:val="00081DB4"/>
    <w:rsid w:val="000822BD"/>
    <w:rsid w:val="0008380B"/>
    <w:rsid w:val="0008397F"/>
    <w:rsid w:val="00084CFE"/>
    <w:rsid w:val="0008509E"/>
    <w:rsid w:val="00090439"/>
    <w:rsid w:val="000906B8"/>
    <w:rsid w:val="00090E59"/>
    <w:rsid w:val="00091A3F"/>
    <w:rsid w:val="00093540"/>
    <w:rsid w:val="000A0072"/>
    <w:rsid w:val="000A0702"/>
    <w:rsid w:val="000A4197"/>
    <w:rsid w:val="000A4D95"/>
    <w:rsid w:val="000A556D"/>
    <w:rsid w:val="000B0726"/>
    <w:rsid w:val="000B2038"/>
    <w:rsid w:val="000B258F"/>
    <w:rsid w:val="000B2A4A"/>
    <w:rsid w:val="000B587E"/>
    <w:rsid w:val="000B596D"/>
    <w:rsid w:val="000B5D82"/>
    <w:rsid w:val="000C0237"/>
    <w:rsid w:val="000C0496"/>
    <w:rsid w:val="000C055D"/>
    <w:rsid w:val="000C0769"/>
    <w:rsid w:val="000C0991"/>
    <w:rsid w:val="000C0D43"/>
    <w:rsid w:val="000C3434"/>
    <w:rsid w:val="000C3A89"/>
    <w:rsid w:val="000C4D59"/>
    <w:rsid w:val="000C5342"/>
    <w:rsid w:val="000C55B6"/>
    <w:rsid w:val="000C7FD7"/>
    <w:rsid w:val="000D00BE"/>
    <w:rsid w:val="000D0D89"/>
    <w:rsid w:val="000D1829"/>
    <w:rsid w:val="000D2169"/>
    <w:rsid w:val="000D48C0"/>
    <w:rsid w:val="000D6E3D"/>
    <w:rsid w:val="000D6F88"/>
    <w:rsid w:val="000D7F47"/>
    <w:rsid w:val="000D7FCB"/>
    <w:rsid w:val="000E262C"/>
    <w:rsid w:val="000E3F5E"/>
    <w:rsid w:val="000E42F8"/>
    <w:rsid w:val="000E4413"/>
    <w:rsid w:val="000E575A"/>
    <w:rsid w:val="000E6E98"/>
    <w:rsid w:val="000E73BB"/>
    <w:rsid w:val="000F0700"/>
    <w:rsid w:val="000F0F5C"/>
    <w:rsid w:val="000F3592"/>
    <w:rsid w:val="000F3EA9"/>
    <w:rsid w:val="000F429C"/>
    <w:rsid w:val="000F47FE"/>
    <w:rsid w:val="000F64C5"/>
    <w:rsid w:val="001010FE"/>
    <w:rsid w:val="00101CEF"/>
    <w:rsid w:val="00102753"/>
    <w:rsid w:val="001030BB"/>
    <w:rsid w:val="00104FDB"/>
    <w:rsid w:val="00105E12"/>
    <w:rsid w:val="00107632"/>
    <w:rsid w:val="001079E3"/>
    <w:rsid w:val="00110BA4"/>
    <w:rsid w:val="00112DE5"/>
    <w:rsid w:val="0011353A"/>
    <w:rsid w:val="0011448B"/>
    <w:rsid w:val="00115261"/>
    <w:rsid w:val="001170DB"/>
    <w:rsid w:val="00117E10"/>
    <w:rsid w:val="001201FF"/>
    <w:rsid w:val="00120375"/>
    <w:rsid w:val="001206ED"/>
    <w:rsid w:val="00123830"/>
    <w:rsid w:val="001245ED"/>
    <w:rsid w:val="00126A78"/>
    <w:rsid w:val="0012746D"/>
    <w:rsid w:val="001316FC"/>
    <w:rsid w:val="001316FD"/>
    <w:rsid w:val="00132D1E"/>
    <w:rsid w:val="001336A0"/>
    <w:rsid w:val="001345CE"/>
    <w:rsid w:val="00135632"/>
    <w:rsid w:val="001367E3"/>
    <w:rsid w:val="00137810"/>
    <w:rsid w:val="00140621"/>
    <w:rsid w:val="00140931"/>
    <w:rsid w:val="00143A3E"/>
    <w:rsid w:val="00143DF5"/>
    <w:rsid w:val="001452EE"/>
    <w:rsid w:val="001463EC"/>
    <w:rsid w:val="00151524"/>
    <w:rsid w:val="00152BF4"/>
    <w:rsid w:val="00153C97"/>
    <w:rsid w:val="00156A1D"/>
    <w:rsid w:val="00157D6C"/>
    <w:rsid w:val="001626ED"/>
    <w:rsid w:val="001628DE"/>
    <w:rsid w:val="00165465"/>
    <w:rsid w:val="00165472"/>
    <w:rsid w:val="00165539"/>
    <w:rsid w:val="001655A7"/>
    <w:rsid w:val="00166034"/>
    <w:rsid w:val="00166944"/>
    <w:rsid w:val="0017178D"/>
    <w:rsid w:val="00171B26"/>
    <w:rsid w:val="00172B91"/>
    <w:rsid w:val="001730D6"/>
    <w:rsid w:val="00173F41"/>
    <w:rsid w:val="00175EA9"/>
    <w:rsid w:val="001765D6"/>
    <w:rsid w:val="0017680A"/>
    <w:rsid w:val="00182A0B"/>
    <w:rsid w:val="001836DA"/>
    <w:rsid w:val="001842E0"/>
    <w:rsid w:val="00185406"/>
    <w:rsid w:val="001906B2"/>
    <w:rsid w:val="00191123"/>
    <w:rsid w:val="00193F88"/>
    <w:rsid w:val="00194CE6"/>
    <w:rsid w:val="00196121"/>
    <w:rsid w:val="0019636A"/>
    <w:rsid w:val="001963B9"/>
    <w:rsid w:val="001963FF"/>
    <w:rsid w:val="00196B52"/>
    <w:rsid w:val="001A041C"/>
    <w:rsid w:val="001A364C"/>
    <w:rsid w:val="001A5297"/>
    <w:rsid w:val="001A5468"/>
    <w:rsid w:val="001A5752"/>
    <w:rsid w:val="001A75B2"/>
    <w:rsid w:val="001A764A"/>
    <w:rsid w:val="001A7B7D"/>
    <w:rsid w:val="001B15FD"/>
    <w:rsid w:val="001B3D64"/>
    <w:rsid w:val="001B42B8"/>
    <w:rsid w:val="001B4310"/>
    <w:rsid w:val="001B455D"/>
    <w:rsid w:val="001B476A"/>
    <w:rsid w:val="001B5989"/>
    <w:rsid w:val="001B61FD"/>
    <w:rsid w:val="001B64B0"/>
    <w:rsid w:val="001B7A4A"/>
    <w:rsid w:val="001C3727"/>
    <w:rsid w:val="001C3DFA"/>
    <w:rsid w:val="001C4004"/>
    <w:rsid w:val="001C4228"/>
    <w:rsid w:val="001C568B"/>
    <w:rsid w:val="001C6173"/>
    <w:rsid w:val="001C77E7"/>
    <w:rsid w:val="001D0D2E"/>
    <w:rsid w:val="001D0E5C"/>
    <w:rsid w:val="001D1290"/>
    <w:rsid w:val="001D1297"/>
    <w:rsid w:val="001D12A5"/>
    <w:rsid w:val="001D5321"/>
    <w:rsid w:val="001D5BB5"/>
    <w:rsid w:val="001D69CC"/>
    <w:rsid w:val="001D7855"/>
    <w:rsid w:val="001E07DC"/>
    <w:rsid w:val="001E0818"/>
    <w:rsid w:val="001E12E7"/>
    <w:rsid w:val="001E2B05"/>
    <w:rsid w:val="001E47CE"/>
    <w:rsid w:val="001E49E5"/>
    <w:rsid w:val="001E5105"/>
    <w:rsid w:val="001E5DFD"/>
    <w:rsid w:val="001E6553"/>
    <w:rsid w:val="001F0821"/>
    <w:rsid w:val="001F09B5"/>
    <w:rsid w:val="001F0B94"/>
    <w:rsid w:val="001F0CD2"/>
    <w:rsid w:val="001F16E1"/>
    <w:rsid w:val="001F1F59"/>
    <w:rsid w:val="001F3E59"/>
    <w:rsid w:val="001F4A70"/>
    <w:rsid w:val="001F537A"/>
    <w:rsid w:val="001F621A"/>
    <w:rsid w:val="001F72B9"/>
    <w:rsid w:val="001F756E"/>
    <w:rsid w:val="00203E3E"/>
    <w:rsid w:val="00203E8C"/>
    <w:rsid w:val="00204FDD"/>
    <w:rsid w:val="002067D5"/>
    <w:rsid w:val="0020793A"/>
    <w:rsid w:val="0021004E"/>
    <w:rsid w:val="00211B67"/>
    <w:rsid w:val="0021326C"/>
    <w:rsid w:val="00214FC1"/>
    <w:rsid w:val="0022038B"/>
    <w:rsid w:val="0022064C"/>
    <w:rsid w:val="002206FF"/>
    <w:rsid w:val="002207C6"/>
    <w:rsid w:val="002229E9"/>
    <w:rsid w:val="00225286"/>
    <w:rsid w:val="00225415"/>
    <w:rsid w:val="00225468"/>
    <w:rsid w:val="0022584E"/>
    <w:rsid w:val="00225F1F"/>
    <w:rsid w:val="002267FD"/>
    <w:rsid w:val="00226EFF"/>
    <w:rsid w:val="00231F68"/>
    <w:rsid w:val="00232178"/>
    <w:rsid w:val="00232D1B"/>
    <w:rsid w:val="00232FD5"/>
    <w:rsid w:val="00233972"/>
    <w:rsid w:val="00234078"/>
    <w:rsid w:val="0023673C"/>
    <w:rsid w:val="00237950"/>
    <w:rsid w:val="00237A40"/>
    <w:rsid w:val="0024007F"/>
    <w:rsid w:val="002404BE"/>
    <w:rsid w:val="0024050D"/>
    <w:rsid w:val="00241859"/>
    <w:rsid w:val="002422BB"/>
    <w:rsid w:val="00242536"/>
    <w:rsid w:val="00243B96"/>
    <w:rsid w:val="00244EBA"/>
    <w:rsid w:val="0024501E"/>
    <w:rsid w:val="00250321"/>
    <w:rsid w:val="0025054A"/>
    <w:rsid w:val="0025101C"/>
    <w:rsid w:val="00251098"/>
    <w:rsid w:val="002524D6"/>
    <w:rsid w:val="00255D59"/>
    <w:rsid w:val="00257E93"/>
    <w:rsid w:val="00260816"/>
    <w:rsid w:val="00262F53"/>
    <w:rsid w:val="0026394D"/>
    <w:rsid w:val="00264638"/>
    <w:rsid w:val="00264EA3"/>
    <w:rsid w:val="00267523"/>
    <w:rsid w:val="0027020F"/>
    <w:rsid w:val="0027216A"/>
    <w:rsid w:val="00272AFE"/>
    <w:rsid w:val="00273902"/>
    <w:rsid w:val="00274B63"/>
    <w:rsid w:val="0027591D"/>
    <w:rsid w:val="002761F1"/>
    <w:rsid w:val="00276E3F"/>
    <w:rsid w:val="00277C7A"/>
    <w:rsid w:val="0028010C"/>
    <w:rsid w:val="00280A4F"/>
    <w:rsid w:val="0028284D"/>
    <w:rsid w:val="00282BE7"/>
    <w:rsid w:val="00282EEF"/>
    <w:rsid w:val="00283233"/>
    <w:rsid w:val="002833B6"/>
    <w:rsid w:val="00283A06"/>
    <w:rsid w:val="00286996"/>
    <w:rsid w:val="00286A80"/>
    <w:rsid w:val="0028748C"/>
    <w:rsid w:val="00290C07"/>
    <w:rsid w:val="0029168C"/>
    <w:rsid w:val="00291EAA"/>
    <w:rsid w:val="0029245A"/>
    <w:rsid w:val="00294FF5"/>
    <w:rsid w:val="00295F74"/>
    <w:rsid w:val="002967AB"/>
    <w:rsid w:val="00296986"/>
    <w:rsid w:val="002A0846"/>
    <w:rsid w:val="002A35E2"/>
    <w:rsid w:val="002A52A4"/>
    <w:rsid w:val="002A6197"/>
    <w:rsid w:val="002A6CC9"/>
    <w:rsid w:val="002B0567"/>
    <w:rsid w:val="002B1408"/>
    <w:rsid w:val="002B1650"/>
    <w:rsid w:val="002B240C"/>
    <w:rsid w:val="002B2B91"/>
    <w:rsid w:val="002B366D"/>
    <w:rsid w:val="002B4DCD"/>
    <w:rsid w:val="002B57D1"/>
    <w:rsid w:val="002B7D60"/>
    <w:rsid w:val="002C2218"/>
    <w:rsid w:val="002C3609"/>
    <w:rsid w:val="002C554F"/>
    <w:rsid w:val="002C5F15"/>
    <w:rsid w:val="002C7BD7"/>
    <w:rsid w:val="002D05D9"/>
    <w:rsid w:val="002D0607"/>
    <w:rsid w:val="002D300F"/>
    <w:rsid w:val="002D42BE"/>
    <w:rsid w:val="002D4F1F"/>
    <w:rsid w:val="002D5E55"/>
    <w:rsid w:val="002D693B"/>
    <w:rsid w:val="002D6AF5"/>
    <w:rsid w:val="002E25C5"/>
    <w:rsid w:val="002E3BD7"/>
    <w:rsid w:val="002E4DA0"/>
    <w:rsid w:val="002E5140"/>
    <w:rsid w:val="002E524F"/>
    <w:rsid w:val="002E5497"/>
    <w:rsid w:val="002E6895"/>
    <w:rsid w:val="002F0EE2"/>
    <w:rsid w:val="002F0FB6"/>
    <w:rsid w:val="002F12C1"/>
    <w:rsid w:val="002F2BB8"/>
    <w:rsid w:val="002F4EA2"/>
    <w:rsid w:val="002F5BD4"/>
    <w:rsid w:val="002F707D"/>
    <w:rsid w:val="00303118"/>
    <w:rsid w:val="00306B59"/>
    <w:rsid w:val="00306F01"/>
    <w:rsid w:val="003129DC"/>
    <w:rsid w:val="003129E9"/>
    <w:rsid w:val="00312B2C"/>
    <w:rsid w:val="00312DD0"/>
    <w:rsid w:val="00314776"/>
    <w:rsid w:val="00315250"/>
    <w:rsid w:val="00315882"/>
    <w:rsid w:val="00315A0D"/>
    <w:rsid w:val="00316FAF"/>
    <w:rsid w:val="00317D7F"/>
    <w:rsid w:val="00320F53"/>
    <w:rsid w:val="00320F97"/>
    <w:rsid w:val="00322A24"/>
    <w:rsid w:val="003236AD"/>
    <w:rsid w:val="00324168"/>
    <w:rsid w:val="0032483D"/>
    <w:rsid w:val="003258CD"/>
    <w:rsid w:val="00327AFF"/>
    <w:rsid w:val="00331A27"/>
    <w:rsid w:val="00332710"/>
    <w:rsid w:val="00332F0C"/>
    <w:rsid w:val="0033304B"/>
    <w:rsid w:val="003342BE"/>
    <w:rsid w:val="00335799"/>
    <w:rsid w:val="003359D6"/>
    <w:rsid w:val="003371F1"/>
    <w:rsid w:val="00341683"/>
    <w:rsid w:val="003423A9"/>
    <w:rsid w:val="00343BF2"/>
    <w:rsid w:val="00344153"/>
    <w:rsid w:val="00345975"/>
    <w:rsid w:val="00346184"/>
    <w:rsid w:val="00347BF4"/>
    <w:rsid w:val="003513AB"/>
    <w:rsid w:val="0035218A"/>
    <w:rsid w:val="003533D6"/>
    <w:rsid w:val="00353D28"/>
    <w:rsid w:val="00354599"/>
    <w:rsid w:val="00354EAC"/>
    <w:rsid w:val="00355C22"/>
    <w:rsid w:val="00355F5D"/>
    <w:rsid w:val="00356A39"/>
    <w:rsid w:val="003572D1"/>
    <w:rsid w:val="0036152C"/>
    <w:rsid w:val="0036488E"/>
    <w:rsid w:val="00365C1B"/>
    <w:rsid w:val="00366F28"/>
    <w:rsid w:val="0036714F"/>
    <w:rsid w:val="003672C3"/>
    <w:rsid w:val="00367407"/>
    <w:rsid w:val="00370896"/>
    <w:rsid w:val="00371658"/>
    <w:rsid w:val="003722CC"/>
    <w:rsid w:val="00372B04"/>
    <w:rsid w:val="00372F6C"/>
    <w:rsid w:val="003743D0"/>
    <w:rsid w:val="00374A28"/>
    <w:rsid w:val="0037581F"/>
    <w:rsid w:val="0037783F"/>
    <w:rsid w:val="00377B25"/>
    <w:rsid w:val="00380935"/>
    <w:rsid w:val="0038139A"/>
    <w:rsid w:val="00382325"/>
    <w:rsid w:val="00385307"/>
    <w:rsid w:val="00385D65"/>
    <w:rsid w:val="003860C0"/>
    <w:rsid w:val="00386B18"/>
    <w:rsid w:val="00387B6B"/>
    <w:rsid w:val="00387CA1"/>
    <w:rsid w:val="0039120B"/>
    <w:rsid w:val="00391EBF"/>
    <w:rsid w:val="003938B8"/>
    <w:rsid w:val="003954B1"/>
    <w:rsid w:val="003A12B0"/>
    <w:rsid w:val="003A2A80"/>
    <w:rsid w:val="003A2A9D"/>
    <w:rsid w:val="003A3660"/>
    <w:rsid w:val="003A372B"/>
    <w:rsid w:val="003A69E5"/>
    <w:rsid w:val="003B004C"/>
    <w:rsid w:val="003B00E6"/>
    <w:rsid w:val="003B10F2"/>
    <w:rsid w:val="003B163C"/>
    <w:rsid w:val="003B32AE"/>
    <w:rsid w:val="003B6F81"/>
    <w:rsid w:val="003B70D9"/>
    <w:rsid w:val="003C1599"/>
    <w:rsid w:val="003C243B"/>
    <w:rsid w:val="003C2EE6"/>
    <w:rsid w:val="003C43DB"/>
    <w:rsid w:val="003C56F9"/>
    <w:rsid w:val="003C7545"/>
    <w:rsid w:val="003D0173"/>
    <w:rsid w:val="003D0611"/>
    <w:rsid w:val="003D0C3D"/>
    <w:rsid w:val="003D2117"/>
    <w:rsid w:val="003D29FE"/>
    <w:rsid w:val="003D5109"/>
    <w:rsid w:val="003D5261"/>
    <w:rsid w:val="003D66BE"/>
    <w:rsid w:val="003E058B"/>
    <w:rsid w:val="003E1F25"/>
    <w:rsid w:val="003E2539"/>
    <w:rsid w:val="003E29CC"/>
    <w:rsid w:val="003E2A53"/>
    <w:rsid w:val="003E41E0"/>
    <w:rsid w:val="003E4AB6"/>
    <w:rsid w:val="003E5457"/>
    <w:rsid w:val="003E6DEC"/>
    <w:rsid w:val="003F2E3C"/>
    <w:rsid w:val="003F32EA"/>
    <w:rsid w:val="003F43F7"/>
    <w:rsid w:val="003F4449"/>
    <w:rsid w:val="003F50ED"/>
    <w:rsid w:val="003F5A03"/>
    <w:rsid w:val="003F652A"/>
    <w:rsid w:val="003F6A7A"/>
    <w:rsid w:val="003F71E7"/>
    <w:rsid w:val="00400852"/>
    <w:rsid w:val="004017AF"/>
    <w:rsid w:val="0040190D"/>
    <w:rsid w:val="00401AD9"/>
    <w:rsid w:val="00402C6D"/>
    <w:rsid w:val="004033B6"/>
    <w:rsid w:val="004036A3"/>
    <w:rsid w:val="00403914"/>
    <w:rsid w:val="00403FBC"/>
    <w:rsid w:val="004046A1"/>
    <w:rsid w:val="0040481B"/>
    <w:rsid w:val="0040529A"/>
    <w:rsid w:val="004063D3"/>
    <w:rsid w:val="004105C2"/>
    <w:rsid w:val="00410F01"/>
    <w:rsid w:val="00412224"/>
    <w:rsid w:val="004125C7"/>
    <w:rsid w:val="00413037"/>
    <w:rsid w:val="00413C7B"/>
    <w:rsid w:val="00415A3F"/>
    <w:rsid w:val="00415B83"/>
    <w:rsid w:val="00416C02"/>
    <w:rsid w:val="00421119"/>
    <w:rsid w:val="004219BC"/>
    <w:rsid w:val="004227A1"/>
    <w:rsid w:val="00422A18"/>
    <w:rsid w:val="0042311F"/>
    <w:rsid w:val="00423328"/>
    <w:rsid w:val="00423900"/>
    <w:rsid w:val="00425046"/>
    <w:rsid w:val="00425EA0"/>
    <w:rsid w:val="00427224"/>
    <w:rsid w:val="00430FA9"/>
    <w:rsid w:val="004316A8"/>
    <w:rsid w:val="00433FFC"/>
    <w:rsid w:val="00434B86"/>
    <w:rsid w:val="0043637A"/>
    <w:rsid w:val="00437DC4"/>
    <w:rsid w:val="004401D9"/>
    <w:rsid w:val="0044129D"/>
    <w:rsid w:val="004418B1"/>
    <w:rsid w:val="00442308"/>
    <w:rsid w:val="00442E45"/>
    <w:rsid w:val="0044368F"/>
    <w:rsid w:val="00443C65"/>
    <w:rsid w:val="00444824"/>
    <w:rsid w:val="00445150"/>
    <w:rsid w:val="004501D4"/>
    <w:rsid w:val="0045206E"/>
    <w:rsid w:val="00452A46"/>
    <w:rsid w:val="004531B2"/>
    <w:rsid w:val="0045394C"/>
    <w:rsid w:val="00455B0C"/>
    <w:rsid w:val="00455E56"/>
    <w:rsid w:val="00456591"/>
    <w:rsid w:val="00456F36"/>
    <w:rsid w:val="004575E2"/>
    <w:rsid w:val="00457E50"/>
    <w:rsid w:val="004603BA"/>
    <w:rsid w:val="00461EE9"/>
    <w:rsid w:val="00462FD3"/>
    <w:rsid w:val="00463691"/>
    <w:rsid w:val="00464185"/>
    <w:rsid w:val="00466433"/>
    <w:rsid w:val="00470682"/>
    <w:rsid w:val="0047111D"/>
    <w:rsid w:val="00472A76"/>
    <w:rsid w:val="00472D49"/>
    <w:rsid w:val="00473D45"/>
    <w:rsid w:val="00473FB6"/>
    <w:rsid w:val="0047468F"/>
    <w:rsid w:val="00483668"/>
    <w:rsid w:val="00485279"/>
    <w:rsid w:val="004856A4"/>
    <w:rsid w:val="00486244"/>
    <w:rsid w:val="004867CB"/>
    <w:rsid w:val="00487D31"/>
    <w:rsid w:val="004927EC"/>
    <w:rsid w:val="00492E5F"/>
    <w:rsid w:val="004933F6"/>
    <w:rsid w:val="004944E5"/>
    <w:rsid w:val="004949B8"/>
    <w:rsid w:val="00494C04"/>
    <w:rsid w:val="004963F0"/>
    <w:rsid w:val="00497173"/>
    <w:rsid w:val="004A138A"/>
    <w:rsid w:val="004A2B6F"/>
    <w:rsid w:val="004A3122"/>
    <w:rsid w:val="004A36D2"/>
    <w:rsid w:val="004A3D7B"/>
    <w:rsid w:val="004A453D"/>
    <w:rsid w:val="004A57B2"/>
    <w:rsid w:val="004A6301"/>
    <w:rsid w:val="004A638D"/>
    <w:rsid w:val="004A6E76"/>
    <w:rsid w:val="004A6FE4"/>
    <w:rsid w:val="004B121E"/>
    <w:rsid w:val="004B2D36"/>
    <w:rsid w:val="004B3341"/>
    <w:rsid w:val="004B33FE"/>
    <w:rsid w:val="004B3C1A"/>
    <w:rsid w:val="004B488F"/>
    <w:rsid w:val="004B5BFB"/>
    <w:rsid w:val="004B6E41"/>
    <w:rsid w:val="004C0263"/>
    <w:rsid w:val="004C2AAD"/>
    <w:rsid w:val="004C3F5A"/>
    <w:rsid w:val="004C4A21"/>
    <w:rsid w:val="004C6088"/>
    <w:rsid w:val="004C6FF4"/>
    <w:rsid w:val="004C7816"/>
    <w:rsid w:val="004D04BA"/>
    <w:rsid w:val="004D0EC6"/>
    <w:rsid w:val="004D1078"/>
    <w:rsid w:val="004D319D"/>
    <w:rsid w:val="004D385E"/>
    <w:rsid w:val="004D4157"/>
    <w:rsid w:val="004D6925"/>
    <w:rsid w:val="004D78F9"/>
    <w:rsid w:val="004E0EF6"/>
    <w:rsid w:val="004E1C94"/>
    <w:rsid w:val="004E24E3"/>
    <w:rsid w:val="004E2728"/>
    <w:rsid w:val="004E27CF"/>
    <w:rsid w:val="004E2E2D"/>
    <w:rsid w:val="004E3489"/>
    <w:rsid w:val="004E3A91"/>
    <w:rsid w:val="004E5E88"/>
    <w:rsid w:val="004E7F3C"/>
    <w:rsid w:val="004F16A5"/>
    <w:rsid w:val="004F1987"/>
    <w:rsid w:val="004F2613"/>
    <w:rsid w:val="004F2A43"/>
    <w:rsid w:val="004F47F7"/>
    <w:rsid w:val="004F50D7"/>
    <w:rsid w:val="004F6ED4"/>
    <w:rsid w:val="00502D5A"/>
    <w:rsid w:val="0050457F"/>
    <w:rsid w:val="005049C8"/>
    <w:rsid w:val="00504D41"/>
    <w:rsid w:val="005053E5"/>
    <w:rsid w:val="005057BE"/>
    <w:rsid w:val="00506A4F"/>
    <w:rsid w:val="00506DE7"/>
    <w:rsid w:val="0051104D"/>
    <w:rsid w:val="005115F8"/>
    <w:rsid w:val="005116BB"/>
    <w:rsid w:val="0051215C"/>
    <w:rsid w:val="00512474"/>
    <w:rsid w:val="0051370C"/>
    <w:rsid w:val="0051551D"/>
    <w:rsid w:val="005160CD"/>
    <w:rsid w:val="0051626D"/>
    <w:rsid w:val="00516283"/>
    <w:rsid w:val="00522E08"/>
    <w:rsid w:val="005238D6"/>
    <w:rsid w:val="0052564B"/>
    <w:rsid w:val="00525BD3"/>
    <w:rsid w:val="00525D20"/>
    <w:rsid w:val="005262D1"/>
    <w:rsid w:val="005307C0"/>
    <w:rsid w:val="00530ECD"/>
    <w:rsid w:val="00531B4F"/>
    <w:rsid w:val="00532919"/>
    <w:rsid w:val="00532F20"/>
    <w:rsid w:val="00533A4F"/>
    <w:rsid w:val="00533B87"/>
    <w:rsid w:val="00534451"/>
    <w:rsid w:val="00535DB8"/>
    <w:rsid w:val="005375C2"/>
    <w:rsid w:val="00537A95"/>
    <w:rsid w:val="00540BEF"/>
    <w:rsid w:val="0054343E"/>
    <w:rsid w:val="00547A41"/>
    <w:rsid w:val="0055040E"/>
    <w:rsid w:val="00551D7D"/>
    <w:rsid w:val="00553079"/>
    <w:rsid w:val="00553CDF"/>
    <w:rsid w:val="00554A01"/>
    <w:rsid w:val="00555209"/>
    <w:rsid w:val="00555B15"/>
    <w:rsid w:val="0055665E"/>
    <w:rsid w:val="0055691F"/>
    <w:rsid w:val="005569E4"/>
    <w:rsid w:val="00557FC5"/>
    <w:rsid w:val="005608A0"/>
    <w:rsid w:val="00562DFA"/>
    <w:rsid w:val="005636AA"/>
    <w:rsid w:val="00563B95"/>
    <w:rsid w:val="005646F7"/>
    <w:rsid w:val="00566B76"/>
    <w:rsid w:val="0056790B"/>
    <w:rsid w:val="0057217F"/>
    <w:rsid w:val="00573275"/>
    <w:rsid w:val="005748A5"/>
    <w:rsid w:val="00576434"/>
    <w:rsid w:val="00577824"/>
    <w:rsid w:val="00580301"/>
    <w:rsid w:val="00580BE5"/>
    <w:rsid w:val="00580D08"/>
    <w:rsid w:val="00581CCE"/>
    <w:rsid w:val="00583C30"/>
    <w:rsid w:val="00585409"/>
    <w:rsid w:val="00587646"/>
    <w:rsid w:val="00587D1A"/>
    <w:rsid w:val="005901ED"/>
    <w:rsid w:val="0059031D"/>
    <w:rsid w:val="005920B4"/>
    <w:rsid w:val="00592A05"/>
    <w:rsid w:val="0059589E"/>
    <w:rsid w:val="00596443"/>
    <w:rsid w:val="005A081C"/>
    <w:rsid w:val="005A1115"/>
    <w:rsid w:val="005A150A"/>
    <w:rsid w:val="005A2A61"/>
    <w:rsid w:val="005A2FC4"/>
    <w:rsid w:val="005A53D8"/>
    <w:rsid w:val="005A7C02"/>
    <w:rsid w:val="005B01BD"/>
    <w:rsid w:val="005B0F41"/>
    <w:rsid w:val="005B31E2"/>
    <w:rsid w:val="005B3AD1"/>
    <w:rsid w:val="005B4B6E"/>
    <w:rsid w:val="005B562E"/>
    <w:rsid w:val="005B5FBE"/>
    <w:rsid w:val="005C0286"/>
    <w:rsid w:val="005C2059"/>
    <w:rsid w:val="005C3A1C"/>
    <w:rsid w:val="005C4E57"/>
    <w:rsid w:val="005C4E94"/>
    <w:rsid w:val="005C58F8"/>
    <w:rsid w:val="005C7207"/>
    <w:rsid w:val="005C7723"/>
    <w:rsid w:val="005C7A55"/>
    <w:rsid w:val="005C7BF3"/>
    <w:rsid w:val="005D128B"/>
    <w:rsid w:val="005D342A"/>
    <w:rsid w:val="005D5802"/>
    <w:rsid w:val="005D5CD9"/>
    <w:rsid w:val="005E1E99"/>
    <w:rsid w:val="005E21BC"/>
    <w:rsid w:val="005E21F7"/>
    <w:rsid w:val="005E47D6"/>
    <w:rsid w:val="005E6080"/>
    <w:rsid w:val="005E65A8"/>
    <w:rsid w:val="005E6839"/>
    <w:rsid w:val="005E77E8"/>
    <w:rsid w:val="005F0DCF"/>
    <w:rsid w:val="005F15D0"/>
    <w:rsid w:val="005F15FD"/>
    <w:rsid w:val="005F1C0A"/>
    <w:rsid w:val="005F2524"/>
    <w:rsid w:val="005F3490"/>
    <w:rsid w:val="005F3E86"/>
    <w:rsid w:val="005F4095"/>
    <w:rsid w:val="005F5F76"/>
    <w:rsid w:val="005F6903"/>
    <w:rsid w:val="005F6A06"/>
    <w:rsid w:val="00600259"/>
    <w:rsid w:val="006007D9"/>
    <w:rsid w:val="006008CD"/>
    <w:rsid w:val="00601A33"/>
    <w:rsid w:val="00602176"/>
    <w:rsid w:val="00602DEE"/>
    <w:rsid w:val="0060430E"/>
    <w:rsid w:val="00604D7F"/>
    <w:rsid w:val="00605556"/>
    <w:rsid w:val="0060556C"/>
    <w:rsid w:val="00605659"/>
    <w:rsid w:val="00606DDE"/>
    <w:rsid w:val="00606FA4"/>
    <w:rsid w:val="00615A83"/>
    <w:rsid w:val="0061690F"/>
    <w:rsid w:val="006169AD"/>
    <w:rsid w:val="006178F0"/>
    <w:rsid w:val="00621518"/>
    <w:rsid w:val="00621903"/>
    <w:rsid w:val="006245CC"/>
    <w:rsid w:val="006257A2"/>
    <w:rsid w:val="006271F7"/>
    <w:rsid w:val="00631105"/>
    <w:rsid w:val="0063136E"/>
    <w:rsid w:val="006318D2"/>
    <w:rsid w:val="00632FA4"/>
    <w:rsid w:val="006336A0"/>
    <w:rsid w:val="00633A8E"/>
    <w:rsid w:val="00634433"/>
    <w:rsid w:val="0063457F"/>
    <w:rsid w:val="00634A19"/>
    <w:rsid w:val="00635151"/>
    <w:rsid w:val="006362AA"/>
    <w:rsid w:val="00636ED3"/>
    <w:rsid w:val="0063708A"/>
    <w:rsid w:val="00637111"/>
    <w:rsid w:val="00642223"/>
    <w:rsid w:val="00642394"/>
    <w:rsid w:val="00644490"/>
    <w:rsid w:val="006453A6"/>
    <w:rsid w:val="0064545E"/>
    <w:rsid w:val="00645EB6"/>
    <w:rsid w:val="0064745A"/>
    <w:rsid w:val="00647AEA"/>
    <w:rsid w:val="00647C28"/>
    <w:rsid w:val="006508D9"/>
    <w:rsid w:val="00650970"/>
    <w:rsid w:val="00650DF5"/>
    <w:rsid w:val="0065124E"/>
    <w:rsid w:val="00651B08"/>
    <w:rsid w:val="0065227D"/>
    <w:rsid w:val="006522DA"/>
    <w:rsid w:val="00652D00"/>
    <w:rsid w:val="00654C11"/>
    <w:rsid w:val="00655205"/>
    <w:rsid w:val="0065773C"/>
    <w:rsid w:val="00657927"/>
    <w:rsid w:val="00660DBF"/>
    <w:rsid w:val="0066303B"/>
    <w:rsid w:val="00663417"/>
    <w:rsid w:val="00664CD7"/>
    <w:rsid w:val="00665D96"/>
    <w:rsid w:val="00666788"/>
    <w:rsid w:val="00667B4F"/>
    <w:rsid w:val="006703CE"/>
    <w:rsid w:val="00670821"/>
    <w:rsid w:val="006715CF"/>
    <w:rsid w:val="006738AD"/>
    <w:rsid w:val="00676480"/>
    <w:rsid w:val="00681339"/>
    <w:rsid w:val="0068210B"/>
    <w:rsid w:val="00684CED"/>
    <w:rsid w:val="006855B4"/>
    <w:rsid w:val="006855C6"/>
    <w:rsid w:val="006862F7"/>
    <w:rsid w:val="00686DFF"/>
    <w:rsid w:val="006879C5"/>
    <w:rsid w:val="006902CD"/>
    <w:rsid w:val="00690AA3"/>
    <w:rsid w:val="00690F4E"/>
    <w:rsid w:val="00691D74"/>
    <w:rsid w:val="00692435"/>
    <w:rsid w:val="00692A64"/>
    <w:rsid w:val="00692ECF"/>
    <w:rsid w:val="0069370D"/>
    <w:rsid w:val="00696282"/>
    <w:rsid w:val="006A0C61"/>
    <w:rsid w:val="006A2FDE"/>
    <w:rsid w:val="006A3145"/>
    <w:rsid w:val="006A6A53"/>
    <w:rsid w:val="006A6F53"/>
    <w:rsid w:val="006A7B81"/>
    <w:rsid w:val="006B115A"/>
    <w:rsid w:val="006B1907"/>
    <w:rsid w:val="006B1B57"/>
    <w:rsid w:val="006B228E"/>
    <w:rsid w:val="006B3549"/>
    <w:rsid w:val="006B386D"/>
    <w:rsid w:val="006B425E"/>
    <w:rsid w:val="006B44E8"/>
    <w:rsid w:val="006B48EB"/>
    <w:rsid w:val="006B4F91"/>
    <w:rsid w:val="006B510C"/>
    <w:rsid w:val="006B5122"/>
    <w:rsid w:val="006B64DE"/>
    <w:rsid w:val="006B6FDA"/>
    <w:rsid w:val="006C0DE6"/>
    <w:rsid w:val="006C151E"/>
    <w:rsid w:val="006C47CF"/>
    <w:rsid w:val="006C5786"/>
    <w:rsid w:val="006C6E8F"/>
    <w:rsid w:val="006C785D"/>
    <w:rsid w:val="006C7C6A"/>
    <w:rsid w:val="006D1F8E"/>
    <w:rsid w:val="006D5505"/>
    <w:rsid w:val="006D63A3"/>
    <w:rsid w:val="006D69A3"/>
    <w:rsid w:val="006D7D79"/>
    <w:rsid w:val="006E03F7"/>
    <w:rsid w:val="006E05B3"/>
    <w:rsid w:val="006E0FFA"/>
    <w:rsid w:val="006E13CD"/>
    <w:rsid w:val="006E1EB6"/>
    <w:rsid w:val="006E26D1"/>
    <w:rsid w:val="006E2B6D"/>
    <w:rsid w:val="006E3167"/>
    <w:rsid w:val="006E41DB"/>
    <w:rsid w:val="006F10DA"/>
    <w:rsid w:val="006F1C02"/>
    <w:rsid w:val="006F2472"/>
    <w:rsid w:val="006F2B92"/>
    <w:rsid w:val="006F56E7"/>
    <w:rsid w:val="006F7039"/>
    <w:rsid w:val="00702CE1"/>
    <w:rsid w:val="00703855"/>
    <w:rsid w:val="0070555F"/>
    <w:rsid w:val="007105E2"/>
    <w:rsid w:val="00710DC7"/>
    <w:rsid w:val="007110B7"/>
    <w:rsid w:val="00711CE7"/>
    <w:rsid w:val="00711FBC"/>
    <w:rsid w:val="0071380E"/>
    <w:rsid w:val="00713E58"/>
    <w:rsid w:val="0071467D"/>
    <w:rsid w:val="00716C0F"/>
    <w:rsid w:val="00717257"/>
    <w:rsid w:val="00717647"/>
    <w:rsid w:val="00717BE9"/>
    <w:rsid w:val="00720482"/>
    <w:rsid w:val="007208CD"/>
    <w:rsid w:val="007209CF"/>
    <w:rsid w:val="007210C2"/>
    <w:rsid w:val="00721FA4"/>
    <w:rsid w:val="00724C8D"/>
    <w:rsid w:val="00725780"/>
    <w:rsid w:val="00725A3F"/>
    <w:rsid w:val="007265FF"/>
    <w:rsid w:val="00727AB2"/>
    <w:rsid w:val="00732B53"/>
    <w:rsid w:val="00733B72"/>
    <w:rsid w:val="007406B2"/>
    <w:rsid w:val="007419D6"/>
    <w:rsid w:val="00742224"/>
    <w:rsid w:val="007439EA"/>
    <w:rsid w:val="00744BCA"/>
    <w:rsid w:val="0075153C"/>
    <w:rsid w:val="007518AC"/>
    <w:rsid w:val="007519A3"/>
    <w:rsid w:val="00752C5A"/>
    <w:rsid w:val="007571E0"/>
    <w:rsid w:val="00761817"/>
    <w:rsid w:val="00761961"/>
    <w:rsid w:val="00763C52"/>
    <w:rsid w:val="007673F7"/>
    <w:rsid w:val="00770759"/>
    <w:rsid w:val="007713BC"/>
    <w:rsid w:val="007742C8"/>
    <w:rsid w:val="007753A5"/>
    <w:rsid w:val="0077567E"/>
    <w:rsid w:val="00776D91"/>
    <w:rsid w:val="007819FD"/>
    <w:rsid w:val="007820BF"/>
    <w:rsid w:val="00782E66"/>
    <w:rsid w:val="00783E81"/>
    <w:rsid w:val="00784B83"/>
    <w:rsid w:val="00785647"/>
    <w:rsid w:val="007859C4"/>
    <w:rsid w:val="00786D66"/>
    <w:rsid w:val="00786E32"/>
    <w:rsid w:val="00787F9D"/>
    <w:rsid w:val="00790196"/>
    <w:rsid w:val="00790A7C"/>
    <w:rsid w:val="00791BC0"/>
    <w:rsid w:val="007927B9"/>
    <w:rsid w:val="00793A02"/>
    <w:rsid w:val="00795E56"/>
    <w:rsid w:val="00795EDA"/>
    <w:rsid w:val="007960C4"/>
    <w:rsid w:val="0079642A"/>
    <w:rsid w:val="00796933"/>
    <w:rsid w:val="00796C8F"/>
    <w:rsid w:val="007976C4"/>
    <w:rsid w:val="007A0D52"/>
    <w:rsid w:val="007A129F"/>
    <w:rsid w:val="007A216D"/>
    <w:rsid w:val="007A2EB3"/>
    <w:rsid w:val="007A4C96"/>
    <w:rsid w:val="007A4FDA"/>
    <w:rsid w:val="007B0D1A"/>
    <w:rsid w:val="007B0FE7"/>
    <w:rsid w:val="007B1425"/>
    <w:rsid w:val="007B184C"/>
    <w:rsid w:val="007B4598"/>
    <w:rsid w:val="007B495B"/>
    <w:rsid w:val="007B5B62"/>
    <w:rsid w:val="007B6DB5"/>
    <w:rsid w:val="007C104A"/>
    <w:rsid w:val="007C12E2"/>
    <w:rsid w:val="007C14BE"/>
    <w:rsid w:val="007C33C8"/>
    <w:rsid w:val="007C553F"/>
    <w:rsid w:val="007D0ACD"/>
    <w:rsid w:val="007D2F7A"/>
    <w:rsid w:val="007D33C7"/>
    <w:rsid w:val="007D34A1"/>
    <w:rsid w:val="007D3638"/>
    <w:rsid w:val="007D5471"/>
    <w:rsid w:val="007D58BD"/>
    <w:rsid w:val="007D6266"/>
    <w:rsid w:val="007D7B3E"/>
    <w:rsid w:val="007E4A2C"/>
    <w:rsid w:val="007E61CB"/>
    <w:rsid w:val="007E6A06"/>
    <w:rsid w:val="007F013C"/>
    <w:rsid w:val="007F03EA"/>
    <w:rsid w:val="007F1BB7"/>
    <w:rsid w:val="007F1E12"/>
    <w:rsid w:val="007F27B4"/>
    <w:rsid w:val="007F538F"/>
    <w:rsid w:val="007F70A1"/>
    <w:rsid w:val="007F793B"/>
    <w:rsid w:val="007F7BB5"/>
    <w:rsid w:val="008003CB"/>
    <w:rsid w:val="00800E00"/>
    <w:rsid w:val="00800F39"/>
    <w:rsid w:val="00801322"/>
    <w:rsid w:val="00801C22"/>
    <w:rsid w:val="00803191"/>
    <w:rsid w:val="00803D74"/>
    <w:rsid w:val="00804072"/>
    <w:rsid w:val="008063D7"/>
    <w:rsid w:val="00806F1A"/>
    <w:rsid w:val="008100D4"/>
    <w:rsid w:val="00811016"/>
    <w:rsid w:val="0081306E"/>
    <w:rsid w:val="00813E04"/>
    <w:rsid w:val="00814340"/>
    <w:rsid w:val="00815E9E"/>
    <w:rsid w:val="00816E74"/>
    <w:rsid w:val="00820C5E"/>
    <w:rsid w:val="008213B6"/>
    <w:rsid w:val="00821BEB"/>
    <w:rsid w:val="008220AE"/>
    <w:rsid w:val="00822BF0"/>
    <w:rsid w:val="00823137"/>
    <w:rsid w:val="0082330D"/>
    <w:rsid w:val="0082379C"/>
    <w:rsid w:val="00824D08"/>
    <w:rsid w:val="00826739"/>
    <w:rsid w:val="008267EC"/>
    <w:rsid w:val="0083057F"/>
    <w:rsid w:val="00831724"/>
    <w:rsid w:val="00832D11"/>
    <w:rsid w:val="00835771"/>
    <w:rsid w:val="008357FF"/>
    <w:rsid w:val="00837288"/>
    <w:rsid w:val="008375AA"/>
    <w:rsid w:val="008402CA"/>
    <w:rsid w:val="0084216F"/>
    <w:rsid w:val="0084225F"/>
    <w:rsid w:val="008447B6"/>
    <w:rsid w:val="00844FE5"/>
    <w:rsid w:val="00845746"/>
    <w:rsid w:val="0084615B"/>
    <w:rsid w:val="00846250"/>
    <w:rsid w:val="0084740C"/>
    <w:rsid w:val="0085050F"/>
    <w:rsid w:val="00850DDC"/>
    <w:rsid w:val="00851656"/>
    <w:rsid w:val="0085272F"/>
    <w:rsid w:val="008527D7"/>
    <w:rsid w:val="00852E94"/>
    <w:rsid w:val="008535E3"/>
    <w:rsid w:val="00855AD2"/>
    <w:rsid w:val="00856D6D"/>
    <w:rsid w:val="008573C1"/>
    <w:rsid w:val="00857FF5"/>
    <w:rsid w:val="00861DEC"/>
    <w:rsid w:val="00862803"/>
    <w:rsid w:val="00862F3C"/>
    <w:rsid w:val="0086501D"/>
    <w:rsid w:val="00865E25"/>
    <w:rsid w:val="008665EF"/>
    <w:rsid w:val="0086679A"/>
    <w:rsid w:val="00866990"/>
    <w:rsid w:val="00866C46"/>
    <w:rsid w:val="00872627"/>
    <w:rsid w:val="008749E5"/>
    <w:rsid w:val="00875731"/>
    <w:rsid w:val="00876E6B"/>
    <w:rsid w:val="00877196"/>
    <w:rsid w:val="0087769D"/>
    <w:rsid w:val="00877C3B"/>
    <w:rsid w:val="00880443"/>
    <w:rsid w:val="00880E84"/>
    <w:rsid w:val="00884149"/>
    <w:rsid w:val="008847A2"/>
    <w:rsid w:val="00885390"/>
    <w:rsid w:val="00885567"/>
    <w:rsid w:val="0088643E"/>
    <w:rsid w:val="00886B68"/>
    <w:rsid w:val="00886BE7"/>
    <w:rsid w:val="00886C9B"/>
    <w:rsid w:val="00890150"/>
    <w:rsid w:val="00891CE1"/>
    <w:rsid w:val="00891D73"/>
    <w:rsid w:val="00892DA2"/>
    <w:rsid w:val="00892DB0"/>
    <w:rsid w:val="0089491C"/>
    <w:rsid w:val="0089570B"/>
    <w:rsid w:val="00896960"/>
    <w:rsid w:val="00896CCE"/>
    <w:rsid w:val="00897549"/>
    <w:rsid w:val="00897957"/>
    <w:rsid w:val="008A0EC0"/>
    <w:rsid w:val="008A35B3"/>
    <w:rsid w:val="008A516B"/>
    <w:rsid w:val="008A565D"/>
    <w:rsid w:val="008A5AA8"/>
    <w:rsid w:val="008A73E4"/>
    <w:rsid w:val="008B0429"/>
    <w:rsid w:val="008B1214"/>
    <w:rsid w:val="008B1FE7"/>
    <w:rsid w:val="008B338F"/>
    <w:rsid w:val="008B4DDF"/>
    <w:rsid w:val="008B672B"/>
    <w:rsid w:val="008C005A"/>
    <w:rsid w:val="008C0E2C"/>
    <w:rsid w:val="008C0E65"/>
    <w:rsid w:val="008C23B8"/>
    <w:rsid w:val="008C2A1D"/>
    <w:rsid w:val="008C4574"/>
    <w:rsid w:val="008C50F4"/>
    <w:rsid w:val="008C5FDC"/>
    <w:rsid w:val="008C69D9"/>
    <w:rsid w:val="008C7058"/>
    <w:rsid w:val="008D00B7"/>
    <w:rsid w:val="008D04FA"/>
    <w:rsid w:val="008D207A"/>
    <w:rsid w:val="008D2D47"/>
    <w:rsid w:val="008D39C8"/>
    <w:rsid w:val="008D6715"/>
    <w:rsid w:val="008D6C9F"/>
    <w:rsid w:val="008D7A2C"/>
    <w:rsid w:val="008E027D"/>
    <w:rsid w:val="008E091B"/>
    <w:rsid w:val="008E1AC6"/>
    <w:rsid w:val="008E1D49"/>
    <w:rsid w:val="008E1DBE"/>
    <w:rsid w:val="008E2BB2"/>
    <w:rsid w:val="008E5818"/>
    <w:rsid w:val="008E70D5"/>
    <w:rsid w:val="008E7D40"/>
    <w:rsid w:val="008F078C"/>
    <w:rsid w:val="008F10D3"/>
    <w:rsid w:val="008F1BB5"/>
    <w:rsid w:val="008F22CB"/>
    <w:rsid w:val="008F30DC"/>
    <w:rsid w:val="008F316F"/>
    <w:rsid w:val="008F39D7"/>
    <w:rsid w:val="008F50A4"/>
    <w:rsid w:val="008F53C8"/>
    <w:rsid w:val="008F5C3A"/>
    <w:rsid w:val="008F6E06"/>
    <w:rsid w:val="009017D7"/>
    <w:rsid w:val="00902521"/>
    <w:rsid w:val="0090362E"/>
    <w:rsid w:val="00903D25"/>
    <w:rsid w:val="009051D8"/>
    <w:rsid w:val="00907997"/>
    <w:rsid w:val="009079D3"/>
    <w:rsid w:val="00910382"/>
    <w:rsid w:val="00911F38"/>
    <w:rsid w:val="0091200A"/>
    <w:rsid w:val="009121F3"/>
    <w:rsid w:val="0091540B"/>
    <w:rsid w:val="00915B73"/>
    <w:rsid w:val="00915F61"/>
    <w:rsid w:val="009170A7"/>
    <w:rsid w:val="00917C67"/>
    <w:rsid w:val="00920B29"/>
    <w:rsid w:val="00922210"/>
    <w:rsid w:val="00923BA7"/>
    <w:rsid w:val="009244E2"/>
    <w:rsid w:val="00926097"/>
    <w:rsid w:val="00930365"/>
    <w:rsid w:val="009309DA"/>
    <w:rsid w:val="00930B20"/>
    <w:rsid w:val="009319CC"/>
    <w:rsid w:val="009325F6"/>
    <w:rsid w:val="00932F89"/>
    <w:rsid w:val="00933C9A"/>
    <w:rsid w:val="00934017"/>
    <w:rsid w:val="00934255"/>
    <w:rsid w:val="00934DD1"/>
    <w:rsid w:val="00935459"/>
    <w:rsid w:val="00941C2F"/>
    <w:rsid w:val="00941DBD"/>
    <w:rsid w:val="00942B80"/>
    <w:rsid w:val="00942D65"/>
    <w:rsid w:val="009430F4"/>
    <w:rsid w:val="00944960"/>
    <w:rsid w:val="009453D3"/>
    <w:rsid w:val="00951375"/>
    <w:rsid w:val="0095177D"/>
    <w:rsid w:val="00951C18"/>
    <w:rsid w:val="009524F3"/>
    <w:rsid w:val="009529C3"/>
    <w:rsid w:val="00953BF1"/>
    <w:rsid w:val="00953DB4"/>
    <w:rsid w:val="00955F9D"/>
    <w:rsid w:val="009560FD"/>
    <w:rsid w:val="00956893"/>
    <w:rsid w:val="00957C93"/>
    <w:rsid w:val="00957FDA"/>
    <w:rsid w:val="00961289"/>
    <w:rsid w:val="00961322"/>
    <w:rsid w:val="00962E27"/>
    <w:rsid w:val="00963609"/>
    <w:rsid w:val="009639D6"/>
    <w:rsid w:val="00963AE0"/>
    <w:rsid w:val="00963D08"/>
    <w:rsid w:val="009643AA"/>
    <w:rsid w:val="00964495"/>
    <w:rsid w:val="00966F0D"/>
    <w:rsid w:val="00971ECE"/>
    <w:rsid w:val="009741DA"/>
    <w:rsid w:val="0097451E"/>
    <w:rsid w:val="00974AB4"/>
    <w:rsid w:val="009751D6"/>
    <w:rsid w:val="00977105"/>
    <w:rsid w:val="00977C1C"/>
    <w:rsid w:val="00980019"/>
    <w:rsid w:val="00980BE3"/>
    <w:rsid w:val="00980FE6"/>
    <w:rsid w:val="0098135D"/>
    <w:rsid w:val="00981574"/>
    <w:rsid w:val="009834BA"/>
    <w:rsid w:val="009837A5"/>
    <w:rsid w:val="0098497E"/>
    <w:rsid w:val="00984E25"/>
    <w:rsid w:val="009850AF"/>
    <w:rsid w:val="009858B4"/>
    <w:rsid w:val="00991107"/>
    <w:rsid w:val="0099230C"/>
    <w:rsid w:val="00992510"/>
    <w:rsid w:val="00992C8A"/>
    <w:rsid w:val="00994B9D"/>
    <w:rsid w:val="00994DCE"/>
    <w:rsid w:val="009957ED"/>
    <w:rsid w:val="00995B33"/>
    <w:rsid w:val="00995F85"/>
    <w:rsid w:val="009960BD"/>
    <w:rsid w:val="00996441"/>
    <w:rsid w:val="00996809"/>
    <w:rsid w:val="00996F67"/>
    <w:rsid w:val="009A15B2"/>
    <w:rsid w:val="009A1826"/>
    <w:rsid w:val="009A289A"/>
    <w:rsid w:val="009A4A86"/>
    <w:rsid w:val="009A4BBD"/>
    <w:rsid w:val="009A5783"/>
    <w:rsid w:val="009B0383"/>
    <w:rsid w:val="009B127F"/>
    <w:rsid w:val="009B1651"/>
    <w:rsid w:val="009B3D5C"/>
    <w:rsid w:val="009B4799"/>
    <w:rsid w:val="009B5C61"/>
    <w:rsid w:val="009B65E1"/>
    <w:rsid w:val="009C0582"/>
    <w:rsid w:val="009C0BA5"/>
    <w:rsid w:val="009C1304"/>
    <w:rsid w:val="009C26E7"/>
    <w:rsid w:val="009C27D4"/>
    <w:rsid w:val="009C35C6"/>
    <w:rsid w:val="009C38BE"/>
    <w:rsid w:val="009C4793"/>
    <w:rsid w:val="009C4BA5"/>
    <w:rsid w:val="009C6E54"/>
    <w:rsid w:val="009C7124"/>
    <w:rsid w:val="009D2030"/>
    <w:rsid w:val="009D251F"/>
    <w:rsid w:val="009D2E1B"/>
    <w:rsid w:val="009D3D6C"/>
    <w:rsid w:val="009D565A"/>
    <w:rsid w:val="009E12D5"/>
    <w:rsid w:val="009E17F4"/>
    <w:rsid w:val="009E36B8"/>
    <w:rsid w:val="009E3783"/>
    <w:rsid w:val="009E4022"/>
    <w:rsid w:val="009E40E2"/>
    <w:rsid w:val="009E4992"/>
    <w:rsid w:val="009E4BD3"/>
    <w:rsid w:val="009E4C48"/>
    <w:rsid w:val="009E4FEF"/>
    <w:rsid w:val="009E6132"/>
    <w:rsid w:val="009E6702"/>
    <w:rsid w:val="009F0D01"/>
    <w:rsid w:val="009F1019"/>
    <w:rsid w:val="009F25B2"/>
    <w:rsid w:val="009F369F"/>
    <w:rsid w:val="009F46FC"/>
    <w:rsid w:val="009F4B2B"/>
    <w:rsid w:val="009F6B89"/>
    <w:rsid w:val="00A007DC"/>
    <w:rsid w:val="00A00EF5"/>
    <w:rsid w:val="00A01678"/>
    <w:rsid w:val="00A01E82"/>
    <w:rsid w:val="00A03AB1"/>
    <w:rsid w:val="00A04E49"/>
    <w:rsid w:val="00A04E60"/>
    <w:rsid w:val="00A05F9D"/>
    <w:rsid w:val="00A06ECB"/>
    <w:rsid w:val="00A130B6"/>
    <w:rsid w:val="00A135CD"/>
    <w:rsid w:val="00A174C4"/>
    <w:rsid w:val="00A1761F"/>
    <w:rsid w:val="00A17A8E"/>
    <w:rsid w:val="00A20C8E"/>
    <w:rsid w:val="00A21B86"/>
    <w:rsid w:val="00A227D6"/>
    <w:rsid w:val="00A22B86"/>
    <w:rsid w:val="00A23549"/>
    <w:rsid w:val="00A24673"/>
    <w:rsid w:val="00A24D04"/>
    <w:rsid w:val="00A253ED"/>
    <w:rsid w:val="00A25F6C"/>
    <w:rsid w:val="00A2646C"/>
    <w:rsid w:val="00A27DB6"/>
    <w:rsid w:val="00A27EA1"/>
    <w:rsid w:val="00A3048F"/>
    <w:rsid w:val="00A30C51"/>
    <w:rsid w:val="00A31645"/>
    <w:rsid w:val="00A342E6"/>
    <w:rsid w:val="00A3448B"/>
    <w:rsid w:val="00A3484B"/>
    <w:rsid w:val="00A36359"/>
    <w:rsid w:val="00A3697C"/>
    <w:rsid w:val="00A36FAF"/>
    <w:rsid w:val="00A370F8"/>
    <w:rsid w:val="00A40223"/>
    <w:rsid w:val="00A409A8"/>
    <w:rsid w:val="00A40D83"/>
    <w:rsid w:val="00A41EC9"/>
    <w:rsid w:val="00A427CA"/>
    <w:rsid w:val="00A4368F"/>
    <w:rsid w:val="00A44263"/>
    <w:rsid w:val="00A44E95"/>
    <w:rsid w:val="00A461F9"/>
    <w:rsid w:val="00A46F25"/>
    <w:rsid w:val="00A47F98"/>
    <w:rsid w:val="00A549FC"/>
    <w:rsid w:val="00A5652A"/>
    <w:rsid w:val="00A567C0"/>
    <w:rsid w:val="00A56B34"/>
    <w:rsid w:val="00A57B24"/>
    <w:rsid w:val="00A60473"/>
    <w:rsid w:val="00A6119D"/>
    <w:rsid w:val="00A65211"/>
    <w:rsid w:val="00A65C12"/>
    <w:rsid w:val="00A6728C"/>
    <w:rsid w:val="00A70878"/>
    <w:rsid w:val="00A71D2C"/>
    <w:rsid w:val="00A72137"/>
    <w:rsid w:val="00A72ABF"/>
    <w:rsid w:val="00A72D05"/>
    <w:rsid w:val="00A73BC6"/>
    <w:rsid w:val="00A73E0C"/>
    <w:rsid w:val="00A74425"/>
    <w:rsid w:val="00A75768"/>
    <w:rsid w:val="00A76400"/>
    <w:rsid w:val="00A76ED9"/>
    <w:rsid w:val="00A801CE"/>
    <w:rsid w:val="00A80349"/>
    <w:rsid w:val="00A80B4E"/>
    <w:rsid w:val="00A80CB9"/>
    <w:rsid w:val="00A81778"/>
    <w:rsid w:val="00A81F71"/>
    <w:rsid w:val="00A82BAA"/>
    <w:rsid w:val="00A831BB"/>
    <w:rsid w:val="00A833D3"/>
    <w:rsid w:val="00A85972"/>
    <w:rsid w:val="00A85ACF"/>
    <w:rsid w:val="00A868F1"/>
    <w:rsid w:val="00A86F20"/>
    <w:rsid w:val="00A86FAC"/>
    <w:rsid w:val="00A871A9"/>
    <w:rsid w:val="00A922AF"/>
    <w:rsid w:val="00A93066"/>
    <w:rsid w:val="00A93C1B"/>
    <w:rsid w:val="00A94B1C"/>
    <w:rsid w:val="00AA0D9F"/>
    <w:rsid w:val="00AA1B8D"/>
    <w:rsid w:val="00AA2263"/>
    <w:rsid w:val="00AA37A8"/>
    <w:rsid w:val="00AA396E"/>
    <w:rsid w:val="00AB1155"/>
    <w:rsid w:val="00AB2B63"/>
    <w:rsid w:val="00AB3A2D"/>
    <w:rsid w:val="00AB4412"/>
    <w:rsid w:val="00AB5947"/>
    <w:rsid w:val="00AB7457"/>
    <w:rsid w:val="00AC140A"/>
    <w:rsid w:val="00AC2362"/>
    <w:rsid w:val="00AC28CA"/>
    <w:rsid w:val="00AC2DD4"/>
    <w:rsid w:val="00AC3D31"/>
    <w:rsid w:val="00AC4EF4"/>
    <w:rsid w:val="00AC5237"/>
    <w:rsid w:val="00AC54FB"/>
    <w:rsid w:val="00AD00F9"/>
    <w:rsid w:val="00AD077B"/>
    <w:rsid w:val="00AD0D70"/>
    <w:rsid w:val="00AD1F73"/>
    <w:rsid w:val="00AD2DF1"/>
    <w:rsid w:val="00AD2FDB"/>
    <w:rsid w:val="00AD4FF5"/>
    <w:rsid w:val="00AD63AA"/>
    <w:rsid w:val="00AD7091"/>
    <w:rsid w:val="00AD7768"/>
    <w:rsid w:val="00AD7917"/>
    <w:rsid w:val="00AE0257"/>
    <w:rsid w:val="00AE0EE9"/>
    <w:rsid w:val="00AE11ED"/>
    <w:rsid w:val="00AE2B70"/>
    <w:rsid w:val="00AE2F42"/>
    <w:rsid w:val="00AE3C8D"/>
    <w:rsid w:val="00AE3EB4"/>
    <w:rsid w:val="00AE66C0"/>
    <w:rsid w:val="00AE7389"/>
    <w:rsid w:val="00AF0113"/>
    <w:rsid w:val="00AF0184"/>
    <w:rsid w:val="00AF08C1"/>
    <w:rsid w:val="00AF0CBA"/>
    <w:rsid w:val="00AF1612"/>
    <w:rsid w:val="00AF207C"/>
    <w:rsid w:val="00AF3F78"/>
    <w:rsid w:val="00AF3FE3"/>
    <w:rsid w:val="00AF43B7"/>
    <w:rsid w:val="00AF5B62"/>
    <w:rsid w:val="00AF6BD2"/>
    <w:rsid w:val="00AF7209"/>
    <w:rsid w:val="00B00916"/>
    <w:rsid w:val="00B03D98"/>
    <w:rsid w:val="00B06330"/>
    <w:rsid w:val="00B07341"/>
    <w:rsid w:val="00B15F43"/>
    <w:rsid w:val="00B163C7"/>
    <w:rsid w:val="00B16464"/>
    <w:rsid w:val="00B1662E"/>
    <w:rsid w:val="00B17085"/>
    <w:rsid w:val="00B1728E"/>
    <w:rsid w:val="00B17F7B"/>
    <w:rsid w:val="00B21550"/>
    <w:rsid w:val="00B251A8"/>
    <w:rsid w:val="00B26E39"/>
    <w:rsid w:val="00B26F8F"/>
    <w:rsid w:val="00B27DEC"/>
    <w:rsid w:val="00B3230A"/>
    <w:rsid w:val="00B32C51"/>
    <w:rsid w:val="00B3380D"/>
    <w:rsid w:val="00B339B1"/>
    <w:rsid w:val="00B346C6"/>
    <w:rsid w:val="00B34840"/>
    <w:rsid w:val="00B35983"/>
    <w:rsid w:val="00B364C4"/>
    <w:rsid w:val="00B36F9C"/>
    <w:rsid w:val="00B37372"/>
    <w:rsid w:val="00B409A1"/>
    <w:rsid w:val="00B40FB5"/>
    <w:rsid w:val="00B42BC7"/>
    <w:rsid w:val="00B4369D"/>
    <w:rsid w:val="00B43876"/>
    <w:rsid w:val="00B43A34"/>
    <w:rsid w:val="00B43C02"/>
    <w:rsid w:val="00B43DBF"/>
    <w:rsid w:val="00B47AA2"/>
    <w:rsid w:val="00B536FB"/>
    <w:rsid w:val="00B53814"/>
    <w:rsid w:val="00B53DB8"/>
    <w:rsid w:val="00B54886"/>
    <w:rsid w:val="00B564F0"/>
    <w:rsid w:val="00B56F10"/>
    <w:rsid w:val="00B574AB"/>
    <w:rsid w:val="00B57C70"/>
    <w:rsid w:val="00B614E8"/>
    <w:rsid w:val="00B64D9C"/>
    <w:rsid w:val="00B66FE1"/>
    <w:rsid w:val="00B72B64"/>
    <w:rsid w:val="00B72E7C"/>
    <w:rsid w:val="00B72FE4"/>
    <w:rsid w:val="00B74A7A"/>
    <w:rsid w:val="00B765BF"/>
    <w:rsid w:val="00B80CA4"/>
    <w:rsid w:val="00B819EA"/>
    <w:rsid w:val="00B81D33"/>
    <w:rsid w:val="00B82793"/>
    <w:rsid w:val="00B82D69"/>
    <w:rsid w:val="00B83144"/>
    <w:rsid w:val="00B8551C"/>
    <w:rsid w:val="00B85A34"/>
    <w:rsid w:val="00B86A0F"/>
    <w:rsid w:val="00B9097E"/>
    <w:rsid w:val="00B9152B"/>
    <w:rsid w:val="00B91B47"/>
    <w:rsid w:val="00B91D3A"/>
    <w:rsid w:val="00B93CB7"/>
    <w:rsid w:val="00B942E7"/>
    <w:rsid w:val="00B943A9"/>
    <w:rsid w:val="00B94686"/>
    <w:rsid w:val="00B9795E"/>
    <w:rsid w:val="00BA0AE7"/>
    <w:rsid w:val="00BA178B"/>
    <w:rsid w:val="00BA179F"/>
    <w:rsid w:val="00BA193F"/>
    <w:rsid w:val="00BA2F77"/>
    <w:rsid w:val="00BA3B91"/>
    <w:rsid w:val="00BA52B2"/>
    <w:rsid w:val="00BA6203"/>
    <w:rsid w:val="00BA769E"/>
    <w:rsid w:val="00BB0331"/>
    <w:rsid w:val="00BB0770"/>
    <w:rsid w:val="00BB1637"/>
    <w:rsid w:val="00BB18F6"/>
    <w:rsid w:val="00BB2D64"/>
    <w:rsid w:val="00BB2DDC"/>
    <w:rsid w:val="00BB451C"/>
    <w:rsid w:val="00BB5AFA"/>
    <w:rsid w:val="00BB60AA"/>
    <w:rsid w:val="00BB75EC"/>
    <w:rsid w:val="00BB7A5F"/>
    <w:rsid w:val="00BB7AE9"/>
    <w:rsid w:val="00BB7CBD"/>
    <w:rsid w:val="00BC55AD"/>
    <w:rsid w:val="00BC55F6"/>
    <w:rsid w:val="00BC5736"/>
    <w:rsid w:val="00BC744E"/>
    <w:rsid w:val="00BD02FF"/>
    <w:rsid w:val="00BD11EC"/>
    <w:rsid w:val="00BD1F23"/>
    <w:rsid w:val="00BD2E2E"/>
    <w:rsid w:val="00BE3CEE"/>
    <w:rsid w:val="00BE66D5"/>
    <w:rsid w:val="00BE73B4"/>
    <w:rsid w:val="00BF0F12"/>
    <w:rsid w:val="00BF1D04"/>
    <w:rsid w:val="00BF27C3"/>
    <w:rsid w:val="00BF2E44"/>
    <w:rsid w:val="00BF4F45"/>
    <w:rsid w:val="00BF5D94"/>
    <w:rsid w:val="00BF694B"/>
    <w:rsid w:val="00BF71D9"/>
    <w:rsid w:val="00BF731B"/>
    <w:rsid w:val="00BF7D7D"/>
    <w:rsid w:val="00C0134E"/>
    <w:rsid w:val="00C02556"/>
    <w:rsid w:val="00C03298"/>
    <w:rsid w:val="00C034DC"/>
    <w:rsid w:val="00C03E1C"/>
    <w:rsid w:val="00C05CCA"/>
    <w:rsid w:val="00C065AA"/>
    <w:rsid w:val="00C07A89"/>
    <w:rsid w:val="00C12C73"/>
    <w:rsid w:val="00C14E0C"/>
    <w:rsid w:val="00C16C33"/>
    <w:rsid w:val="00C170B6"/>
    <w:rsid w:val="00C174F7"/>
    <w:rsid w:val="00C20259"/>
    <w:rsid w:val="00C205CE"/>
    <w:rsid w:val="00C20F07"/>
    <w:rsid w:val="00C21C56"/>
    <w:rsid w:val="00C25B31"/>
    <w:rsid w:val="00C277F2"/>
    <w:rsid w:val="00C30383"/>
    <w:rsid w:val="00C31CA2"/>
    <w:rsid w:val="00C32D37"/>
    <w:rsid w:val="00C343BB"/>
    <w:rsid w:val="00C3531E"/>
    <w:rsid w:val="00C374CC"/>
    <w:rsid w:val="00C377AC"/>
    <w:rsid w:val="00C403B2"/>
    <w:rsid w:val="00C40D2F"/>
    <w:rsid w:val="00C41592"/>
    <w:rsid w:val="00C4178D"/>
    <w:rsid w:val="00C43C88"/>
    <w:rsid w:val="00C43F4B"/>
    <w:rsid w:val="00C44051"/>
    <w:rsid w:val="00C44779"/>
    <w:rsid w:val="00C448AF"/>
    <w:rsid w:val="00C46032"/>
    <w:rsid w:val="00C47D4C"/>
    <w:rsid w:val="00C47E01"/>
    <w:rsid w:val="00C504CC"/>
    <w:rsid w:val="00C50CB4"/>
    <w:rsid w:val="00C513A7"/>
    <w:rsid w:val="00C51A33"/>
    <w:rsid w:val="00C52CE2"/>
    <w:rsid w:val="00C539DF"/>
    <w:rsid w:val="00C53B23"/>
    <w:rsid w:val="00C53BBE"/>
    <w:rsid w:val="00C53F42"/>
    <w:rsid w:val="00C55F03"/>
    <w:rsid w:val="00C57781"/>
    <w:rsid w:val="00C578C4"/>
    <w:rsid w:val="00C60B0A"/>
    <w:rsid w:val="00C62A77"/>
    <w:rsid w:val="00C62E70"/>
    <w:rsid w:val="00C653D6"/>
    <w:rsid w:val="00C67F4F"/>
    <w:rsid w:val="00C71246"/>
    <w:rsid w:val="00C715DB"/>
    <w:rsid w:val="00C72D38"/>
    <w:rsid w:val="00C73214"/>
    <w:rsid w:val="00C73BBF"/>
    <w:rsid w:val="00C75414"/>
    <w:rsid w:val="00C76D88"/>
    <w:rsid w:val="00C7791A"/>
    <w:rsid w:val="00C823C1"/>
    <w:rsid w:val="00C82459"/>
    <w:rsid w:val="00C848E2"/>
    <w:rsid w:val="00C84A7B"/>
    <w:rsid w:val="00C85F11"/>
    <w:rsid w:val="00C8685F"/>
    <w:rsid w:val="00C86D33"/>
    <w:rsid w:val="00C9106A"/>
    <w:rsid w:val="00C917D7"/>
    <w:rsid w:val="00C91A7E"/>
    <w:rsid w:val="00C92D09"/>
    <w:rsid w:val="00C943A6"/>
    <w:rsid w:val="00C94872"/>
    <w:rsid w:val="00C966DB"/>
    <w:rsid w:val="00CA07E8"/>
    <w:rsid w:val="00CA2C59"/>
    <w:rsid w:val="00CA2F1F"/>
    <w:rsid w:val="00CA5F20"/>
    <w:rsid w:val="00CA64C7"/>
    <w:rsid w:val="00CA7EFE"/>
    <w:rsid w:val="00CB18DF"/>
    <w:rsid w:val="00CB19C2"/>
    <w:rsid w:val="00CB1EBC"/>
    <w:rsid w:val="00CB2DC7"/>
    <w:rsid w:val="00CB357B"/>
    <w:rsid w:val="00CB3B45"/>
    <w:rsid w:val="00CB3F85"/>
    <w:rsid w:val="00CB47A0"/>
    <w:rsid w:val="00CB6B74"/>
    <w:rsid w:val="00CC0B86"/>
    <w:rsid w:val="00CC15F8"/>
    <w:rsid w:val="00CC4E80"/>
    <w:rsid w:val="00CC6119"/>
    <w:rsid w:val="00CD1E77"/>
    <w:rsid w:val="00CD3E9A"/>
    <w:rsid w:val="00CD49A8"/>
    <w:rsid w:val="00CD4D02"/>
    <w:rsid w:val="00CD4DDB"/>
    <w:rsid w:val="00CD66AB"/>
    <w:rsid w:val="00CD6C84"/>
    <w:rsid w:val="00CD6E42"/>
    <w:rsid w:val="00CD782B"/>
    <w:rsid w:val="00CE18A2"/>
    <w:rsid w:val="00CE2DF7"/>
    <w:rsid w:val="00CE4467"/>
    <w:rsid w:val="00CE5CA4"/>
    <w:rsid w:val="00CE61A9"/>
    <w:rsid w:val="00CE6234"/>
    <w:rsid w:val="00CE77DD"/>
    <w:rsid w:val="00CF5180"/>
    <w:rsid w:val="00CF7996"/>
    <w:rsid w:val="00D01648"/>
    <w:rsid w:val="00D030E1"/>
    <w:rsid w:val="00D040CB"/>
    <w:rsid w:val="00D0573F"/>
    <w:rsid w:val="00D05F2C"/>
    <w:rsid w:val="00D064F2"/>
    <w:rsid w:val="00D10735"/>
    <w:rsid w:val="00D10CCE"/>
    <w:rsid w:val="00D120CC"/>
    <w:rsid w:val="00D12B47"/>
    <w:rsid w:val="00D137E5"/>
    <w:rsid w:val="00D16FCC"/>
    <w:rsid w:val="00D1737B"/>
    <w:rsid w:val="00D17A1D"/>
    <w:rsid w:val="00D17E1E"/>
    <w:rsid w:val="00D225E2"/>
    <w:rsid w:val="00D23278"/>
    <w:rsid w:val="00D23B59"/>
    <w:rsid w:val="00D25D27"/>
    <w:rsid w:val="00D2761D"/>
    <w:rsid w:val="00D301A2"/>
    <w:rsid w:val="00D33F7C"/>
    <w:rsid w:val="00D365C4"/>
    <w:rsid w:val="00D3679D"/>
    <w:rsid w:val="00D37A61"/>
    <w:rsid w:val="00D405C0"/>
    <w:rsid w:val="00D415D0"/>
    <w:rsid w:val="00D41978"/>
    <w:rsid w:val="00D4468E"/>
    <w:rsid w:val="00D44CA4"/>
    <w:rsid w:val="00D46129"/>
    <w:rsid w:val="00D46429"/>
    <w:rsid w:val="00D46AF0"/>
    <w:rsid w:val="00D47543"/>
    <w:rsid w:val="00D4783C"/>
    <w:rsid w:val="00D51065"/>
    <w:rsid w:val="00D513F0"/>
    <w:rsid w:val="00D5260E"/>
    <w:rsid w:val="00D52D92"/>
    <w:rsid w:val="00D5337C"/>
    <w:rsid w:val="00D54202"/>
    <w:rsid w:val="00D54284"/>
    <w:rsid w:val="00D5594B"/>
    <w:rsid w:val="00D568B3"/>
    <w:rsid w:val="00D56FA8"/>
    <w:rsid w:val="00D57710"/>
    <w:rsid w:val="00D57E7D"/>
    <w:rsid w:val="00D62B74"/>
    <w:rsid w:val="00D62FA7"/>
    <w:rsid w:val="00D636B9"/>
    <w:rsid w:val="00D63C48"/>
    <w:rsid w:val="00D65D36"/>
    <w:rsid w:val="00D661DF"/>
    <w:rsid w:val="00D6668A"/>
    <w:rsid w:val="00D666CB"/>
    <w:rsid w:val="00D667D9"/>
    <w:rsid w:val="00D66DE7"/>
    <w:rsid w:val="00D71001"/>
    <w:rsid w:val="00D716D1"/>
    <w:rsid w:val="00D71F44"/>
    <w:rsid w:val="00D7423C"/>
    <w:rsid w:val="00D75227"/>
    <w:rsid w:val="00D7786C"/>
    <w:rsid w:val="00D8133F"/>
    <w:rsid w:val="00D81D87"/>
    <w:rsid w:val="00D82B90"/>
    <w:rsid w:val="00D82BB7"/>
    <w:rsid w:val="00D83330"/>
    <w:rsid w:val="00D838FE"/>
    <w:rsid w:val="00D83904"/>
    <w:rsid w:val="00D83AEF"/>
    <w:rsid w:val="00D83D69"/>
    <w:rsid w:val="00D855DA"/>
    <w:rsid w:val="00D8652D"/>
    <w:rsid w:val="00D8667B"/>
    <w:rsid w:val="00D86D2B"/>
    <w:rsid w:val="00D90711"/>
    <w:rsid w:val="00D9091B"/>
    <w:rsid w:val="00D92A42"/>
    <w:rsid w:val="00D94B9B"/>
    <w:rsid w:val="00D94BCF"/>
    <w:rsid w:val="00D95BC0"/>
    <w:rsid w:val="00D95F2C"/>
    <w:rsid w:val="00D9625A"/>
    <w:rsid w:val="00DA1306"/>
    <w:rsid w:val="00DA2AA5"/>
    <w:rsid w:val="00DA46DA"/>
    <w:rsid w:val="00DA5A37"/>
    <w:rsid w:val="00DA5F9A"/>
    <w:rsid w:val="00DB17D0"/>
    <w:rsid w:val="00DB1A4E"/>
    <w:rsid w:val="00DB3449"/>
    <w:rsid w:val="00DB4206"/>
    <w:rsid w:val="00DB46F8"/>
    <w:rsid w:val="00DB5778"/>
    <w:rsid w:val="00DB5D5D"/>
    <w:rsid w:val="00DB5EF0"/>
    <w:rsid w:val="00DB7DA6"/>
    <w:rsid w:val="00DC10CF"/>
    <w:rsid w:val="00DC1F80"/>
    <w:rsid w:val="00DC24E3"/>
    <w:rsid w:val="00DC2915"/>
    <w:rsid w:val="00DC33DC"/>
    <w:rsid w:val="00DC4D5A"/>
    <w:rsid w:val="00DC5AAB"/>
    <w:rsid w:val="00DC637D"/>
    <w:rsid w:val="00DC6B17"/>
    <w:rsid w:val="00DC714A"/>
    <w:rsid w:val="00DD2226"/>
    <w:rsid w:val="00DD2C4D"/>
    <w:rsid w:val="00DD3A44"/>
    <w:rsid w:val="00DD3C2B"/>
    <w:rsid w:val="00DD42C3"/>
    <w:rsid w:val="00DD751E"/>
    <w:rsid w:val="00DD76DA"/>
    <w:rsid w:val="00DE12C3"/>
    <w:rsid w:val="00DE18EC"/>
    <w:rsid w:val="00DE258E"/>
    <w:rsid w:val="00DE2D79"/>
    <w:rsid w:val="00DE527B"/>
    <w:rsid w:val="00DE794B"/>
    <w:rsid w:val="00DF1758"/>
    <w:rsid w:val="00DF2ECC"/>
    <w:rsid w:val="00DF31E2"/>
    <w:rsid w:val="00DF40E2"/>
    <w:rsid w:val="00DF5006"/>
    <w:rsid w:val="00DF542B"/>
    <w:rsid w:val="00DF7ABE"/>
    <w:rsid w:val="00E019BB"/>
    <w:rsid w:val="00E03A69"/>
    <w:rsid w:val="00E03C4A"/>
    <w:rsid w:val="00E05582"/>
    <w:rsid w:val="00E056E8"/>
    <w:rsid w:val="00E07BBE"/>
    <w:rsid w:val="00E10751"/>
    <w:rsid w:val="00E11E46"/>
    <w:rsid w:val="00E120DB"/>
    <w:rsid w:val="00E14F5F"/>
    <w:rsid w:val="00E1549C"/>
    <w:rsid w:val="00E17A7C"/>
    <w:rsid w:val="00E17F16"/>
    <w:rsid w:val="00E211B8"/>
    <w:rsid w:val="00E21F51"/>
    <w:rsid w:val="00E2526B"/>
    <w:rsid w:val="00E254C4"/>
    <w:rsid w:val="00E25B09"/>
    <w:rsid w:val="00E25BC0"/>
    <w:rsid w:val="00E270D9"/>
    <w:rsid w:val="00E27325"/>
    <w:rsid w:val="00E312AE"/>
    <w:rsid w:val="00E3182E"/>
    <w:rsid w:val="00E31C80"/>
    <w:rsid w:val="00E323A9"/>
    <w:rsid w:val="00E3416D"/>
    <w:rsid w:val="00E342BB"/>
    <w:rsid w:val="00E35882"/>
    <w:rsid w:val="00E37440"/>
    <w:rsid w:val="00E4087A"/>
    <w:rsid w:val="00E419D1"/>
    <w:rsid w:val="00E41D3F"/>
    <w:rsid w:val="00E4389B"/>
    <w:rsid w:val="00E44172"/>
    <w:rsid w:val="00E442B3"/>
    <w:rsid w:val="00E44AC9"/>
    <w:rsid w:val="00E45CDE"/>
    <w:rsid w:val="00E46AC5"/>
    <w:rsid w:val="00E46BA6"/>
    <w:rsid w:val="00E46DD1"/>
    <w:rsid w:val="00E47AA1"/>
    <w:rsid w:val="00E50485"/>
    <w:rsid w:val="00E504B5"/>
    <w:rsid w:val="00E50F9E"/>
    <w:rsid w:val="00E51835"/>
    <w:rsid w:val="00E51C22"/>
    <w:rsid w:val="00E52149"/>
    <w:rsid w:val="00E54DB4"/>
    <w:rsid w:val="00E56FEC"/>
    <w:rsid w:val="00E573F3"/>
    <w:rsid w:val="00E600B4"/>
    <w:rsid w:val="00E61B7D"/>
    <w:rsid w:val="00E62A6A"/>
    <w:rsid w:val="00E63C2C"/>
    <w:rsid w:val="00E65214"/>
    <w:rsid w:val="00E664E8"/>
    <w:rsid w:val="00E67391"/>
    <w:rsid w:val="00E67729"/>
    <w:rsid w:val="00E70434"/>
    <w:rsid w:val="00E705DA"/>
    <w:rsid w:val="00E72376"/>
    <w:rsid w:val="00E73EF8"/>
    <w:rsid w:val="00E746DC"/>
    <w:rsid w:val="00E765B6"/>
    <w:rsid w:val="00E7729D"/>
    <w:rsid w:val="00E773A5"/>
    <w:rsid w:val="00E81020"/>
    <w:rsid w:val="00E81525"/>
    <w:rsid w:val="00E8387C"/>
    <w:rsid w:val="00E842D6"/>
    <w:rsid w:val="00E84A2D"/>
    <w:rsid w:val="00E906AB"/>
    <w:rsid w:val="00E9084D"/>
    <w:rsid w:val="00E90C7D"/>
    <w:rsid w:val="00E91519"/>
    <w:rsid w:val="00E91575"/>
    <w:rsid w:val="00E91604"/>
    <w:rsid w:val="00E94AF0"/>
    <w:rsid w:val="00E95965"/>
    <w:rsid w:val="00E960B4"/>
    <w:rsid w:val="00EA05BE"/>
    <w:rsid w:val="00EA21AD"/>
    <w:rsid w:val="00EA39C3"/>
    <w:rsid w:val="00EA4763"/>
    <w:rsid w:val="00EA4978"/>
    <w:rsid w:val="00EA4B83"/>
    <w:rsid w:val="00EA52A6"/>
    <w:rsid w:val="00EA56BE"/>
    <w:rsid w:val="00EA5B1A"/>
    <w:rsid w:val="00EA75DB"/>
    <w:rsid w:val="00EB098E"/>
    <w:rsid w:val="00EB2A8B"/>
    <w:rsid w:val="00EB3096"/>
    <w:rsid w:val="00EB318E"/>
    <w:rsid w:val="00EB3C96"/>
    <w:rsid w:val="00EB7B79"/>
    <w:rsid w:val="00EC0614"/>
    <w:rsid w:val="00EC1071"/>
    <w:rsid w:val="00EC260E"/>
    <w:rsid w:val="00EC3F9E"/>
    <w:rsid w:val="00EC5D0E"/>
    <w:rsid w:val="00ED0389"/>
    <w:rsid w:val="00ED09F7"/>
    <w:rsid w:val="00ED7125"/>
    <w:rsid w:val="00ED74D7"/>
    <w:rsid w:val="00EE027B"/>
    <w:rsid w:val="00EE0CEF"/>
    <w:rsid w:val="00EE24E3"/>
    <w:rsid w:val="00EE2F07"/>
    <w:rsid w:val="00EE346E"/>
    <w:rsid w:val="00EE38EB"/>
    <w:rsid w:val="00EE5382"/>
    <w:rsid w:val="00EE5D19"/>
    <w:rsid w:val="00EE67BD"/>
    <w:rsid w:val="00EE7227"/>
    <w:rsid w:val="00EE74CC"/>
    <w:rsid w:val="00EE762E"/>
    <w:rsid w:val="00EF0833"/>
    <w:rsid w:val="00EF1EC5"/>
    <w:rsid w:val="00EF1FE1"/>
    <w:rsid w:val="00EF2974"/>
    <w:rsid w:val="00EF3BCE"/>
    <w:rsid w:val="00EF3DD6"/>
    <w:rsid w:val="00EF712D"/>
    <w:rsid w:val="00F0084B"/>
    <w:rsid w:val="00F024BD"/>
    <w:rsid w:val="00F02A9C"/>
    <w:rsid w:val="00F02D3E"/>
    <w:rsid w:val="00F030D2"/>
    <w:rsid w:val="00F031AD"/>
    <w:rsid w:val="00F032AE"/>
    <w:rsid w:val="00F06198"/>
    <w:rsid w:val="00F066F5"/>
    <w:rsid w:val="00F07436"/>
    <w:rsid w:val="00F1017A"/>
    <w:rsid w:val="00F107BC"/>
    <w:rsid w:val="00F121C8"/>
    <w:rsid w:val="00F16029"/>
    <w:rsid w:val="00F165A8"/>
    <w:rsid w:val="00F16E8D"/>
    <w:rsid w:val="00F2035A"/>
    <w:rsid w:val="00F213DB"/>
    <w:rsid w:val="00F214A2"/>
    <w:rsid w:val="00F21691"/>
    <w:rsid w:val="00F23D91"/>
    <w:rsid w:val="00F25028"/>
    <w:rsid w:val="00F3093D"/>
    <w:rsid w:val="00F30D76"/>
    <w:rsid w:val="00F34428"/>
    <w:rsid w:val="00F3589D"/>
    <w:rsid w:val="00F41E05"/>
    <w:rsid w:val="00F43CE8"/>
    <w:rsid w:val="00F43D86"/>
    <w:rsid w:val="00F43E47"/>
    <w:rsid w:val="00F44230"/>
    <w:rsid w:val="00F459AC"/>
    <w:rsid w:val="00F4638A"/>
    <w:rsid w:val="00F47678"/>
    <w:rsid w:val="00F4782C"/>
    <w:rsid w:val="00F50E2E"/>
    <w:rsid w:val="00F51126"/>
    <w:rsid w:val="00F52435"/>
    <w:rsid w:val="00F52E22"/>
    <w:rsid w:val="00F533FD"/>
    <w:rsid w:val="00F54ED8"/>
    <w:rsid w:val="00F5548B"/>
    <w:rsid w:val="00F56A48"/>
    <w:rsid w:val="00F5756F"/>
    <w:rsid w:val="00F62089"/>
    <w:rsid w:val="00F64C52"/>
    <w:rsid w:val="00F64DE6"/>
    <w:rsid w:val="00F6503F"/>
    <w:rsid w:val="00F660A8"/>
    <w:rsid w:val="00F70465"/>
    <w:rsid w:val="00F705D8"/>
    <w:rsid w:val="00F70CF7"/>
    <w:rsid w:val="00F71370"/>
    <w:rsid w:val="00F726BA"/>
    <w:rsid w:val="00F73BB9"/>
    <w:rsid w:val="00F740B6"/>
    <w:rsid w:val="00F74740"/>
    <w:rsid w:val="00F74B9B"/>
    <w:rsid w:val="00F75653"/>
    <w:rsid w:val="00F768D7"/>
    <w:rsid w:val="00F77734"/>
    <w:rsid w:val="00F80150"/>
    <w:rsid w:val="00F804DC"/>
    <w:rsid w:val="00F840AC"/>
    <w:rsid w:val="00F84337"/>
    <w:rsid w:val="00F844B0"/>
    <w:rsid w:val="00F847F7"/>
    <w:rsid w:val="00F84B00"/>
    <w:rsid w:val="00F84D54"/>
    <w:rsid w:val="00F852EE"/>
    <w:rsid w:val="00F8559B"/>
    <w:rsid w:val="00F8566E"/>
    <w:rsid w:val="00F85F59"/>
    <w:rsid w:val="00F861C1"/>
    <w:rsid w:val="00F87848"/>
    <w:rsid w:val="00F87F08"/>
    <w:rsid w:val="00F9061C"/>
    <w:rsid w:val="00F90996"/>
    <w:rsid w:val="00F91064"/>
    <w:rsid w:val="00F94B21"/>
    <w:rsid w:val="00F9528F"/>
    <w:rsid w:val="00F96115"/>
    <w:rsid w:val="00F961CA"/>
    <w:rsid w:val="00F9638F"/>
    <w:rsid w:val="00F9647A"/>
    <w:rsid w:val="00F979C2"/>
    <w:rsid w:val="00FA0101"/>
    <w:rsid w:val="00FA38E4"/>
    <w:rsid w:val="00FA475C"/>
    <w:rsid w:val="00FA4B8A"/>
    <w:rsid w:val="00FA53CD"/>
    <w:rsid w:val="00FA592A"/>
    <w:rsid w:val="00FA6321"/>
    <w:rsid w:val="00FA7EAD"/>
    <w:rsid w:val="00FB06AE"/>
    <w:rsid w:val="00FB2D4C"/>
    <w:rsid w:val="00FB334B"/>
    <w:rsid w:val="00FB47AA"/>
    <w:rsid w:val="00FB4EB8"/>
    <w:rsid w:val="00FB50B3"/>
    <w:rsid w:val="00FB5E1E"/>
    <w:rsid w:val="00FB7548"/>
    <w:rsid w:val="00FC059C"/>
    <w:rsid w:val="00FC25D9"/>
    <w:rsid w:val="00FC2609"/>
    <w:rsid w:val="00FC2C08"/>
    <w:rsid w:val="00FC39BA"/>
    <w:rsid w:val="00FC446A"/>
    <w:rsid w:val="00FC4B42"/>
    <w:rsid w:val="00FC6762"/>
    <w:rsid w:val="00FD12D0"/>
    <w:rsid w:val="00FD450B"/>
    <w:rsid w:val="00FE071C"/>
    <w:rsid w:val="00FE09B7"/>
    <w:rsid w:val="00FE2D0C"/>
    <w:rsid w:val="00FE45FF"/>
    <w:rsid w:val="00FE51D1"/>
    <w:rsid w:val="00FE606B"/>
    <w:rsid w:val="00FE6F46"/>
    <w:rsid w:val="00FE7B0A"/>
    <w:rsid w:val="00FF060D"/>
    <w:rsid w:val="00FF20AD"/>
    <w:rsid w:val="00FF213D"/>
    <w:rsid w:val="00FF27B9"/>
    <w:rsid w:val="00FF44D2"/>
    <w:rsid w:val="00FF49CC"/>
    <w:rsid w:val="00FF4B28"/>
    <w:rsid w:val="00FF51AA"/>
    <w:rsid w:val="00FF53BB"/>
    <w:rsid w:val="00FF77D7"/>
    <w:rsid w:val="00FF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92005"/>
  <w15:docId w15:val="{90642111-6C80-4AE7-A1B9-16A617E4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867CB"/>
    <w:pPr>
      <w:widowControl w:val="0"/>
      <w:spacing w:line="360" w:lineRule="auto"/>
      <w:jc w:val="both"/>
    </w:pPr>
    <w:rPr>
      <w:rFonts w:ascii="Times New Roman" w:eastAsia="华文仿宋" w:hAnsi="Times New Roman"/>
      <w:sz w:val="24"/>
    </w:rPr>
  </w:style>
  <w:style w:type="paragraph" w:styleId="1">
    <w:name w:val="heading 1"/>
    <w:basedOn w:val="a6"/>
    <w:next w:val="a6"/>
    <w:link w:val="10"/>
    <w:autoRedefine/>
    <w:uiPriority w:val="9"/>
    <w:qFormat/>
    <w:rsid w:val="001F3E59"/>
    <w:pPr>
      <w:keepNext/>
      <w:keepLines/>
      <w:numPr>
        <w:numId w:val="3"/>
      </w:numPr>
      <w:outlineLvl w:val="0"/>
    </w:pPr>
    <w:rPr>
      <w:rFonts w:eastAsia="黑体"/>
      <w:b/>
      <w:bCs/>
      <w:kern w:val="44"/>
      <w:sz w:val="32"/>
      <w:szCs w:val="44"/>
    </w:rPr>
  </w:style>
  <w:style w:type="paragraph" w:styleId="2">
    <w:name w:val="heading 2"/>
    <w:basedOn w:val="a6"/>
    <w:next w:val="a6"/>
    <w:link w:val="20"/>
    <w:autoRedefine/>
    <w:uiPriority w:val="9"/>
    <w:unhideWhenUsed/>
    <w:qFormat/>
    <w:rsid w:val="00CE18A2"/>
    <w:pPr>
      <w:keepNext/>
      <w:keepLines/>
      <w:numPr>
        <w:ilvl w:val="1"/>
        <w:numId w:val="3"/>
      </w:numPr>
      <w:ind w:left="578" w:hanging="578"/>
      <w:outlineLvl w:val="1"/>
    </w:pPr>
    <w:rPr>
      <w:rFonts w:eastAsia="黑体" w:cstheme="majorBidi"/>
      <w:b/>
      <w:bCs/>
      <w:sz w:val="28"/>
      <w:szCs w:val="32"/>
    </w:rPr>
  </w:style>
  <w:style w:type="paragraph" w:styleId="3">
    <w:name w:val="heading 3"/>
    <w:basedOn w:val="a6"/>
    <w:next w:val="a6"/>
    <w:link w:val="30"/>
    <w:autoRedefine/>
    <w:uiPriority w:val="9"/>
    <w:unhideWhenUsed/>
    <w:qFormat/>
    <w:rsid w:val="001F3E59"/>
    <w:pPr>
      <w:keepNext/>
      <w:keepLines/>
      <w:numPr>
        <w:ilvl w:val="2"/>
        <w:numId w:val="3"/>
      </w:numPr>
      <w:outlineLvl w:val="2"/>
    </w:pPr>
    <w:rPr>
      <w:rFonts w:eastAsia="黑体"/>
      <w:b/>
      <w:bCs/>
      <w:sz w:val="28"/>
      <w:szCs w:val="32"/>
    </w:rPr>
  </w:style>
  <w:style w:type="paragraph" w:styleId="4">
    <w:name w:val="heading 4"/>
    <w:basedOn w:val="a6"/>
    <w:next w:val="a6"/>
    <w:link w:val="40"/>
    <w:autoRedefine/>
    <w:uiPriority w:val="9"/>
    <w:unhideWhenUsed/>
    <w:qFormat/>
    <w:rsid w:val="00D301A2"/>
    <w:pPr>
      <w:keepNext/>
      <w:keepLines/>
      <w:numPr>
        <w:ilvl w:val="3"/>
        <w:numId w:val="3"/>
      </w:numPr>
      <w:ind w:left="862" w:hanging="862"/>
      <w:outlineLvl w:val="3"/>
    </w:pPr>
    <w:rPr>
      <w:rFonts w:eastAsia="黑体" w:cstheme="majorBidi"/>
      <w:b/>
      <w:bCs/>
      <w:sz w:val="28"/>
      <w:szCs w:val="28"/>
    </w:rPr>
  </w:style>
  <w:style w:type="paragraph" w:styleId="5">
    <w:name w:val="heading 5"/>
    <w:basedOn w:val="a6"/>
    <w:next w:val="a6"/>
    <w:link w:val="50"/>
    <w:autoRedefine/>
    <w:uiPriority w:val="9"/>
    <w:unhideWhenUsed/>
    <w:qFormat/>
    <w:rsid w:val="001F3E59"/>
    <w:pPr>
      <w:keepNext/>
      <w:keepLines/>
      <w:numPr>
        <w:ilvl w:val="4"/>
        <w:numId w:val="3"/>
      </w:numPr>
      <w:ind w:left="1009" w:hanging="1009"/>
      <w:outlineLvl w:val="4"/>
    </w:pPr>
    <w:rPr>
      <w:b/>
      <w:bCs/>
      <w:sz w:val="28"/>
      <w:szCs w:val="28"/>
    </w:rPr>
  </w:style>
  <w:style w:type="paragraph" w:styleId="6">
    <w:name w:val="heading 6"/>
    <w:basedOn w:val="a6"/>
    <w:next w:val="a6"/>
    <w:link w:val="60"/>
    <w:autoRedefine/>
    <w:uiPriority w:val="9"/>
    <w:semiHidden/>
    <w:unhideWhenUsed/>
    <w:qFormat/>
    <w:rsid w:val="001F3E59"/>
    <w:pPr>
      <w:keepNext/>
      <w:keepLines/>
      <w:numPr>
        <w:ilvl w:val="5"/>
        <w:numId w:val="3"/>
      </w:numPr>
      <w:ind w:left="1151" w:hanging="1151"/>
      <w:outlineLvl w:val="5"/>
    </w:pPr>
    <w:rPr>
      <w:rFonts w:eastAsia="黑体" w:cstheme="majorBidi"/>
      <w:b/>
      <w:bCs/>
      <w:sz w:val="28"/>
      <w:szCs w:val="24"/>
    </w:rPr>
  </w:style>
  <w:style w:type="paragraph" w:styleId="7">
    <w:name w:val="heading 7"/>
    <w:basedOn w:val="a6"/>
    <w:next w:val="a6"/>
    <w:link w:val="70"/>
    <w:uiPriority w:val="9"/>
    <w:semiHidden/>
    <w:unhideWhenUsed/>
    <w:qFormat/>
    <w:rsid w:val="006E1EB6"/>
    <w:pPr>
      <w:keepNext/>
      <w:keepLines/>
      <w:numPr>
        <w:ilvl w:val="6"/>
        <w:numId w:val="3"/>
      </w:numPr>
      <w:spacing w:before="240" w:after="64" w:line="320" w:lineRule="auto"/>
      <w:outlineLvl w:val="6"/>
    </w:pPr>
    <w:rPr>
      <w:b/>
      <w:bCs/>
      <w:szCs w:val="24"/>
    </w:rPr>
  </w:style>
  <w:style w:type="paragraph" w:styleId="8">
    <w:name w:val="heading 8"/>
    <w:basedOn w:val="a6"/>
    <w:next w:val="a6"/>
    <w:link w:val="80"/>
    <w:uiPriority w:val="9"/>
    <w:semiHidden/>
    <w:unhideWhenUsed/>
    <w:qFormat/>
    <w:rsid w:val="006E1EB6"/>
    <w:pPr>
      <w:keepNext/>
      <w:keepLines/>
      <w:numPr>
        <w:ilvl w:val="7"/>
        <w:numId w:val="3"/>
      </w:numPr>
      <w:spacing w:before="240" w:after="64" w:line="320" w:lineRule="auto"/>
      <w:outlineLvl w:val="7"/>
    </w:pPr>
    <w:rPr>
      <w:rFonts w:asciiTheme="majorHAnsi" w:eastAsiaTheme="majorEastAsia" w:hAnsiTheme="majorHAnsi" w:cstheme="majorBidi"/>
      <w:szCs w:val="24"/>
    </w:rPr>
  </w:style>
  <w:style w:type="paragraph" w:styleId="9">
    <w:name w:val="heading 9"/>
    <w:basedOn w:val="a6"/>
    <w:next w:val="a6"/>
    <w:link w:val="90"/>
    <w:uiPriority w:val="9"/>
    <w:semiHidden/>
    <w:unhideWhenUsed/>
    <w:qFormat/>
    <w:rsid w:val="006E1EB6"/>
    <w:pPr>
      <w:keepNext/>
      <w:keepLines/>
      <w:numPr>
        <w:ilvl w:val="8"/>
        <w:numId w:val="3"/>
      </w:numPr>
      <w:spacing w:before="240" w:after="64" w:line="320" w:lineRule="auto"/>
      <w:outlineLvl w:val="8"/>
    </w:pPr>
    <w:rPr>
      <w:rFonts w:asciiTheme="majorHAnsi" w:eastAsiaTheme="majorEastAsia" w:hAnsiTheme="majorHAnsi" w:cstheme="majorBidi"/>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unhideWhenUsed/>
    <w:rsid w:val="00555B1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7"/>
    <w:link w:val="aa"/>
    <w:uiPriority w:val="99"/>
    <w:rsid w:val="00555B15"/>
    <w:rPr>
      <w:sz w:val="18"/>
      <w:szCs w:val="18"/>
    </w:rPr>
  </w:style>
  <w:style w:type="paragraph" w:styleId="ac">
    <w:name w:val="footer"/>
    <w:basedOn w:val="a6"/>
    <w:link w:val="ad"/>
    <w:uiPriority w:val="99"/>
    <w:unhideWhenUsed/>
    <w:rsid w:val="00555B15"/>
    <w:pPr>
      <w:tabs>
        <w:tab w:val="center" w:pos="4153"/>
        <w:tab w:val="right" w:pos="8306"/>
      </w:tabs>
      <w:snapToGrid w:val="0"/>
      <w:jc w:val="left"/>
    </w:pPr>
    <w:rPr>
      <w:sz w:val="18"/>
      <w:szCs w:val="18"/>
    </w:rPr>
  </w:style>
  <w:style w:type="character" w:customStyle="1" w:styleId="ad">
    <w:name w:val="页脚 字符"/>
    <w:basedOn w:val="a7"/>
    <w:link w:val="ac"/>
    <w:uiPriority w:val="99"/>
    <w:rsid w:val="00555B15"/>
    <w:rPr>
      <w:sz w:val="18"/>
      <w:szCs w:val="18"/>
    </w:rPr>
  </w:style>
  <w:style w:type="paragraph" w:customStyle="1" w:styleId="a2">
    <w:name w:val="附录一级标题"/>
    <w:basedOn w:val="a6"/>
    <w:next w:val="a6"/>
    <w:link w:val="ae"/>
    <w:autoRedefine/>
    <w:qFormat/>
    <w:rsid w:val="00DA5A37"/>
    <w:pPr>
      <w:numPr>
        <w:numId w:val="1"/>
      </w:numPr>
      <w:tabs>
        <w:tab w:val="left" w:pos="1276"/>
      </w:tabs>
      <w:snapToGrid w:val="0"/>
      <w:jc w:val="left"/>
      <w:outlineLvl w:val="0"/>
    </w:pPr>
    <w:rPr>
      <w:rFonts w:eastAsia="黑体"/>
      <w:b/>
      <w:sz w:val="32"/>
    </w:rPr>
  </w:style>
  <w:style w:type="character" w:customStyle="1" w:styleId="10">
    <w:name w:val="标题 1 字符"/>
    <w:basedOn w:val="a7"/>
    <w:link w:val="1"/>
    <w:uiPriority w:val="9"/>
    <w:rsid w:val="001F3E59"/>
    <w:rPr>
      <w:rFonts w:ascii="Times New Roman" w:eastAsia="黑体" w:hAnsi="Times New Roman"/>
      <w:b/>
      <w:bCs/>
      <w:kern w:val="44"/>
      <w:sz w:val="32"/>
      <w:szCs w:val="44"/>
    </w:rPr>
  </w:style>
  <w:style w:type="character" w:customStyle="1" w:styleId="ae">
    <w:name w:val="附录一级标题 字符"/>
    <w:basedOn w:val="a7"/>
    <w:link w:val="a2"/>
    <w:rsid w:val="00DA5A37"/>
    <w:rPr>
      <w:rFonts w:ascii="Times New Roman" w:eastAsia="黑体" w:hAnsi="Times New Roman"/>
      <w:b/>
      <w:sz w:val="32"/>
    </w:rPr>
  </w:style>
  <w:style w:type="paragraph" w:customStyle="1" w:styleId="a3">
    <w:name w:val="附录二级标题"/>
    <w:basedOn w:val="a6"/>
    <w:next w:val="a6"/>
    <w:link w:val="af"/>
    <w:autoRedefine/>
    <w:qFormat/>
    <w:rsid w:val="00725A3F"/>
    <w:pPr>
      <w:numPr>
        <w:ilvl w:val="1"/>
        <w:numId w:val="1"/>
      </w:numPr>
      <w:ind w:left="709" w:hanging="709"/>
      <w:outlineLvl w:val="1"/>
    </w:pPr>
    <w:rPr>
      <w:rFonts w:eastAsia="黑体"/>
      <w:b/>
      <w:sz w:val="28"/>
    </w:rPr>
  </w:style>
  <w:style w:type="paragraph" w:customStyle="1" w:styleId="a4">
    <w:name w:val="附录三级标题"/>
    <w:basedOn w:val="a6"/>
    <w:next w:val="a6"/>
    <w:link w:val="af0"/>
    <w:autoRedefine/>
    <w:qFormat/>
    <w:rsid w:val="00733B72"/>
    <w:pPr>
      <w:numPr>
        <w:ilvl w:val="2"/>
        <w:numId w:val="1"/>
      </w:numPr>
      <w:ind w:left="993" w:hanging="993"/>
      <w:outlineLvl w:val="2"/>
    </w:pPr>
    <w:rPr>
      <w:rFonts w:eastAsia="黑体"/>
      <w:b/>
      <w:sz w:val="28"/>
    </w:rPr>
  </w:style>
  <w:style w:type="character" w:customStyle="1" w:styleId="af">
    <w:name w:val="附录二级标题 字符"/>
    <w:basedOn w:val="a7"/>
    <w:link w:val="a3"/>
    <w:rsid w:val="00725A3F"/>
    <w:rPr>
      <w:rFonts w:ascii="Times New Roman" w:eastAsia="黑体" w:hAnsi="Times New Roman"/>
      <w:b/>
      <w:sz w:val="28"/>
    </w:rPr>
  </w:style>
  <w:style w:type="paragraph" w:customStyle="1" w:styleId="a5">
    <w:name w:val="附录四级标题"/>
    <w:basedOn w:val="a6"/>
    <w:next w:val="a6"/>
    <w:link w:val="af1"/>
    <w:autoRedefine/>
    <w:qFormat/>
    <w:rsid w:val="009E4BD3"/>
    <w:pPr>
      <w:numPr>
        <w:ilvl w:val="3"/>
        <w:numId w:val="1"/>
      </w:numPr>
      <w:ind w:left="993" w:hanging="993"/>
      <w:outlineLvl w:val="3"/>
    </w:pPr>
    <w:rPr>
      <w:rFonts w:ascii="黑体" w:eastAsia="黑体" w:hAnsi="黑体"/>
      <w:b/>
      <w:sz w:val="28"/>
    </w:rPr>
  </w:style>
  <w:style w:type="character" w:customStyle="1" w:styleId="af0">
    <w:name w:val="附录三级标题 字符"/>
    <w:basedOn w:val="a7"/>
    <w:link w:val="a4"/>
    <w:rsid w:val="00733B72"/>
    <w:rPr>
      <w:rFonts w:ascii="Times New Roman" w:eastAsia="黑体" w:hAnsi="Times New Roman"/>
      <w:b/>
      <w:sz w:val="28"/>
    </w:rPr>
  </w:style>
  <w:style w:type="numbering" w:customStyle="1" w:styleId="a1">
    <w:name w:val="附录多级标题"/>
    <w:uiPriority w:val="99"/>
    <w:rsid w:val="001C4228"/>
    <w:pPr>
      <w:numPr>
        <w:numId w:val="2"/>
      </w:numPr>
    </w:pPr>
  </w:style>
  <w:style w:type="character" w:customStyle="1" w:styleId="af1">
    <w:name w:val="附录四级标题 字符"/>
    <w:basedOn w:val="a7"/>
    <w:link w:val="a5"/>
    <w:rsid w:val="009E4BD3"/>
    <w:rPr>
      <w:rFonts w:ascii="黑体" w:eastAsia="黑体" w:hAnsi="黑体"/>
      <w:b/>
      <w:sz w:val="28"/>
    </w:rPr>
  </w:style>
  <w:style w:type="paragraph" w:styleId="af2">
    <w:name w:val="Title"/>
    <w:basedOn w:val="a6"/>
    <w:next w:val="a6"/>
    <w:link w:val="af3"/>
    <w:autoRedefine/>
    <w:uiPriority w:val="10"/>
    <w:qFormat/>
    <w:rsid w:val="00CB3F85"/>
    <w:pPr>
      <w:spacing w:before="240" w:after="60"/>
      <w:jc w:val="center"/>
      <w:outlineLvl w:val="0"/>
    </w:pPr>
    <w:rPr>
      <w:rFonts w:eastAsia="黑体" w:cstheme="majorBidi"/>
      <w:b/>
      <w:bCs/>
      <w:sz w:val="32"/>
      <w:szCs w:val="32"/>
    </w:rPr>
  </w:style>
  <w:style w:type="character" w:customStyle="1" w:styleId="af3">
    <w:name w:val="标题 字符"/>
    <w:basedOn w:val="a7"/>
    <w:link w:val="af2"/>
    <w:uiPriority w:val="10"/>
    <w:rsid w:val="00CB3F85"/>
    <w:rPr>
      <w:rFonts w:ascii="Times New Roman" w:eastAsia="黑体" w:hAnsi="Times New Roman" w:cstheme="majorBidi"/>
      <w:b/>
      <w:bCs/>
      <w:sz w:val="32"/>
      <w:szCs w:val="32"/>
    </w:rPr>
  </w:style>
  <w:style w:type="character" w:customStyle="1" w:styleId="20">
    <w:name w:val="标题 2 字符"/>
    <w:basedOn w:val="a7"/>
    <w:link w:val="2"/>
    <w:uiPriority w:val="9"/>
    <w:rsid w:val="00CE18A2"/>
    <w:rPr>
      <w:rFonts w:ascii="Times New Roman" w:eastAsia="黑体" w:hAnsi="Times New Roman" w:cstheme="majorBidi"/>
      <w:b/>
      <w:bCs/>
      <w:sz w:val="28"/>
      <w:szCs w:val="32"/>
    </w:rPr>
  </w:style>
  <w:style w:type="character" w:customStyle="1" w:styleId="30">
    <w:name w:val="标题 3 字符"/>
    <w:basedOn w:val="a7"/>
    <w:link w:val="3"/>
    <w:uiPriority w:val="9"/>
    <w:rsid w:val="001F3E59"/>
    <w:rPr>
      <w:rFonts w:ascii="Times New Roman" w:eastAsia="黑体" w:hAnsi="Times New Roman"/>
      <w:b/>
      <w:bCs/>
      <w:sz w:val="28"/>
      <w:szCs w:val="32"/>
    </w:rPr>
  </w:style>
  <w:style w:type="character" w:customStyle="1" w:styleId="40">
    <w:name w:val="标题 4 字符"/>
    <w:basedOn w:val="a7"/>
    <w:link w:val="4"/>
    <w:uiPriority w:val="9"/>
    <w:rsid w:val="00D301A2"/>
    <w:rPr>
      <w:rFonts w:ascii="Times New Roman" w:eastAsia="黑体" w:hAnsi="Times New Roman" w:cstheme="majorBidi"/>
      <w:b/>
      <w:bCs/>
      <w:sz w:val="28"/>
      <w:szCs w:val="28"/>
    </w:rPr>
  </w:style>
  <w:style w:type="character" w:customStyle="1" w:styleId="50">
    <w:name w:val="标题 5 字符"/>
    <w:basedOn w:val="a7"/>
    <w:link w:val="5"/>
    <w:uiPriority w:val="9"/>
    <w:rsid w:val="001F3E59"/>
    <w:rPr>
      <w:rFonts w:ascii="Times New Roman" w:eastAsia="华文仿宋" w:hAnsi="Times New Roman"/>
      <w:b/>
      <w:bCs/>
      <w:sz w:val="28"/>
      <w:szCs w:val="28"/>
    </w:rPr>
  </w:style>
  <w:style w:type="character" w:customStyle="1" w:styleId="60">
    <w:name w:val="标题 6 字符"/>
    <w:basedOn w:val="a7"/>
    <w:link w:val="6"/>
    <w:uiPriority w:val="9"/>
    <w:semiHidden/>
    <w:rsid w:val="001F3E59"/>
    <w:rPr>
      <w:rFonts w:ascii="Times New Roman" w:eastAsia="黑体" w:hAnsi="Times New Roman" w:cstheme="majorBidi"/>
      <w:b/>
      <w:bCs/>
      <w:sz w:val="28"/>
      <w:szCs w:val="24"/>
    </w:rPr>
  </w:style>
  <w:style w:type="character" w:customStyle="1" w:styleId="70">
    <w:name w:val="标题 7 字符"/>
    <w:basedOn w:val="a7"/>
    <w:link w:val="7"/>
    <w:uiPriority w:val="9"/>
    <w:semiHidden/>
    <w:rsid w:val="006E1EB6"/>
    <w:rPr>
      <w:rFonts w:ascii="Times New Roman" w:eastAsia="华文仿宋" w:hAnsi="Times New Roman"/>
      <w:b/>
      <w:bCs/>
      <w:sz w:val="24"/>
      <w:szCs w:val="24"/>
    </w:rPr>
  </w:style>
  <w:style w:type="character" w:customStyle="1" w:styleId="80">
    <w:name w:val="标题 8 字符"/>
    <w:basedOn w:val="a7"/>
    <w:link w:val="8"/>
    <w:uiPriority w:val="9"/>
    <w:semiHidden/>
    <w:rsid w:val="006E1EB6"/>
    <w:rPr>
      <w:rFonts w:asciiTheme="majorHAnsi" w:eastAsiaTheme="majorEastAsia" w:hAnsiTheme="majorHAnsi" w:cstheme="majorBidi"/>
      <w:sz w:val="24"/>
      <w:szCs w:val="24"/>
    </w:rPr>
  </w:style>
  <w:style w:type="character" w:customStyle="1" w:styleId="90">
    <w:name w:val="标题 9 字符"/>
    <w:basedOn w:val="a7"/>
    <w:link w:val="9"/>
    <w:uiPriority w:val="9"/>
    <w:semiHidden/>
    <w:rsid w:val="006E1EB6"/>
    <w:rPr>
      <w:rFonts w:asciiTheme="majorHAnsi" w:eastAsiaTheme="majorEastAsia" w:hAnsiTheme="majorHAnsi" w:cstheme="majorBidi"/>
      <w:szCs w:val="21"/>
    </w:rPr>
  </w:style>
  <w:style w:type="paragraph" w:styleId="af4">
    <w:name w:val="List Paragraph"/>
    <w:basedOn w:val="a6"/>
    <w:link w:val="af5"/>
    <w:uiPriority w:val="34"/>
    <w:qFormat/>
    <w:rsid w:val="00963AE0"/>
    <w:pPr>
      <w:ind w:firstLineChars="200" w:firstLine="420"/>
    </w:pPr>
  </w:style>
  <w:style w:type="paragraph" w:styleId="af6">
    <w:name w:val="caption"/>
    <w:basedOn w:val="a6"/>
    <w:next w:val="a6"/>
    <w:uiPriority w:val="35"/>
    <w:unhideWhenUsed/>
    <w:qFormat/>
    <w:rsid w:val="00AE11ED"/>
    <w:rPr>
      <w:rFonts w:asciiTheme="majorHAnsi" w:eastAsia="黑体" w:hAnsiTheme="majorHAnsi" w:cstheme="majorBidi"/>
      <w:sz w:val="20"/>
      <w:szCs w:val="20"/>
    </w:rPr>
  </w:style>
  <w:style w:type="paragraph" w:styleId="af7">
    <w:name w:val="Body Text"/>
    <w:basedOn w:val="a6"/>
    <w:link w:val="af8"/>
    <w:uiPriority w:val="99"/>
    <w:semiHidden/>
    <w:unhideWhenUsed/>
    <w:rsid w:val="00AE11ED"/>
    <w:pPr>
      <w:spacing w:after="120"/>
    </w:pPr>
  </w:style>
  <w:style w:type="character" w:customStyle="1" w:styleId="af8">
    <w:name w:val="正文文本 字符"/>
    <w:basedOn w:val="a7"/>
    <w:link w:val="af7"/>
    <w:uiPriority w:val="99"/>
    <w:semiHidden/>
    <w:rsid w:val="00AE11ED"/>
    <w:rPr>
      <w:rFonts w:ascii="Times New Roman" w:eastAsia="华文仿宋" w:hAnsi="Times New Roman"/>
      <w:sz w:val="24"/>
    </w:rPr>
  </w:style>
  <w:style w:type="paragraph" w:styleId="af9">
    <w:name w:val="Body Text First Indent"/>
    <w:basedOn w:val="af7"/>
    <w:link w:val="afa"/>
    <w:rsid w:val="00AE11ED"/>
    <w:pPr>
      <w:widowControl/>
      <w:ind w:firstLineChars="200" w:firstLine="200"/>
      <w:jc w:val="left"/>
    </w:pPr>
    <w:rPr>
      <w:rFonts w:ascii="Cambria" w:eastAsia="宋体" w:hAnsi="Cambria" w:cs="Times New Roman"/>
      <w:kern w:val="0"/>
    </w:rPr>
  </w:style>
  <w:style w:type="character" w:customStyle="1" w:styleId="afa">
    <w:name w:val="正文文本首行缩进 字符"/>
    <w:basedOn w:val="af8"/>
    <w:link w:val="af9"/>
    <w:rsid w:val="00AE11ED"/>
    <w:rPr>
      <w:rFonts w:ascii="Cambria" w:eastAsia="宋体" w:hAnsi="Cambria" w:cs="Times New Roman"/>
      <w:kern w:val="0"/>
      <w:sz w:val="24"/>
    </w:rPr>
  </w:style>
  <w:style w:type="paragraph" w:styleId="TOC1">
    <w:name w:val="toc 1"/>
    <w:basedOn w:val="a6"/>
    <w:next w:val="a6"/>
    <w:autoRedefine/>
    <w:uiPriority w:val="39"/>
    <w:unhideWhenUsed/>
    <w:rsid w:val="008D2D47"/>
    <w:pPr>
      <w:tabs>
        <w:tab w:val="left" w:pos="840"/>
        <w:tab w:val="right" w:leader="dot" w:pos="8296"/>
      </w:tabs>
    </w:pPr>
    <w:rPr>
      <w:sz w:val="21"/>
    </w:rPr>
  </w:style>
  <w:style w:type="paragraph" w:styleId="TOC3">
    <w:name w:val="toc 3"/>
    <w:basedOn w:val="a6"/>
    <w:next w:val="a6"/>
    <w:autoRedefine/>
    <w:uiPriority w:val="39"/>
    <w:unhideWhenUsed/>
    <w:rsid w:val="0066303B"/>
    <w:pPr>
      <w:ind w:leftChars="400" w:left="840"/>
    </w:pPr>
    <w:rPr>
      <w:sz w:val="21"/>
    </w:rPr>
  </w:style>
  <w:style w:type="paragraph" w:styleId="TOC2">
    <w:name w:val="toc 2"/>
    <w:basedOn w:val="a6"/>
    <w:next w:val="a6"/>
    <w:autoRedefine/>
    <w:uiPriority w:val="39"/>
    <w:unhideWhenUsed/>
    <w:rsid w:val="0066303B"/>
    <w:pPr>
      <w:ind w:leftChars="200" w:left="420"/>
    </w:pPr>
    <w:rPr>
      <w:sz w:val="21"/>
    </w:rPr>
  </w:style>
  <w:style w:type="paragraph" w:styleId="TOC4">
    <w:name w:val="toc 4"/>
    <w:basedOn w:val="a6"/>
    <w:next w:val="a6"/>
    <w:autoRedefine/>
    <w:uiPriority w:val="39"/>
    <w:unhideWhenUsed/>
    <w:rsid w:val="0066303B"/>
    <w:pPr>
      <w:spacing w:line="240" w:lineRule="auto"/>
      <w:ind w:leftChars="600" w:left="1260"/>
    </w:pPr>
    <w:rPr>
      <w:sz w:val="21"/>
    </w:rPr>
  </w:style>
  <w:style w:type="paragraph" w:styleId="TOC5">
    <w:name w:val="toc 5"/>
    <w:basedOn w:val="a6"/>
    <w:next w:val="a6"/>
    <w:autoRedefine/>
    <w:uiPriority w:val="39"/>
    <w:unhideWhenUsed/>
    <w:rsid w:val="0066303B"/>
    <w:pPr>
      <w:spacing w:line="240" w:lineRule="auto"/>
      <w:ind w:leftChars="800" w:left="1680"/>
    </w:pPr>
    <w:rPr>
      <w:sz w:val="21"/>
    </w:rPr>
  </w:style>
  <w:style w:type="paragraph" w:styleId="TOC6">
    <w:name w:val="toc 6"/>
    <w:basedOn w:val="a6"/>
    <w:next w:val="a6"/>
    <w:autoRedefine/>
    <w:uiPriority w:val="39"/>
    <w:unhideWhenUsed/>
    <w:rsid w:val="0066303B"/>
    <w:pPr>
      <w:spacing w:line="240" w:lineRule="auto"/>
      <w:ind w:leftChars="1000" w:left="2100"/>
    </w:pPr>
    <w:rPr>
      <w:rFonts w:asciiTheme="minorHAnsi" w:eastAsiaTheme="minorEastAsia" w:hAnsiTheme="minorHAnsi"/>
      <w:sz w:val="21"/>
    </w:rPr>
  </w:style>
  <w:style w:type="paragraph" w:styleId="TOC7">
    <w:name w:val="toc 7"/>
    <w:basedOn w:val="a6"/>
    <w:next w:val="a6"/>
    <w:autoRedefine/>
    <w:uiPriority w:val="39"/>
    <w:unhideWhenUsed/>
    <w:rsid w:val="0066303B"/>
    <w:pPr>
      <w:spacing w:line="240" w:lineRule="auto"/>
      <w:ind w:leftChars="1200" w:left="2520"/>
    </w:pPr>
    <w:rPr>
      <w:rFonts w:asciiTheme="minorHAnsi" w:eastAsiaTheme="minorEastAsia" w:hAnsiTheme="minorHAnsi"/>
      <w:sz w:val="21"/>
    </w:rPr>
  </w:style>
  <w:style w:type="paragraph" w:styleId="TOC8">
    <w:name w:val="toc 8"/>
    <w:basedOn w:val="a6"/>
    <w:next w:val="a6"/>
    <w:autoRedefine/>
    <w:uiPriority w:val="39"/>
    <w:unhideWhenUsed/>
    <w:rsid w:val="0066303B"/>
    <w:pPr>
      <w:spacing w:line="240" w:lineRule="auto"/>
      <w:ind w:leftChars="1400" w:left="2940"/>
    </w:pPr>
    <w:rPr>
      <w:rFonts w:asciiTheme="minorHAnsi" w:eastAsiaTheme="minorEastAsia" w:hAnsiTheme="minorHAnsi"/>
      <w:sz w:val="21"/>
    </w:rPr>
  </w:style>
  <w:style w:type="paragraph" w:styleId="TOC9">
    <w:name w:val="toc 9"/>
    <w:basedOn w:val="a6"/>
    <w:next w:val="a6"/>
    <w:autoRedefine/>
    <w:uiPriority w:val="39"/>
    <w:unhideWhenUsed/>
    <w:rsid w:val="0066303B"/>
    <w:pPr>
      <w:spacing w:line="240" w:lineRule="auto"/>
      <w:ind w:leftChars="1600" w:left="3360"/>
    </w:pPr>
    <w:rPr>
      <w:rFonts w:asciiTheme="minorHAnsi" w:eastAsiaTheme="minorEastAsia" w:hAnsiTheme="minorHAnsi"/>
      <w:sz w:val="21"/>
    </w:rPr>
  </w:style>
  <w:style w:type="character" w:styleId="afb">
    <w:name w:val="Hyperlink"/>
    <w:basedOn w:val="a7"/>
    <w:uiPriority w:val="99"/>
    <w:unhideWhenUsed/>
    <w:rsid w:val="0066303B"/>
    <w:rPr>
      <w:color w:val="0563C1" w:themeColor="hyperlink"/>
      <w:u w:val="single"/>
    </w:rPr>
  </w:style>
  <w:style w:type="character" w:customStyle="1" w:styleId="11">
    <w:name w:val="未处理的提及1"/>
    <w:basedOn w:val="a7"/>
    <w:uiPriority w:val="99"/>
    <w:semiHidden/>
    <w:unhideWhenUsed/>
    <w:rsid w:val="0066303B"/>
    <w:rPr>
      <w:color w:val="605E5C"/>
      <w:shd w:val="clear" w:color="auto" w:fill="E1DFDD"/>
    </w:rPr>
  </w:style>
  <w:style w:type="character" w:customStyle="1" w:styleId="af5">
    <w:name w:val="列表段落 字符"/>
    <w:link w:val="af4"/>
    <w:uiPriority w:val="34"/>
    <w:locked/>
    <w:rsid w:val="000816D0"/>
    <w:rPr>
      <w:rFonts w:ascii="Times New Roman" w:eastAsia="华文仿宋" w:hAnsi="Times New Roman"/>
      <w:sz w:val="24"/>
    </w:rPr>
  </w:style>
  <w:style w:type="paragraph" w:styleId="afc">
    <w:name w:val="footnote text"/>
    <w:basedOn w:val="a6"/>
    <w:link w:val="12"/>
    <w:rsid w:val="00473D45"/>
    <w:pPr>
      <w:widowControl/>
      <w:snapToGrid w:val="0"/>
      <w:spacing w:after="200" w:line="276" w:lineRule="auto"/>
      <w:jc w:val="left"/>
    </w:pPr>
    <w:rPr>
      <w:rFonts w:ascii="Cambria" w:eastAsia="宋体" w:hAnsi="Cambria" w:cs="Times New Roman"/>
      <w:kern w:val="0"/>
      <w:sz w:val="18"/>
      <w:szCs w:val="18"/>
    </w:rPr>
  </w:style>
  <w:style w:type="character" w:customStyle="1" w:styleId="afd">
    <w:name w:val="脚注文本 字符"/>
    <w:basedOn w:val="a7"/>
    <w:uiPriority w:val="99"/>
    <w:semiHidden/>
    <w:rsid w:val="00473D45"/>
    <w:rPr>
      <w:rFonts w:ascii="Times New Roman" w:eastAsia="华文仿宋" w:hAnsi="Times New Roman"/>
      <w:sz w:val="18"/>
      <w:szCs w:val="18"/>
    </w:rPr>
  </w:style>
  <w:style w:type="character" w:customStyle="1" w:styleId="12">
    <w:name w:val="脚注文本 字符1"/>
    <w:link w:val="afc"/>
    <w:rsid w:val="00473D45"/>
    <w:rPr>
      <w:rFonts w:ascii="Cambria" w:eastAsia="宋体" w:hAnsi="Cambria" w:cs="Times New Roman"/>
      <w:kern w:val="0"/>
      <w:sz w:val="18"/>
      <w:szCs w:val="18"/>
    </w:rPr>
  </w:style>
  <w:style w:type="character" w:styleId="afe">
    <w:name w:val="footnote reference"/>
    <w:rsid w:val="00473D45"/>
    <w:rPr>
      <w:vertAlign w:val="superscript"/>
    </w:rPr>
  </w:style>
  <w:style w:type="paragraph" w:styleId="aff">
    <w:name w:val="endnote text"/>
    <w:basedOn w:val="a6"/>
    <w:link w:val="aff0"/>
    <w:uiPriority w:val="99"/>
    <w:semiHidden/>
    <w:unhideWhenUsed/>
    <w:rsid w:val="00D82B90"/>
    <w:pPr>
      <w:snapToGrid w:val="0"/>
      <w:jc w:val="left"/>
    </w:pPr>
  </w:style>
  <w:style w:type="character" w:customStyle="1" w:styleId="aff0">
    <w:name w:val="尾注文本 字符"/>
    <w:basedOn w:val="a7"/>
    <w:link w:val="aff"/>
    <w:uiPriority w:val="99"/>
    <w:semiHidden/>
    <w:rsid w:val="00D82B90"/>
    <w:rPr>
      <w:rFonts w:ascii="Times New Roman" w:eastAsia="华文仿宋" w:hAnsi="Times New Roman"/>
      <w:sz w:val="24"/>
    </w:rPr>
  </w:style>
  <w:style w:type="character" w:styleId="aff1">
    <w:name w:val="endnote reference"/>
    <w:basedOn w:val="a7"/>
    <w:uiPriority w:val="99"/>
    <w:semiHidden/>
    <w:unhideWhenUsed/>
    <w:rsid w:val="00D82B90"/>
    <w:rPr>
      <w:vertAlign w:val="superscript"/>
    </w:rPr>
  </w:style>
  <w:style w:type="paragraph" w:styleId="aff2">
    <w:name w:val="table of figures"/>
    <w:basedOn w:val="a6"/>
    <w:next w:val="a6"/>
    <w:autoRedefine/>
    <w:uiPriority w:val="99"/>
    <w:unhideWhenUsed/>
    <w:rsid w:val="00F861C1"/>
    <w:pPr>
      <w:tabs>
        <w:tab w:val="right" w:leader="dot" w:pos="8296"/>
      </w:tabs>
      <w:ind w:leftChars="200" w:left="900" w:hangingChars="200" w:hanging="420"/>
    </w:pPr>
    <w:rPr>
      <w:b/>
      <w:noProof/>
      <w:color w:val="000000" w:themeColor="text1"/>
      <w:sz w:val="21"/>
    </w:rPr>
  </w:style>
  <w:style w:type="character" w:styleId="aff3">
    <w:name w:val="annotation reference"/>
    <w:basedOn w:val="a7"/>
    <w:uiPriority w:val="99"/>
    <w:semiHidden/>
    <w:unhideWhenUsed/>
    <w:rsid w:val="00DD42C3"/>
    <w:rPr>
      <w:sz w:val="21"/>
      <w:szCs w:val="21"/>
    </w:rPr>
  </w:style>
  <w:style w:type="paragraph" w:styleId="aff4">
    <w:name w:val="annotation text"/>
    <w:basedOn w:val="a6"/>
    <w:link w:val="aff5"/>
    <w:uiPriority w:val="99"/>
    <w:unhideWhenUsed/>
    <w:rsid w:val="00DD42C3"/>
    <w:pPr>
      <w:jc w:val="left"/>
    </w:pPr>
  </w:style>
  <w:style w:type="character" w:customStyle="1" w:styleId="aff5">
    <w:name w:val="批注文字 字符"/>
    <w:basedOn w:val="a7"/>
    <w:link w:val="aff4"/>
    <w:uiPriority w:val="99"/>
    <w:rsid w:val="00DD42C3"/>
    <w:rPr>
      <w:rFonts w:ascii="Times New Roman" w:eastAsia="华文仿宋" w:hAnsi="Times New Roman"/>
      <w:sz w:val="24"/>
    </w:rPr>
  </w:style>
  <w:style w:type="paragraph" w:styleId="aff6">
    <w:name w:val="annotation subject"/>
    <w:basedOn w:val="aff4"/>
    <w:next w:val="aff4"/>
    <w:link w:val="aff7"/>
    <w:uiPriority w:val="99"/>
    <w:semiHidden/>
    <w:unhideWhenUsed/>
    <w:rsid w:val="00DD42C3"/>
    <w:rPr>
      <w:b/>
      <w:bCs/>
    </w:rPr>
  </w:style>
  <w:style w:type="character" w:customStyle="1" w:styleId="aff7">
    <w:name w:val="批注主题 字符"/>
    <w:basedOn w:val="aff5"/>
    <w:link w:val="aff6"/>
    <w:uiPriority w:val="99"/>
    <w:semiHidden/>
    <w:rsid w:val="00DD42C3"/>
    <w:rPr>
      <w:rFonts w:ascii="Times New Roman" w:eastAsia="华文仿宋" w:hAnsi="Times New Roman"/>
      <w:b/>
      <w:bCs/>
      <w:sz w:val="24"/>
    </w:rPr>
  </w:style>
  <w:style w:type="paragraph" w:styleId="aff8">
    <w:name w:val="Balloon Text"/>
    <w:basedOn w:val="a6"/>
    <w:link w:val="aff9"/>
    <w:uiPriority w:val="99"/>
    <w:semiHidden/>
    <w:unhideWhenUsed/>
    <w:rsid w:val="00DD42C3"/>
    <w:pPr>
      <w:spacing w:line="240" w:lineRule="auto"/>
    </w:pPr>
    <w:rPr>
      <w:sz w:val="18"/>
      <w:szCs w:val="18"/>
    </w:rPr>
  </w:style>
  <w:style w:type="character" w:customStyle="1" w:styleId="aff9">
    <w:name w:val="批注框文本 字符"/>
    <w:basedOn w:val="a7"/>
    <w:link w:val="aff8"/>
    <w:uiPriority w:val="99"/>
    <w:semiHidden/>
    <w:rsid w:val="00DD42C3"/>
    <w:rPr>
      <w:rFonts w:ascii="Times New Roman" w:eastAsia="华文仿宋" w:hAnsi="Times New Roman"/>
      <w:sz w:val="18"/>
      <w:szCs w:val="18"/>
    </w:rPr>
  </w:style>
  <w:style w:type="paragraph" w:styleId="13">
    <w:name w:val="index 1"/>
    <w:basedOn w:val="a6"/>
    <w:next w:val="a6"/>
    <w:autoRedefine/>
    <w:uiPriority w:val="99"/>
    <w:semiHidden/>
    <w:unhideWhenUsed/>
    <w:rsid w:val="000275BD"/>
  </w:style>
  <w:style w:type="table" w:styleId="affa">
    <w:name w:val="Table Grid"/>
    <w:basedOn w:val="a8"/>
    <w:uiPriority w:val="39"/>
    <w:rsid w:val="00AF3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a7"/>
    <w:uiPriority w:val="99"/>
    <w:semiHidden/>
    <w:unhideWhenUsed/>
    <w:rsid w:val="0040190D"/>
    <w:rPr>
      <w:color w:val="605E5C"/>
      <w:shd w:val="clear" w:color="auto" w:fill="E1DFDD"/>
    </w:rPr>
  </w:style>
  <w:style w:type="character" w:customStyle="1" w:styleId="31">
    <w:name w:val="未处理的提及3"/>
    <w:basedOn w:val="a7"/>
    <w:uiPriority w:val="99"/>
    <w:semiHidden/>
    <w:unhideWhenUsed/>
    <w:rsid w:val="00BC744E"/>
    <w:rPr>
      <w:color w:val="605E5C"/>
      <w:shd w:val="clear" w:color="auto" w:fill="E1DFDD"/>
    </w:rPr>
  </w:style>
  <w:style w:type="character" w:customStyle="1" w:styleId="41">
    <w:name w:val="未处理的提及4"/>
    <w:basedOn w:val="a7"/>
    <w:uiPriority w:val="99"/>
    <w:semiHidden/>
    <w:unhideWhenUsed/>
    <w:rsid w:val="00F6503F"/>
    <w:rPr>
      <w:color w:val="605E5C"/>
      <w:shd w:val="clear" w:color="auto" w:fill="E1DFDD"/>
    </w:rPr>
  </w:style>
  <w:style w:type="paragraph" w:customStyle="1" w:styleId="Char">
    <w:name w:val="Char"/>
    <w:basedOn w:val="a6"/>
    <w:autoRedefine/>
    <w:rsid w:val="00010D16"/>
    <w:pPr>
      <w:tabs>
        <w:tab w:val="num" w:pos="360"/>
      </w:tabs>
      <w:spacing w:line="240" w:lineRule="auto"/>
    </w:pPr>
    <w:rPr>
      <w:rFonts w:eastAsia="宋体" w:cs="Times New Roman"/>
      <w:sz w:val="44"/>
      <w:szCs w:val="24"/>
    </w:rPr>
  </w:style>
  <w:style w:type="table" w:customStyle="1" w:styleId="14">
    <w:name w:val="网格型1"/>
    <w:basedOn w:val="a8"/>
    <w:next w:val="affa"/>
    <w:uiPriority w:val="59"/>
    <w:rsid w:val="00E11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处理的提及5"/>
    <w:basedOn w:val="a7"/>
    <w:uiPriority w:val="99"/>
    <w:semiHidden/>
    <w:unhideWhenUsed/>
    <w:rsid w:val="00793A02"/>
    <w:rPr>
      <w:color w:val="605E5C"/>
      <w:shd w:val="clear" w:color="auto" w:fill="E1DFDD"/>
    </w:rPr>
  </w:style>
  <w:style w:type="paragraph" w:customStyle="1" w:styleId="22">
    <w:name w:val="题注2"/>
    <w:basedOn w:val="af6"/>
    <w:rsid w:val="00D63C48"/>
    <w:pPr>
      <w:jc w:val="center"/>
    </w:pPr>
    <w:rPr>
      <w:rFonts w:ascii="华文仿宋" w:eastAsia="华文仿宋" w:hAnsi="华文仿宋" w:cs="Times New Roman"/>
      <w:b/>
      <w:sz w:val="21"/>
    </w:rPr>
  </w:style>
  <w:style w:type="character" w:customStyle="1" w:styleId="61">
    <w:name w:val="未处理的提及6"/>
    <w:basedOn w:val="a7"/>
    <w:uiPriority w:val="99"/>
    <w:semiHidden/>
    <w:unhideWhenUsed/>
    <w:rsid w:val="00C14E0C"/>
    <w:rPr>
      <w:color w:val="605E5C"/>
      <w:shd w:val="clear" w:color="auto" w:fill="E1DFDD"/>
    </w:rPr>
  </w:style>
  <w:style w:type="character" w:customStyle="1" w:styleId="71">
    <w:name w:val="未处理的提及7"/>
    <w:basedOn w:val="a7"/>
    <w:uiPriority w:val="99"/>
    <w:semiHidden/>
    <w:unhideWhenUsed/>
    <w:rsid w:val="00AF0184"/>
    <w:rPr>
      <w:color w:val="605E5C"/>
      <w:shd w:val="clear" w:color="auto" w:fill="E1DFDD"/>
    </w:rPr>
  </w:style>
  <w:style w:type="paragraph" w:styleId="affb">
    <w:name w:val="Revision"/>
    <w:hidden/>
    <w:uiPriority w:val="99"/>
    <w:semiHidden/>
    <w:rsid w:val="00D17A1D"/>
    <w:rPr>
      <w:rFonts w:ascii="Times New Roman" w:eastAsia="华文仿宋" w:hAnsi="Times New Roman"/>
      <w:sz w:val="24"/>
    </w:rPr>
  </w:style>
  <w:style w:type="character" w:styleId="affc">
    <w:name w:val="Placeholder Text"/>
    <w:basedOn w:val="a7"/>
    <w:uiPriority w:val="99"/>
    <w:semiHidden/>
    <w:rsid w:val="00D17A1D"/>
    <w:rPr>
      <w:color w:val="666666"/>
    </w:rPr>
  </w:style>
  <w:style w:type="paragraph" w:customStyle="1" w:styleId="a0">
    <w:name w:val="标准文件_附录表标题"/>
    <w:next w:val="a6"/>
    <w:rsid w:val="00605659"/>
    <w:pPr>
      <w:numPr>
        <w:ilvl w:val="1"/>
        <w:numId w:val="32"/>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
    <w:name w:val="标准文件_附录表标号"/>
    <w:basedOn w:val="a6"/>
    <w:next w:val="a6"/>
    <w:qFormat/>
    <w:rsid w:val="00605659"/>
    <w:pPr>
      <w:widowControl/>
      <w:numPr>
        <w:numId w:val="32"/>
      </w:numPr>
      <w:autoSpaceDE w:val="0"/>
      <w:autoSpaceDN w:val="0"/>
      <w:spacing w:line="14" w:lineRule="exact"/>
      <w:ind w:firstLine="0"/>
      <w:jc w:val="center"/>
    </w:pPr>
    <w:rPr>
      <w:rFonts w:ascii="宋体" w:eastAsia="黑体" w:cs="Times New Roman"/>
      <w:noProof/>
      <w:vanish/>
      <w:kern w:val="0"/>
      <w:sz w:val="2"/>
      <w:szCs w:val="20"/>
    </w:rPr>
  </w:style>
  <w:style w:type="character" w:customStyle="1" w:styleId="81">
    <w:name w:val="未处理的提及8"/>
    <w:basedOn w:val="a7"/>
    <w:uiPriority w:val="99"/>
    <w:semiHidden/>
    <w:unhideWhenUsed/>
    <w:rsid w:val="004219BC"/>
    <w:rPr>
      <w:color w:val="605E5C"/>
      <w:shd w:val="clear" w:color="auto" w:fill="E1DFDD"/>
    </w:rPr>
  </w:style>
  <w:style w:type="character" w:customStyle="1" w:styleId="91">
    <w:name w:val="未处理的提及9"/>
    <w:basedOn w:val="a7"/>
    <w:uiPriority w:val="99"/>
    <w:semiHidden/>
    <w:unhideWhenUsed/>
    <w:rsid w:val="000D7FCB"/>
    <w:rPr>
      <w:color w:val="605E5C"/>
      <w:shd w:val="clear" w:color="auto" w:fill="E1DFDD"/>
    </w:rPr>
  </w:style>
  <w:style w:type="character" w:styleId="affd">
    <w:name w:val="Unresolved Mention"/>
    <w:basedOn w:val="a7"/>
    <w:uiPriority w:val="99"/>
    <w:semiHidden/>
    <w:unhideWhenUsed/>
    <w:rsid w:val="00A8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61553">
      <w:bodyDiv w:val="1"/>
      <w:marLeft w:val="0"/>
      <w:marRight w:val="0"/>
      <w:marTop w:val="0"/>
      <w:marBottom w:val="0"/>
      <w:divBdr>
        <w:top w:val="none" w:sz="0" w:space="0" w:color="auto"/>
        <w:left w:val="none" w:sz="0" w:space="0" w:color="auto"/>
        <w:bottom w:val="none" w:sz="0" w:space="0" w:color="auto"/>
        <w:right w:val="none" w:sz="0" w:space="0" w:color="auto"/>
      </w:divBdr>
    </w:div>
    <w:div w:id="626010511">
      <w:bodyDiv w:val="1"/>
      <w:marLeft w:val="0"/>
      <w:marRight w:val="0"/>
      <w:marTop w:val="0"/>
      <w:marBottom w:val="0"/>
      <w:divBdr>
        <w:top w:val="none" w:sz="0" w:space="0" w:color="auto"/>
        <w:left w:val="none" w:sz="0" w:space="0" w:color="auto"/>
        <w:bottom w:val="none" w:sz="0" w:space="0" w:color="auto"/>
        <w:right w:val="none" w:sz="0" w:space="0" w:color="auto"/>
      </w:divBdr>
    </w:div>
    <w:div w:id="655763107">
      <w:bodyDiv w:val="1"/>
      <w:marLeft w:val="0"/>
      <w:marRight w:val="0"/>
      <w:marTop w:val="0"/>
      <w:marBottom w:val="0"/>
      <w:divBdr>
        <w:top w:val="none" w:sz="0" w:space="0" w:color="auto"/>
        <w:left w:val="none" w:sz="0" w:space="0" w:color="auto"/>
        <w:bottom w:val="none" w:sz="0" w:space="0" w:color="auto"/>
        <w:right w:val="none" w:sz="0" w:space="0" w:color="auto"/>
      </w:divBdr>
    </w:div>
    <w:div w:id="16448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4809-1451-419D-95B9-2A0F6852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62</Pages>
  <Words>5967</Words>
  <Characters>34017</Characters>
  <Application>Microsoft Office Word</Application>
  <DocSecurity>0</DocSecurity>
  <Lines>283</Lines>
  <Paragraphs>79</Paragraphs>
  <ScaleCrop>false</ScaleCrop>
  <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FordRaptor</dc:creator>
  <cp:keywords/>
  <dc:description/>
  <cp:lastModifiedBy>QJ</cp:lastModifiedBy>
  <cp:revision>7</cp:revision>
  <cp:lastPrinted>2025-02-26T03:58:00Z</cp:lastPrinted>
  <dcterms:created xsi:type="dcterms:W3CDTF">2025-02-26T03:21:00Z</dcterms:created>
  <dcterms:modified xsi:type="dcterms:W3CDTF">2025-02-26T06:16:00Z</dcterms:modified>
</cp:coreProperties>
</file>